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A47BC1E" w:rsidR="00425159" w:rsidRPr="008A444F" w:rsidRDefault="00130DA2" w:rsidP="00425159">
      <w:pPr>
        <w:spacing w:after="0"/>
        <w:ind w:left="1988" w:hanging="1988"/>
        <w:jc w:val="both"/>
        <w:rPr>
          <w:rFonts w:ascii="Arial" w:hAnsi="Arial" w:cs="Arial"/>
          <w:b/>
          <w:sz w:val="24"/>
        </w:rPr>
      </w:pPr>
      <w:r>
        <w:rPr>
          <w:rFonts w:ascii="Arial" w:hAnsi="Arial" w:cs="Arial"/>
          <w:b/>
          <w:sz w:val="24"/>
        </w:rPr>
        <w:t>3GPP TSG RAN</w:t>
      </w:r>
      <w:r w:rsidR="00E078E5" w:rsidRPr="008A444F">
        <w:rPr>
          <w:rFonts w:ascii="Arial" w:hAnsi="Arial" w:cs="Arial"/>
          <w:b/>
          <w:sz w:val="24"/>
        </w:rPr>
        <w:t xml:space="preserve">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2B51DC">
            <w:rPr>
              <w:rFonts w:ascii="Arial" w:hAnsi="Arial" w:cs="Arial"/>
              <w:b/>
              <w:sz w:val="24"/>
            </w:rPr>
            <w:t>#82</w:t>
          </w:r>
        </w:sdtContent>
      </w:sdt>
      <w:r w:rsidR="00425159" w:rsidRPr="008A444F">
        <w:rPr>
          <w:rFonts w:ascii="Arial" w:hAnsi="Arial" w:cs="Arial"/>
          <w:b/>
          <w:sz w:val="24"/>
        </w:rPr>
        <w:tab/>
      </w:r>
      <w:r w:rsidR="00C53C65">
        <w:rPr>
          <w:rFonts w:ascii="Arial" w:hAnsi="Arial" w:cs="Arial"/>
          <w:b/>
          <w:sz w:val="24"/>
        </w:rPr>
        <w:tab/>
      </w:r>
      <w:r w:rsidR="00C53C65">
        <w:rPr>
          <w:rFonts w:ascii="Arial" w:hAnsi="Arial" w:cs="Arial"/>
          <w:b/>
          <w:sz w:val="24"/>
        </w:rPr>
        <w:tab/>
      </w:r>
      <w:r w:rsidR="00425159"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0473AF">
        <w:rPr>
          <w:rFonts w:ascii="Arial" w:hAnsi="Arial" w:cs="Arial"/>
          <w:b/>
          <w:sz w:val="24"/>
        </w:rPr>
        <w:tab/>
      </w:r>
      <w:r w:rsidR="00425159" w:rsidRPr="008A444F">
        <w:rPr>
          <w:rFonts w:ascii="Arial" w:hAnsi="Arial" w:cs="Arial"/>
          <w:b/>
          <w:sz w:val="24"/>
        </w:rPr>
        <w:tab/>
      </w:r>
      <w:r w:rsidR="00425159"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RP</w:t>
          </w:r>
          <w:r w:rsidR="00D07FE4">
            <w:rPr>
              <w:rFonts w:ascii="Arial" w:hAnsi="Arial" w:cs="Arial"/>
              <w:b/>
              <w:sz w:val="24"/>
            </w:rPr>
            <w:t>-</w:t>
          </w:r>
          <w:r>
            <w:rPr>
              <w:rFonts w:ascii="Arial" w:hAnsi="Arial" w:cs="Arial"/>
              <w:b/>
              <w:sz w:val="24"/>
            </w:rPr>
            <w:t>18</w:t>
          </w:r>
          <w:r w:rsidR="00C53C65">
            <w:rPr>
              <w:rFonts w:ascii="Arial" w:hAnsi="Arial" w:cs="Arial"/>
              <w:b/>
              <w:sz w:val="24"/>
            </w:rPr>
            <w:t>2485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5B8BE3DC" w:rsidR="00425159" w:rsidRPr="008A444F" w:rsidRDefault="00C53C65" w:rsidP="00425159">
          <w:pPr>
            <w:spacing w:after="0"/>
            <w:ind w:left="1988" w:hanging="1988"/>
            <w:jc w:val="both"/>
            <w:rPr>
              <w:rFonts w:ascii="Arial" w:hAnsi="Arial" w:cs="Arial"/>
              <w:b/>
              <w:sz w:val="24"/>
            </w:rPr>
          </w:pPr>
          <w:r>
            <w:rPr>
              <w:rFonts w:ascii="Arial" w:hAnsi="Arial" w:cs="Arial"/>
              <w:b/>
              <w:sz w:val="24"/>
            </w:rPr>
            <w:t>Sorrento, Italy</w:t>
          </w:r>
          <w:r w:rsidR="00D07FE4">
            <w:rPr>
              <w:rFonts w:ascii="Arial" w:hAnsi="Arial" w:cs="Arial"/>
              <w:b/>
              <w:sz w:val="24"/>
            </w:rPr>
            <w:t xml:space="preserve">, </w:t>
          </w:r>
          <w:r>
            <w:rPr>
              <w:rFonts w:ascii="Arial" w:hAnsi="Arial" w:cs="Arial"/>
              <w:b/>
              <w:sz w:val="24"/>
            </w:rPr>
            <w:t>Dec</w:t>
          </w:r>
          <w:r w:rsidR="00D07FE4">
            <w:rPr>
              <w:rFonts w:ascii="Arial" w:hAnsi="Arial" w:cs="Arial"/>
              <w:b/>
              <w:sz w:val="24"/>
            </w:rPr>
            <w:t xml:space="preserve">. </w:t>
          </w:r>
          <w:r w:rsidR="00387419">
            <w:rPr>
              <w:rFonts w:ascii="Arial" w:hAnsi="Arial" w:cs="Arial"/>
              <w:b/>
              <w:sz w:val="24"/>
            </w:rPr>
            <w:t>1</w:t>
          </w:r>
          <w:r>
            <w:rPr>
              <w:rFonts w:ascii="Arial" w:hAnsi="Arial" w:cs="Arial"/>
              <w:b/>
              <w:sz w:val="24"/>
            </w:rPr>
            <w:t>0</w:t>
          </w:r>
          <w:r w:rsidR="00D07FE4">
            <w:rPr>
              <w:rFonts w:ascii="Arial" w:hAnsi="Arial" w:cs="Arial"/>
              <w:b/>
              <w:sz w:val="24"/>
            </w:rPr>
            <w:t xml:space="preserve"> - 1</w:t>
          </w:r>
          <w:r>
            <w:rPr>
              <w:rFonts w:ascii="Arial" w:hAnsi="Arial" w:cs="Arial"/>
              <w:b/>
              <w:sz w:val="24"/>
            </w:rPr>
            <w:t>3</w:t>
          </w:r>
          <w:r w:rsidR="00D07FE4">
            <w:rPr>
              <w:rFonts w:ascii="Arial" w:hAnsi="Arial" w:cs="Arial"/>
              <w:b/>
              <w:sz w:val="24"/>
            </w:rPr>
            <w:t>,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477CF8C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Intel Corporation</w:t>
      </w:r>
      <w:r w:rsidR="002B51DC">
        <w:rPr>
          <w:rFonts w:ascii="Arial" w:hAnsi="Arial" w:cs="Arial"/>
          <w:b/>
          <w:sz w:val="24"/>
        </w:rPr>
        <w:t xml:space="preserve"> (UK) Ltd</w:t>
      </w:r>
      <w:r w:rsidRPr="008A444F">
        <w:rPr>
          <w:rFonts w:ascii="Arial" w:hAnsi="Arial" w:cs="Arial"/>
          <w:b/>
          <w:sz w:val="24"/>
        </w:rPr>
        <w:t xml:space="preserve"> </w:t>
      </w:r>
    </w:p>
    <w:p w14:paraId="2BC0EC78" w14:textId="583583E1"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2B51DC">
            <w:rPr>
              <w:rFonts w:ascii="Arial" w:hAnsi="Arial" w:cs="Arial"/>
              <w:b/>
              <w:sz w:val="24"/>
            </w:rPr>
            <w:t>Spectrum availability and regulatory requirement survey for spectrum above 52.6GHz</w:t>
          </w:r>
        </w:sdtContent>
      </w:sdt>
    </w:p>
    <w:p w14:paraId="233C83DF" w14:textId="1F97AE9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130DA2">
        <w:rPr>
          <w:rFonts w:ascii="Arial" w:hAnsi="Arial" w:cs="Arial"/>
          <w:b/>
          <w:sz w:val="24"/>
        </w:rPr>
        <w:t>9.3.17</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2B51DC"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4D850D3C" w14:textId="43B951E2" w:rsidR="002D1E43" w:rsidRPr="00361B99" w:rsidRDefault="00A72C6C" w:rsidP="00361B99">
      <w:pPr>
        <w:spacing w:after="0"/>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w:t>
      </w:r>
      <w:r w:rsidR="00361B99">
        <w:rPr>
          <w:sz w:val="22"/>
          <w:szCs w:val="22"/>
          <w:lang w:eastAsia="zh-CN"/>
        </w:rPr>
        <w:t xml:space="preserve">provide spectrum availability and regulatory requirement survey for spectrum above </w:t>
      </w:r>
      <w:r w:rsidR="00361B99" w:rsidRPr="00361B99">
        <w:rPr>
          <w:sz w:val="22"/>
          <w:szCs w:val="22"/>
          <w:lang w:eastAsia="zh-CN"/>
        </w:rPr>
        <w:t xml:space="preserve">52.6GHz for the </w:t>
      </w:r>
      <w:r w:rsidR="00361B99" w:rsidRPr="00361B99">
        <w:rPr>
          <w:sz w:val="22"/>
          <w:szCs w:val="22"/>
          <w:lang w:eastAsia="zh-CN"/>
        </w:rPr>
        <w:t>following countries:</w:t>
      </w:r>
    </w:p>
    <w:p w14:paraId="7A7939B7" w14:textId="1479690E" w:rsidR="00361B99" w:rsidRPr="00361B99" w:rsidRDefault="00361B99" w:rsidP="00361B99">
      <w:pPr>
        <w:pStyle w:val="ListParagraph"/>
        <w:numPr>
          <w:ilvl w:val="0"/>
          <w:numId w:val="32"/>
        </w:numPr>
        <w:rPr>
          <w:rFonts w:ascii="Times New Roman" w:hAnsi="Times New Roman"/>
          <w:lang w:eastAsia="zh-CN"/>
        </w:rPr>
      </w:pPr>
      <w:r w:rsidRPr="00361B99">
        <w:rPr>
          <w:rFonts w:ascii="Times New Roman" w:hAnsi="Times New Roman"/>
          <w:lang w:eastAsia="zh-CN"/>
        </w:rPr>
        <w:t>U.S.A.</w:t>
      </w:r>
    </w:p>
    <w:p w14:paraId="539181DE" w14:textId="0F7B4D5D" w:rsidR="00361B99" w:rsidRDefault="00361B99" w:rsidP="00361B99">
      <w:pPr>
        <w:pStyle w:val="ListParagraph"/>
        <w:numPr>
          <w:ilvl w:val="0"/>
          <w:numId w:val="32"/>
        </w:numPr>
        <w:rPr>
          <w:rFonts w:ascii="Times New Roman" w:hAnsi="Times New Roman"/>
          <w:lang w:eastAsia="zh-CN"/>
        </w:rPr>
      </w:pPr>
      <w:r w:rsidRPr="00361B99">
        <w:rPr>
          <w:rFonts w:ascii="Times New Roman" w:hAnsi="Times New Roman"/>
          <w:lang w:eastAsia="zh-CN"/>
        </w:rPr>
        <w:t>South Africa</w:t>
      </w:r>
    </w:p>
    <w:p w14:paraId="03FFDA1D" w14:textId="0D99DF8B" w:rsidR="00881CBF" w:rsidRDefault="00881CBF" w:rsidP="00361B99">
      <w:pPr>
        <w:pStyle w:val="ListParagraph"/>
        <w:numPr>
          <w:ilvl w:val="0"/>
          <w:numId w:val="32"/>
        </w:numPr>
        <w:rPr>
          <w:rFonts w:ascii="Times New Roman" w:hAnsi="Times New Roman"/>
          <w:lang w:eastAsia="zh-CN"/>
        </w:rPr>
      </w:pPr>
      <w:r>
        <w:rPr>
          <w:rFonts w:ascii="Times New Roman" w:hAnsi="Times New Roman"/>
          <w:lang w:eastAsia="zh-CN"/>
        </w:rPr>
        <w:t>South Korea</w:t>
      </w:r>
    </w:p>
    <w:p w14:paraId="6B0F296D" w14:textId="3FAED4B6" w:rsidR="000E4579" w:rsidRPr="00361B99" w:rsidRDefault="000E4579" w:rsidP="00361B99">
      <w:pPr>
        <w:pStyle w:val="ListParagraph"/>
        <w:numPr>
          <w:ilvl w:val="0"/>
          <w:numId w:val="32"/>
        </w:numPr>
        <w:rPr>
          <w:rFonts w:ascii="Times New Roman" w:hAnsi="Times New Roman"/>
          <w:lang w:eastAsia="zh-CN"/>
        </w:rPr>
      </w:pPr>
      <w:r>
        <w:rPr>
          <w:rFonts w:ascii="Times New Roman" w:hAnsi="Times New Roman"/>
          <w:lang w:eastAsia="zh-CN"/>
        </w:rPr>
        <w:t>Canada</w:t>
      </w:r>
    </w:p>
    <w:p w14:paraId="0853A149" w14:textId="77777777" w:rsidR="00361B99" w:rsidRDefault="00361B99" w:rsidP="008C5F8E">
      <w:pPr>
        <w:ind w:firstLine="288"/>
        <w:rPr>
          <w:sz w:val="22"/>
          <w:szCs w:val="22"/>
          <w:lang w:eastAsia="zh-CN"/>
        </w:rPr>
      </w:pPr>
    </w:p>
    <w:p w14:paraId="15E95B81" w14:textId="5E969CA3" w:rsidR="008C5D64" w:rsidRPr="00244F73" w:rsidRDefault="00361B99" w:rsidP="008C5D64">
      <w:pPr>
        <w:pStyle w:val="Heading1"/>
        <w:numPr>
          <w:ilvl w:val="0"/>
          <w:numId w:val="2"/>
        </w:numPr>
        <w:ind w:left="360"/>
        <w:rPr>
          <w:rFonts w:cs="Arial"/>
          <w:sz w:val="32"/>
          <w:szCs w:val="32"/>
          <w:lang w:val="en-US"/>
        </w:rPr>
      </w:pPr>
      <w:r>
        <w:rPr>
          <w:rFonts w:cs="Arial"/>
          <w:sz w:val="32"/>
          <w:szCs w:val="32"/>
          <w:lang w:val="en-US"/>
        </w:rPr>
        <w:t>Survey Summary</w:t>
      </w:r>
    </w:p>
    <w:p w14:paraId="77A899E6" w14:textId="5E0EFFE4" w:rsidR="00DA18A7" w:rsidRDefault="008D2E9C" w:rsidP="008D2E9C">
      <w:pPr>
        <w:pStyle w:val="Heading2"/>
        <w:rPr>
          <w:lang w:eastAsia="zh-CN"/>
        </w:rPr>
      </w:pPr>
      <w:r>
        <w:rPr>
          <w:lang w:eastAsia="zh-CN"/>
        </w:rPr>
        <w:t xml:space="preserve">2.1 </w:t>
      </w:r>
      <w:r w:rsidR="00E66F10">
        <w:rPr>
          <w:lang w:eastAsia="zh-CN"/>
        </w:rPr>
        <w:t xml:space="preserve">Spectrum Availability </w:t>
      </w:r>
      <w:r w:rsidR="008B2BFB">
        <w:rPr>
          <w:lang w:eastAsia="zh-CN"/>
        </w:rPr>
        <w:t>in</w:t>
      </w:r>
      <w:r w:rsidR="00E66F10">
        <w:rPr>
          <w:lang w:eastAsia="zh-CN"/>
        </w:rPr>
        <w:t xml:space="preserve"> U.S.A</w:t>
      </w:r>
      <w:r w:rsidR="00713EA1">
        <w:rPr>
          <w:lang w:eastAsia="zh-CN"/>
        </w:rPr>
        <w:t>.</w:t>
      </w:r>
    </w:p>
    <w:p w14:paraId="5789EF1E" w14:textId="55874FE5" w:rsidR="00E66F10" w:rsidRDefault="00BB09F0" w:rsidP="00361B99">
      <w:pPr>
        <w:ind w:firstLine="288"/>
        <w:rPr>
          <w:sz w:val="22"/>
          <w:szCs w:val="22"/>
          <w:lang w:val="en-GB" w:eastAsia="zh-CN"/>
        </w:rPr>
      </w:pPr>
      <w:r w:rsidRPr="00BB09F0">
        <w:rPr>
          <w:sz w:val="22"/>
          <w:szCs w:val="22"/>
          <w:lang w:val="en-GB" w:eastAsia="zh-CN"/>
        </w:rPr>
        <w:fldChar w:fldCharType="begin"/>
      </w:r>
      <w:r w:rsidRPr="00BB09F0">
        <w:rPr>
          <w:sz w:val="22"/>
          <w:szCs w:val="22"/>
          <w:lang w:val="en-GB" w:eastAsia="zh-CN"/>
        </w:rPr>
        <w:instrText xml:space="preserve"> REF _Ref531386238 \h </w:instrText>
      </w:r>
      <w:r>
        <w:rPr>
          <w:sz w:val="22"/>
          <w:szCs w:val="22"/>
          <w:lang w:val="en-GB" w:eastAsia="zh-CN"/>
        </w:rPr>
        <w:instrText xml:space="preserve"> \* MERGEFORMAT </w:instrText>
      </w:r>
      <w:r w:rsidRPr="00BB09F0">
        <w:rPr>
          <w:sz w:val="22"/>
          <w:szCs w:val="22"/>
          <w:lang w:val="en-GB" w:eastAsia="zh-CN"/>
        </w:rPr>
      </w:r>
      <w:r w:rsidRPr="00BB09F0">
        <w:rPr>
          <w:sz w:val="22"/>
          <w:szCs w:val="22"/>
          <w:lang w:val="en-GB" w:eastAsia="zh-CN"/>
        </w:rPr>
        <w:fldChar w:fldCharType="separate"/>
      </w:r>
      <w:r w:rsidR="005363FA" w:rsidRPr="005363FA">
        <w:rPr>
          <w:sz w:val="22"/>
          <w:szCs w:val="22"/>
        </w:rPr>
        <w:t xml:space="preserve">Table </w:t>
      </w:r>
      <w:r w:rsidR="005363FA" w:rsidRPr="005363FA">
        <w:rPr>
          <w:noProof/>
          <w:sz w:val="22"/>
          <w:szCs w:val="22"/>
        </w:rPr>
        <w:t>1</w:t>
      </w:r>
      <w:r w:rsidRPr="00BB09F0">
        <w:rPr>
          <w:sz w:val="22"/>
          <w:szCs w:val="22"/>
          <w:lang w:val="en-GB" w:eastAsia="zh-CN"/>
        </w:rPr>
        <w:fldChar w:fldCharType="end"/>
      </w:r>
      <w:r w:rsidRPr="00BB09F0">
        <w:rPr>
          <w:sz w:val="22"/>
          <w:szCs w:val="22"/>
          <w:lang w:val="en-GB" w:eastAsia="zh-CN"/>
        </w:rPr>
        <w:t xml:space="preserve"> </w:t>
      </w:r>
      <w:r w:rsidR="00A96F44" w:rsidRPr="00BB09F0">
        <w:rPr>
          <w:sz w:val="22"/>
          <w:szCs w:val="22"/>
          <w:lang w:val="en-GB" w:eastAsia="zh-CN"/>
        </w:rPr>
        <w:t>shows the spectrum allocations for U.S.A</w:t>
      </w:r>
      <w:r w:rsidR="00713EA1" w:rsidRPr="00BB09F0">
        <w:rPr>
          <w:sz w:val="22"/>
          <w:szCs w:val="22"/>
          <w:lang w:val="en-GB" w:eastAsia="zh-CN"/>
        </w:rPr>
        <w:t>.</w:t>
      </w:r>
      <w:r w:rsidR="00A96F44" w:rsidRPr="00BB09F0">
        <w:rPr>
          <w:sz w:val="22"/>
          <w:szCs w:val="22"/>
          <w:lang w:val="en-GB" w:eastAsia="zh-CN"/>
        </w:rPr>
        <w:t xml:space="preserve"> for frequency between 52.6GHz and 100GHz. Primary services are lis</w:t>
      </w:r>
      <w:r w:rsidR="00A96F44">
        <w:rPr>
          <w:sz w:val="22"/>
          <w:szCs w:val="22"/>
          <w:lang w:val="en-GB" w:eastAsia="zh-CN"/>
        </w:rPr>
        <w:t xml:space="preserve">ted in “capitals:”, e.g., MOBILE, and secondary services are listed in “normal characters;” e.g. </w:t>
      </w:r>
      <w:r w:rsidR="00A96F44" w:rsidRPr="00A96F44">
        <w:rPr>
          <w:sz w:val="22"/>
          <w:szCs w:val="22"/>
          <w:lang w:val="en-GB" w:eastAsia="zh-CN"/>
        </w:rPr>
        <w:t>Amateur</w:t>
      </w:r>
      <w:r w:rsidR="00A96F44">
        <w:rPr>
          <w:sz w:val="22"/>
          <w:szCs w:val="22"/>
          <w:lang w:val="en-GB" w:eastAsia="zh-CN"/>
        </w:rPr>
        <w:t>. The FCC rules part(s) and additional requirements are rules and regulations that pertain to specified frequency ranges and detailed description of the rules and regulations are listed in FCC code of</w:t>
      </w:r>
      <w:r w:rsidR="005F0A44">
        <w:rPr>
          <w:sz w:val="22"/>
          <w:szCs w:val="22"/>
          <w:lang w:val="en-GB" w:eastAsia="zh-CN"/>
        </w:rPr>
        <w:t xml:space="preserve"> federal regulations Title 47 Part 2</w:t>
      </w:r>
      <w:r w:rsidR="00A96F44">
        <w:rPr>
          <w:sz w:val="22"/>
          <w:szCs w:val="22"/>
          <w:lang w:val="en-GB" w:eastAsia="zh-CN"/>
        </w:rPr>
        <w:t>.</w:t>
      </w:r>
    </w:p>
    <w:p w14:paraId="71E10C0A" w14:textId="610CA8CE" w:rsidR="00A80470" w:rsidRDefault="00A80470" w:rsidP="007C5D3E">
      <w:pPr>
        <w:pStyle w:val="Caption"/>
        <w:keepNext/>
        <w:jc w:val="center"/>
      </w:pPr>
      <w:bookmarkStart w:id="0" w:name="_Ref531386238"/>
      <w:r>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1</w:t>
      </w:r>
      <w:r w:rsidR="00436E80">
        <w:rPr>
          <w:noProof/>
        </w:rPr>
        <w:fldChar w:fldCharType="end"/>
      </w:r>
      <w:bookmarkEnd w:id="0"/>
      <w:r>
        <w:t>. U.S.A spect</w:t>
      </w:r>
      <w:r w:rsidR="00782D89">
        <w:t xml:space="preserve">rum allocation </w:t>
      </w:r>
      <w:r w:rsidR="008C6690">
        <w:t>between 52.6 GHz and 100 GHz</w:t>
      </w:r>
    </w:p>
    <w:tbl>
      <w:tblPr>
        <w:tblStyle w:val="TableGrid"/>
        <w:tblW w:w="0" w:type="auto"/>
        <w:tblLook w:val="04A0" w:firstRow="1" w:lastRow="0" w:firstColumn="1" w:lastColumn="0" w:noHBand="0" w:noVBand="1"/>
      </w:tblPr>
      <w:tblGrid>
        <w:gridCol w:w="1615"/>
        <w:gridCol w:w="3960"/>
        <w:gridCol w:w="4387"/>
      </w:tblGrid>
      <w:tr w:rsidR="00E05BD2" w:rsidRPr="00C770F0" w14:paraId="39DF9D34" w14:textId="77777777" w:rsidTr="00EE1FA6">
        <w:tc>
          <w:tcPr>
            <w:tcW w:w="1615" w:type="dxa"/>
            <w:shd w:val="clear" w:color="auto" w:fill="D9D9D9" w:themeFill="background1" w:themeFillShade="D9"/>
            <w:vAlign w:val="center"/>
          </w:tcPr>
          <w:p w14:paraId="7E781CE8" w14:textId="77777777" w:rsidR="00E05BD2" w:rsidRPr="00E05BD2" w:rsidRDefault="00E05BD2" w:rsidP="00E05BD2">
            <w:pPr>
              <w:spacing w:before="0" w:after="0" w:line="240" w:lineRule="auto"/>
              <w:jc w:val="left"/>
              <w:rPr>
                <w:b/>
                <w:sz w:val="18"/>
                <w:szCs w:val="18"/>
              </w:rPr>
            </w:pPr>
            <w:r w:rsidRPr="00E05BD2">
              <w:rPr>
                <w:b/>
                <w:sz w:val="18"/>
                <w:szCs w:val="18"/>
              </w:rPr>
              <w:t>Frequency [GHz]</w:t>
            </w:r>
          </w:p>
        </w:tc>
        <w:tc>
          <w:tcPr>
            <w:tcW w:w="3960" w:type="dxa"/>
            <w:shd w:val="clear" w:color="auto" w:fill="D9D9D9" w:themeFill="background1" w:themeFillShade="D9"/>
            <w:vAlign w:val="center"/>
          </w:tcPr>
          <w:p w14:paraId="60F9E76A" w14:textId="77777777" w:rsidR="00E05BD2" w:rsidRPr="00E05BD2" w:rsidRDefault="00E05BD2" w:rsidP="00E05BD2">
            <w:pPr>
              <w:spacing w:before="0" w:after="0" w:line="240" w:lineRule="auto"/>
              <w:jc w:val="left"/>
              <w:rPr>
                <w:b/>
                <w:sz w:val="18"/>
                <w:szCs w:val="18"/>
              </w:rPr>
            </w:pPr>
            <w:r w:rsidRPr="00E05BD2">
              <w:rPr>
                <w:b/>
                <w:sz w:val="18"/>
                <w:szCs w:val="18"/>
              </w:rPr>
              <w:t>Allocations</w:t>
            </w:r>
          </w:p>
        </w:tc>
        <w:tc>
          <w:tcPr>
            <w:tcW w:w="4387" w:type="dxa"/>
            <w:shd w:val="clear" w:color="auto" w:fill="D9D9D9" w:themeFill="background1" w:themeFillShade="D9"/>
            <w:vAlign w:val="center"/>
          </w:tcPr>
          <w:p w14:paraId="6E2FC684" w14:textId="1294E16A" w:rsidR="00E05BD2" w:rsidRPr="00E05BD2" w:rsidRDefault="003B0D1E" w:rsidP="003B0D1E">
            <w:pPr>
              <w:spacing w:before="0" w:after="0" w:line="240" w:lineRule="auto"/>
              <w:jc w:val="left"/>
              <w:rPr>
                <w:b/>
                <w:sz w:val="18"/>
                <w:szCs w:val="18"/>
              </w:rPr>
            </w:pPr>
            <w:r>
              <w:rPr>
                <w:b/>
                <w:sz w:val="18"/>
                <w:szCs w:val="18"/>
              </w:rPr>
              <w:t>Governing FCC Rule Part(s)</w:t>
            </w:r>
          </w:p>
        </w:tc>
      </w:tr>
      <w:tr w:rsidR="00E05BD2" w:rsidRPr="00C770F0" w14:paraId="1042E489" w14:textId="77777777" w:rsidTr="00EE1FA6">
        <w:tc>
          <w:tcPr>
            <w:tcW w:w="1615" w:type="dxa"/>
            <w:vAlign w:val="center"/>
          </w:tcPr>
          <w:p w14:paraId="529EB96B"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52.6-54.25</w:t>
            </w:r>
          </w:p>
          <w:p w14:paraId="2E3C1C6F" w14:textId="77777777" w:rsidR="00E05BD2" w:rsidRPr="00C770F0" w:rsidRDefault="00E05BD2" w:rsidP="000D5A67">
            <w:pPr>
              <w:spacing w:before="0" w:after="0" w:line="240" w:lineRule="auto"/>
              <w:jc w:val="left"/>
              <w:rPr>
                <w:sz w:val="18"/>
                <w:szCs w:val="18"/>
              </w:rPr>
            </w:pPr>
          </w:p>
        </w:tc>
        <w:tc>
          <w:tcPr>
            <w:tcW w:w="3960" w:type="dxa"/>
            <w:vAlign w:val="center"/>
          </w:tcPr>
          <w:p w14:paraId="531B8AA4"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 xml:space="preserve">EARTH </w:t>
            </w:r>
            <w:r w:rsidRPr="00C770F0">
              <w:rPr>
                <w:snapToGrid w:val="0"/>
                <w:sz w:val="18"/>
                <w:szCs w:val="18"/>
              </w:rPr>
              <w:t>EXPLORATION-SATELLITE (passive)</w:t>
            </w:r>
          </w:p>
          <w:p w14:paraId="62A297E2"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vAlign w:val="center"/>
          </w:tcPr>
          <w:p w14:paraId="12A99EEF" w14:textId="1ABBD196" w:rsidR="00E05BD2" w:rsidRPr="00C770F0" w:rsidRDefault="000D5A67" w:rsidP="000D5A67">
            <w:pPr>
              <w:spacing w:before="0" w:after="0" w:line="240" w:lineRule="auto"/>
              <w:jc w:val="left"/>
              <w:rPr>
                <w:sz w:val="18"/>
                <w:szCs w:val="18"/>
              </w:rPr>
            </w:pPr>
            <w:r>
              <w:rPr>
                <w:snapToGrid w:val="0"/>
                <w:sz w:val="18"/>
                <w:szCs w:val="18"/>
              </w:rPr>
              <w:t>General Rules and Regulations (2.105 -U</w:t>
            </w:r>
            <w:r w:rsidR="00E05BD2" w:rsidRPr="00C770F0">
              <w:rPr>
                <w:snapToGrid w:val="0"/>
                <w:sz w:val="18"/>
                <w:szCs w:val="18"/>
              </w:rPr>
              <w:t>S246</w:t>
            </w:r>
            <w:r>
              <w:rPr>
                <w:snapToGrid w:val="0"/>
                <w:sz w:val="18"/>
                <w:szCs w:val="18"/>
              </w:rPr>
              <w:t>)</w:t>
            </w:r>
          </w:p>
        </w:tc>
      </w:tr>
      <w:tr w:rsidR="00E05BD2" w:rsidRPr="00C770F0" w14:paraId="7FEB624E" w14:textId="77777777" w:rsidTr="00EE1FA6">
        <w:tc>
          <w:tcPr>
            <w:tcW w:w="1615" w:type="dxa"/>
            <w:vAlign w:val="center"/>
          </w:tcPr>
          <w:p w14:paraId="7146079A"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54.25-55.78</w:t>
            </w:r>
          </w:p>
          <w:p w14:paraId="269E82C0" w14:textId="77777777" w:rsidR="00E05BD2" w:rsidRPr="00C770F0" w:rsidRDefault="00E05BD2" w:rsidP="000D5A67">
            <w:pPr>
              <w:spacing w:before="0" w:after="0" w:line="240" w:lineRule="auto"/>
              <w:jc w:val="left"/>
              <w:rPr>
                <w:sz w:val="18"/>
                <w:szCs w:val="18"/>
              </w:rPr>
            </w:pPr>
          </w:p>
        </w:tc>
        <w:tc>
          <w:tcPr>
            <w:tcW w:w="3960" w:type="dxa"/>
            <w:vAlign w:val="center"/>
          </w:tcPr>
          <w:p w14:paraId="2A0AD77E"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7CF9CB25"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INTER-SATELLITE  </w:t>
            </w:r>
          </w:p>
          <w:p w14:paraId="15F34A7F" w14:textId="77777777" w:rsidR="00E05BD2" w:rsidRPr="00C770F0" w:rsidRDefault="00E05BD2" w:rsidP="000D5A67">
            <w:pPr>
              <w:spacing w:before="0" w:after="0" w:line="240" w:lineRule="auto"/>
              <w:jc w:val="left"/>
              <w:rPr>
                <w:sz w:val="18"/>
                <w:szCs w:val="18"/>
              </w:rPr>
            </w:pPr>
            <w:r w:rsidRPr="00C770F0">
              <w:rPr>
                <w:snapToGrid w:val="0"/>
                <w:sz w:val="18"/>
                <w:szCs w:val="18"/>
              </w:rPr>
              <w:t>SPACE RESEARCH (passive)</w:t>
            </w:r>
          </w:p>
        </w:tc>
        <w:tc>
          <w:tcPr>
            <w:tcW w:w="4387" w:type="dxa"/>
            <w:vAlign w:val="center"/>
          </w:tcPr>
          <w:p w14:paraId="317DADF3" w14:textId="77777777" w:rsidR="00E05BD2" w:rsidRDefault="00E05BD2" w:rsidP="000D5A67">
            <w:pPr>
              <w:spacing w:before="0" w:after="0" w:line="240" w:lineRule="auto"/>
              <w:jc w:val="left"/>
              <w:rPr>
                <w:snapToGrid w:val="0"/>
                <w:sz w:val="18"/>
                <w:szCs w:val="18"/>
              </w:rPr>
            </w:pPr>
            <w:r w:rsidRPr="00C770F0">
              <w:rPr>
                <w:snapToGrid w:val="0"/>
                <w:sz w:val="18"/>
                <w:szCs w:val="18"/>
              </w:rPr>
              <w:t>Satellite Communications (25)</w:t>
            </w:r>
          </w:p>
          <w:p w14:paraId="3D870584" w14:textId="32037721" w:rsidR="00E05BD2" w:rsidRPr="00C770F0" w:rsidRDefault="000D5A67" w:rsidP="000D5A67">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5.556A</w:t>
            </w:r>
            <w:r>
              <w:rPr>
                <w:snapToGrid w:val="0"/>
                <w:sz w:val="18"/>
                <w:szCs w:val="18"/>
              </w:rPr>
              <w:t>)</w:t>
            </w:r>
          </w:p>
        </w:tc>
      </w:tr>
      <w:tr w:rsidR="00E05BD2" w:rsidRPr="00C770F0" w14:paraId="5DDBF965" w14:textId="77777777" w:rsidTr="00EE1FA6">
        <w:tc>
          <w:tcPr>
            <w:tcW w:w="1615" w:type="dxa"/>
            <w:vAlign w:val="center"/>
          </w:tcPr>
          <w:p w14:paraId="042743E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55.78-56.9</w:t>
            </w:r>
          </w:p>
          <w:p w14:paraId="71638D76" w14:textId="77777777" w:rsidR="00E05BD2" w:rsidRPr="00C770F0" w:rsidRDefault="00E05BD2" w:rsidP="000D5A67">
            <w:pPr>
              <w:spacing w:before="0" w:after="0" w:line="240" w:lineRule="auto"/>
              <w:jc w:val="left"/>
              <w:rPr>
                <w:sz w:val="18"/>
                <w:szCs w:val="18"/>
              </w:rPr>
            </w:pPr>
          </w:p>
        </w:tc>
        <w:tc>
          <w:tcPr>
            <w:tcW w:w="3960" w:type="dxa"/>
            <w:vAlign w:val="center"/>
          </w:tcPr>
          <w:p w14:paraId="1336E4B3"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3BF0722E"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FIXED  </w:t>
            </w:r>
          </w:p>
          <w:p w14:paraId="12592FAC"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INTER-SATELLITE  </w:t>
            </w:r>
          </w:p>
          <w:p w14:paraId="02868E9D"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MOBILE  </w:t>
            </w:r>
          </w:p>
          <w:p w14:paraId="7F19C831"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vAlign w:val="center"/>
          </w:tcPr>
          <w:p w14:paraId="1B21F19F" w14:textId="77777777" w:rsidR="00E05BD2" w:rsidRDefault="00E05BD2" w:rsidP="000D5A67">
            <w:pPr>
              <w:spacing w:before="0" w:after="0" w:line="240" w:lineRule="auto"/>
              <w:jc w:val="left"/>
              <w:rPr>
                <w:snapToGrid w:val="0"/>
                <w:sz w:val="18"/>
                <w:szCs w:val="18"/>
              </w:rPr>
            </w:pPr>
            <w:r w:rsidRPr="00C770F0">
              <w:rPr>
                <w:snapToGrid w:val="0"/>
                <w:sz w:val="18"/>
                <w:szCs w:val="18"/>
              </w:rPr>
              <w:t>Satellite Communications (25)</w:t>
            </w:r>
          </w:p>
          <w:p w14:paraId="09996C4A" w14:textId="208D4A55" w:rsidR="00E05BD2" w:rsidRPr="00C770F0" w:rsidRDefault="000D5A67" w:rsidP="000D5A67">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US353</w:t>
            </w:r>
            <w:r>
              <w:rPr>
                <w:snapToGrid w:val="0"/>
                <w:sz w:val="18"/>
                <w:szCs w:val="18"/>
              </w:rPr>
              <w:t xml:space="preserve">, </w:t>
            </w:r>
            <w:r w:rsidR="00E05BD2" w:rsidRPr="00C770F0">
              <w:rPr>
                <w:snapToGrid w:val="0"/>
                <w:sz w:val="18"/>
                <w:szCs w:val="18"/>
              </w:rPr>
              <w:t>US532</w:t>
            </w:r>
            <w:r>
              <w:rPr>
                <w:snapToGrid w:val="0"/>
                <w:sz w:val="18"/>
                <w:szCs w:val="18"/>
              </w:rPr>
              <w:t>, U</w:t>
            </w:r>
            <w:r w:rsidR="00E05BD2" w:rsidRPr="00C770F0">
              <w:rPr>
                <w:sz w:val="18"/>
                <w:szCs w:val="18"/>
              </w:rPr>
              <w:t>S379</w:t>
            </w:r>
            <w:r>
              <w:rPr>
                <w:sz w:val="18"/>
                <w:szCs w:val="18"/>
              </w:rPr>
              <w:t xml:space="preserve">, </w:t>
            </w:r>
            <w:r w:rsidR="00E05BD2" w:rsidRPr="00C770F0">
              <w:rPr>
                <w:snapToGrid w:val="0"/>
                <w:sz w:val="18"/>
                <w:szCs w:val="18"/>
              </w:rPr>
              <w:t>5.556A</w:t>
            </w:r>
            <w:r>
              <w:rPr>
                <w:snapToGrid w:val="0"/>
                <w:sz w:val="18"/>
                <w:szCs w:val="18"/>
              </w:rPr>
              <w:t xml:space="preserve">, </w:t>
            </w:r>
            <w:r w:rsidR="00E05BD2" w:rsidRPr="00C770F0">
              <w:rPr>
                <w:snapToGrid w:val="0"/>
                <w:sz w:val="18"/>
                <w:szCs w:val="18"/>
              </w:rPr>
              <w:t>5.558</w:t>
            </w:r>
            <w:r>
              <w:rPr>
                <w:snapToGrid w:val="0"/>
                <w:sz w:val="18"/>
                <w:szCs w:val="18"/>
              </w:rPr>
              <w:t>)</w:t>
            </w:r>
          </w:p>
        </w:tc>
      </w:tr>
      <w:tr w:rsidR="00E05BD2" w:rsidRPr="00C770F0" w14:paraId="3A252442" w14:textId="77777777" w:rsidTr="00EE1FA6">
        <w:tc>
          <w:tcPr>
            <w:tcW w:w="1615" w:type="dxa"/>
            <w:vAlign w:val="center"/>
          </w:tcPr>
          <w:p w14:paraId="5AFB7F77" w14:textId="77777777" w:rsidR="00E05BD2" w:rsidRPr="00C770F0" w:rsidRDefault="00E05BD2" w:rsidP="000D5A67">
            <w:pPr>
              <w:spacing w:before="0" w:after="0" w:line="240" w:lineRule="auto"/>
              <w:jc w:val="left"/>
              <w:rPr>
                <w:sz w:val="18"/>
                <w:szCs w:val="18"/>
              </w:rPr>
            </w:pPr>
            <w:r w:rsidRPr="00C770F0">
              <w:rPr>
                <w:snapToGrid w:val="0"/>
                <w:sz w:val="18"/>
                <w:szCs w:val="18"/>
              </w:rPr>
              <w:t>56.9-57</w:t>
            </w:r>
          </w:p>
        </w:tc>
        <w:tc>
          <w:tcPr>
            <w:tcW w:w="3960" w:type="dxa"/>
            <w:vAlign w:val="center"/>
          </w:tcPr>
          <w:p w14:paraId="63B30851" w14:textId="4D483E38"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6652F90B"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1829113C"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MOBILE  SPACE RESEARCH (passive)</w:t>
            </w:r>
          </w:p>
        </w:tc>
        <w:tc>
          <w:tcPr>
            <w:tcW w:w="4387" w:type="dxa"/>
            <w:vAlign w:val="center"/>
          </w:tcPr>
          <w:p w14:paraId="26A78B76" w14:textId="019C7073" w:rsidR="00E05BD2" w:rsidRPr="00C770F0" w:rsidRDefault="000542CC" w:rsidP="000542CC">
            <w:pPr>
              <w:spacing w:before="0" w:after="0" w:line="240" w:lineRule="auto"/>
              <w:jc w:val="left"/>
              <w:rPr>
                <w:snapToGrid w:val="0"/>
                <w:sz w:val="18"/>
                <w:szCs w:val="18"/>
              </w:rPr>
            </w:pPr>
            <w:r>
              <w:rPr>
                <w:snapToGrid w:val="0"/>
                <w:sz w:val="18"/>
                <w:szCs w:val="18"/>
              </w:rPr>
              <w:t>General Rules and Regulations (2.105 - U</w:t>
            </w:r>
            <w:r w:rsidR="00E05BD2" w:rsidRPr="00C770F0">
              <w:rPr>
                <w:snapToGrid w:val="0"/>
                <w:sz w:val="18"/>
                <w:szCs w:val="18"/>
              </w:rPr>
              <w:t>S532</w:t>
            </w:r>
            <w:r>
              <w:rPr>
                <w:snapToGrid w:val="0"/>
                <w:sz w:val="18"/>
                <w:szCs w:val="18"/>
              </w:rPr>
              <w:t xml:space="preserve">, </w:t>
            </w:r>
            <w:r w:rsidR="00E05BD2" w:rsidRPr="00C770F0">
              <w:rPr>
                <w:snapToGrid w:val="0"/>
                <w:sz w:val="18"/>
                <w:szCs w:val="18"/>
              </w:rPr>
              <w:t>5.558</w:t>
            </w:r>
            <w:r>
              <w:rPr>
                <w:snapToGrid w:val="0"/>
                <w:sz w:val="18"/>
                <w:szCs w:val="18"/>
              </w:rPr>
              <w:t>)</w:t>
            </w:r>
          </w:p>
          <w:p w14:paraId="049DF0A2" w14:textId="77777777" w:rsidR="00E05BD2" w:rsidRPr="00C770F0" w:rsidRDefault="00E05BD2" w:rsidP="000D5A67">
            <w:pPr>
              <w:spacing w:before="0" w:after="0" w:line="240" w:lineRule="auto"/>
              <w:jc w:val="left"/>
              <w:rPr>
                <w:sz w:val="18"/>
                <w:szCs w:val="18"/>
              </w:rPr>
            </w:pPr>
          </w:p>
        </w:tc>
      </w:tr>
      <w:tr w:rsidR="00E05BD2" w:rsidRPr="00C770F0" w14:paraId="31F8CC05" w14:textId="77777777" w:rsidTr="00EE1FA6">
        <w:tc>
          <w:tcPr>
            <w:tcW w:w="1615" w:type="dxa"/>
            <w:shd w:val="clear" w:color="auto" w:fill="FFF2CC" w:themeFill="accent4" w:themeFillTint="33"/>
            <w:vAlign w:val="center"/>
          </w:tcPr>
          <w:p w14:paraId="3DECD4AA"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57-58.2</w:t>
            </w:r>
          </w:p>
          <w:p w14:paraId="41A74BAF"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4A0F4ED1"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484F8463"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2D96A95A"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INTER-SATELLITE  </w:t>
            </w:r>
          </w:p>
          <w:p w14:paraId="580BC87A" w14:textId="77777777" w:rsidR="00A96F44" w:rsidRPr="00A96F44"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07EB9DF1" w14:textId="35513A99"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shd w:val="clear" w:color="auto" w:fill="FFF2CC" w:themeFill="accent4" w:themeFillTint="33"/>
            <w:vAlign w:val="center"/>
          </w:tcPr>
          <w:p w14:paraId="7516DB86"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08F08DA2" w14:textId="77777777" w:rsidR="00E05BD2" w:rsidRPr="00C770F0" w:rsidRDefault="00E05BD2" w:rsidP="000D5A6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0" w:after="0" w:line="240" w:lineRule="auto"/>
              <w:jc w:val="left"/>
              <w:rPr>
                <w:snapToGrid w:val="0"/>
                <w:sz w:val="18"/>
                <w:szCs w:val="18"/>
              </w:rPr>
            </w:pPr>
            <w:r w:rsidRPr="00C770F0">
              <w:rPr>
                <w:snapToGrid w:val="0"/>
                <w:sz w:val="18"/>
                <w:szCs w:val="18"/>
              </w:rPr>
              <w:t xml:space="preserve">Satellite Communications (25) </w:t>
            </w:r>
          </w:p>
          <w:p w14:paraId="3732C693" w14:textId="54F8AE14" w:rsidR="00E05BD2" w:rsidRPr="000F30BE" w:rsidRDefault="000542CC" w:rsidP="000542CC">
            <w:pPr>
              <w:spacing w:before="0" w:after="0" w:line="240" w:lineRule="auto"/>
              <w:jc w:val="left"/>
              <w:rPr>
                <w:snapToGrid w:val="0"/>
                <w:sz w:val="18"/>
                <w:szCs w:val="18"/>
              </w:rPr>
            </w:pPr>
            <w:r>
              <w:rPr>
                <w:snapToGrid w:val="0"/>
                <w:sz w:val="18"/>
                <w:szCs w:val="18"/>
              </w:rPr>
              <w:t>General Rules and Regulations (2.105 -</w:t>
            </w:r>
            <w:r w:rsidR="00E05BD2" w:rsidRPr="00C770F0">
              <w:rPr>
                <w:snapToGrid w:val="0"/>
                <w:sz w:val="18"/>
                <w:szCs w:val="18"/>
              </w:rPr>
              <w:t>US532</w:t>
            </w:r>
            <w:r>
              <w:rPr>
                <w:snapToGrid w:val="0"/>
                <w:sz w:val="18"/>
                <w:szCs w:val="18"/>
              </w:rPr>
              <w:t xml:space="preserve">, </w:t>
            </w:r>
            <w:r w:rsidR="00E05BD2" w:rsidRPr="00C770F0">
              <w:rPr>
                <w:snapToGrid w:val="0"/>
                <w:sz w:val="18"/>
                <w:szCs w:val="18"/>
              </w:rPr>
              <w:t>5.556A</w:t>
            </w:r>
            <w:r>
              <w:rPr>
                <w:snapToGrid w:val="0"/>
                <w:sz w:val="18"/>
                <w:szCs w:val="18"/>
              </w:rPr>
              <w:t xml:space="preserve">, </w:t>
            </w:r>
            <w:r w:rsidR="00E05BD2" w:rsidRPr="00C770F0">
              <w:rPr>
                <w:snapToGrid w:val="0"/>
                <w:sz w:val="18"/>
                <w:szCs w:val="18"/>
              </w:rPr>
              <w:t>5.558</w:t>
            </w:r>
            <w:r>
              <w:rPr>
                <w:snapToGrid w:val="0"/>
                <w:sz w:val="18"/>
                <w:szCs w:val="18"/>
              </w:rPr>
              <w:t>)</w:t>
            </w:r>
          </w:p>
        </w:tc>
      </w:tr>
      <w:tr w:rsidR="00E05BD2" w:rsidRPr="00C770F0" w14:paraId="6DE6FD81" w14:textId="77777777" w:rsidTr="00EE1FA6">
        <w:tc>
          <w:tcPr>
            <w:tcW w:w="1615" w:type="dxa"/>
            <w:shd w:val="clear" w:color="auto" w:fill="FFF2CC" w:themeFill="accent4" w:themeFillTint="33"/>
            <w:vAlign w:val="center"/>
          </w:tcPr>
          <w:p w14:paraId="30B7B4C2"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58.2-59</w:t>
            </w:r>
          </w:p>
          <w:p w14:paraId="129E4142"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5C3A3F17"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41934573"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49DC1C6D" w14:textId="77777777" w:rsidR="00E05BD2" w:rsidRPr="00A96F44"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1C3B5EA9"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shd w:val="clear" w:color="auto" w:fill="FFF2CC" w:themeFill="accent4" w:themeFillTint="33"/>
            <w:vAlign w:val="center"/>
          </w:tcPr>
          <w:p w14:paraId="2CAB43CD" w14:textId="77777777" w:rsidR="00E05BD2" w:rsidRDefault="00E05BD2" w:rsidP="000D5A67">
            <w:pPr>
              <w:spacing w:before="0" w:after="0" w:line="240" w:lineRule="auto"/>
              <w:jc w:val="left"/>
              <w:rPr>
                <w:snapToGrid w:val="0"/>
                <w:sz w:val="18"/>
                <w:szCs w:val="18"/>
              </w:rPr>
            </w:pPr>
            <w:r w:rsidRPr="00C770F0">
              <w:rPr>
                <w:snapToGrid w:val="0"/>
                <w:sz w:val="18"/>
                <w:szCs w:val="18"/>
              </w:rPr>
              <w:t>RF Devices (15)</w:t>
            </w:r>
          </w:p>
          <w:p w14:paraId="4154D11C" w14:textId="40DF2CE0" w:rsidR="00E05BD2" w:rsidRPr="00C770F0" w:rsidRDefault="00FA26B8" w:rsidP="00FA26B8">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US353</w:t>
            </w:r>
            <w:r>
              <w:rPr>
                <w:snapToGrid w:val="0"/>
                <w:sz w:val="18"/>
                <w:szCs w:val="18"/>
              </w:rPr>
              <w:t xml:space="preserve">, </w:t>
            </w:r>
            <w:r w:rsidR="00E05BD2" w:rsidRPr="00C770F0">
              <w:rPr>
                <w:snapToGrid w:val="0"/>
                <w:sz w:val="18"/>
                <w:szCs w:val="18"/>
              </w:rPr>
              <w:t>US354</w:t>
            </w:r>
            <w:r>
              <w:rPr>
                <w:snapToGrid w:val="0"/>
                <w:sz w:val="18"/>
                <w:szCs w:val="18"/>
              </w:rPr>
              <w:t>)</w:t>
            </w:r>
          </w:p>
        </w:tc>
      </w:tr>
      <w:tr w:rsidR="00E05BD2" w:rsidRPr="00C770F0" w14:paraId="3A8AD756" w14:textId="77777777" w:rsidTr="00EE1FA6">
        <w:tc>
          <w:tcPr>
            <w:tcW w:w="1615" w:type="dxa"/>
            <w:shd w:val="clear" w:color="auto" w:fill="FFF2CC" w:themeFill="accent4" w:themeFillTint="33"/>
            <w:vAlign w:val="center"/>
          </w:tcPr>
          <w:p w14:paraId="51983200"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lastRenderedPageBreak/>
              <w:t>59-59.3</w:t>
            </w:r>
          </w:p>
          <w:p w14:paraId="56C318D1"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1C351D12" w14:textId="6803433D" w:rsidR="00E05BD2" w:rsidRPr="00C770F0" w:rsidRDefault="00E05BD2" w:rsidP="00EE1FA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3CA8FF93"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3A61818B" w14:textId="77777777" w:rsidR="00E05BD2" w:rsidRPr="00A96F44"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 xml:space="preserve">MOBILE  </w:t>
            </w:r>
          </w:p>
          <w:p w14:paraId="49B394DA"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RADIOLOCATION  </w:t>
            </w:r>
          </w:p>
          <w:p w14:paraId="0962437E" w14:textId="77777777" w:rsidR="00E05BD2" w:rsidRPr="00C770F0" w:rsidRDefault="00E05BD2" w:rsidP="000D5A67">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SPACE RESEARCH (passive)</w:t>
            </w:r>
          </w:p>
        </w:tc>
        <w:tc>
          <w:tcPr>
            <w:tcW w:w="4387" w:type="dxa"/>
            <w:shd w:val="clear" w:color="auto" w:fill="FFF2CC" w:themeFill="accent4" w:themeFillTint="33"/>
            <w:vAlign w:val="center"/>
          </w:tcPr>
          <w:p w14:paraId="19C3F984" w14:textId="62F47682" w:rsidR="00E05BD2" w:rsidRDefault="00E05BD2" w:rsidP="000D5A67">
            <w:pPr>
              <w:spacing w:before="0" w:after="0" w:line="240" w:lineRule="auto"/>
              <w:jc w:val="left"/>
              <w:rPr>
                <w:snapToGrid w:val="0"/>
                <w:sz w:val="18"/>
                <w:szCs w:val="18"/>
              </w:rPr>
            </w:pPr>
            <w:r w:rsidRPr="00C770F0">
              <w:rPr>
                <w:snapToGrid w:val="0"/>
                <w:sz w:val="18"/>
                <w:szCs w:val="18"/>
              </w:rPr>
              <w:t>RF Devices (15)</w:t>
            </w:r>
          </w:p>
          <w:p w14:paraId="68164CBD" w14:textId="04BCD8FC" w:rsidR="00E05BD2" w:rsidRPr="00C770F0" w:rsidRDefault="00FA26B8" w:rsidP="00FA26B8">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US353</w:t>
            </w:r>
            <w:r>
              <w:rPr>
                <w:snapToGrid w:val="0"/>
                <w:sz w:val="18"/>
                <w:szCs w:val="18"/>
              </w:rPr>
              <w:t xml:space="preserve">, </w:t>
            </w:r>
            <w:r w:rsidR="00E05BD2" w:rsidRPr="00C770F0">
              <w:rPr>
                <w:snapToGrid w:val="0"/>
                <w:sz w:val="18"/>
                <w:szCs w:val="18"/>
              </w:rPr>
              <w:t>5.558</w:t>
            </w:r>
            <w:r>
              <w:rPr>
                <w:snapToGrid w:val="0"/>
                <w:sz w:val="18"/>
                <w:szCs w:val="18"/>
              </w:rPr>
              <w:t xml:space="preserve">, </w:t>
            </w:r>
            <w:r w:rsidR="00E05BD2" w:rsidRPr="00C770F0">
              <w:rPr>
                <w:snapToGrid w:val="0"/>
                <w:sz w:val="18"/>
                <w:szCs w:val="18"/>
              </w:rPr>
              <w:t>5.559</w:t>
            </w:r>
            <w:r>
              <w:rPr>
                <w:snapToGrid w:val="0"/>
                <w:sz w:val="18"/>
                <w:szCs w:val="18"/>
              </w:rPr>
              <w:t>)</w:t>
            </w:r>
          </w:p>
        </w:tc>
      </w:tr>
      <w:tr w:rsidR="00E05BD2" w:rsidRPr="00C770F0" w14:paraId="6A9E9877" w14:textId="77777777" w:rsidTr="00EE1FA6">
        <w:tc>
          <w:tcPr>
            <w:tcW w:w="1615" w:type="dxa"/>
            <w:shd w:val="clear" w:color="auto" w:fill="FFF2CC" w:themeFill="accent4" w:themeFillTint="33"/>
            <w:vAlign w:val="center"/>
          </w:tcPr>
          <w:p w14:paraId="7B73CE9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59.3-64</w:t>
            </w:r>
          </w:p>
          <w:p w14:paraId="24C85FBA"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360D2E53"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32B6F221" w14:textId="77777777" w:rsidR="00E05BD2" w:rsidRPr="00A96F44"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 xml:space="preserve">MOBILE  </w:t>
            </w:r>
          </w:p>
          <w:p w14:paraId="2F73BCDF"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tc>
        <w:tc>
          <w:tcPr>
            <w:tcW w:w="4387" w:type="dxa"/>
            <w:shd w:val="clear" w:color="auto" w:fill="FFF2CC" w:themeFill="accent4" w:themeFillTint="33"/>
            <w:vAlign w:val="center"/>
          </w:tcPr>
          <w:p w14:paraId="06218B89"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4FF2B60C" w14:textId="77777777" w:rsidR="00E05BD2" w:rsidRDefault="00E05BD2" w:rsidP="000D5A67">
            <w:pPr>
              <w:spacing w:before="0" w:after="0" w:line="240" w:lineRule="auto"/>
              <w:jc w:val="left"/>
              <w:rPr>
                <w:snapToGrid w:val="0"/>
                <w:sz w:val="18"/>
                <w:szCs w:val="18"/>
              </w:rPr>
            </w:pPr>
            <w:r w:rsidRPr="00C770F0">
              <w:rPr>
                <w:snapToGrid w:val="0"/>
                <w:sz w:val="18"/>
                <w:szCs w:val="18"/>
              </w:rPr>
              <w:t>ISM Equipment (18)</w:t>
            </w:r>
          </w:p>
          <w:p w14:paraId="44A78B7A" w14:textId="7AC6084E" w:rsidR="00E05BD2" w:rsidRPr="00C770F0" w:rsidRDefault="00FA26B8" w:rsidP="00FA26B8">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5.138</w:t>
            </w:r>
            <w:r>
              <w:rPr>
                <w:snapToGrid w:val="0"/>
                <w:sz w:val="18"/>
                <w:szCs w:val="18"/>
              </w:rPr>
              <w:t>,</w:t>
            </w:r>
            <w:r w:rsidR="00E05BD2" w:rsidRPr="00C770F0">
              <w:rPr>
                <w:snapToGrid w:val="0"/>
                <w:sz w:val="18"/>
                <w:szCs w:val="18"/>
              </w:rPr>
              <w:t xml:space="preserve">  US353</w:t>
            </w:r>
            <w:r>
              <w:rPr>
                <w:snapToGrid w:val="0"/>
                <w:sz w:val="18"/>
                <w:szCs w:val="18"/>
              </w:rPr>
              <w:t xml:space="preserve">, </w:t>
            </w:r>
            <w:r w:rsidR="00E05BD2" w:rsidRPr="00C770F0">
              <w:rPr>
                <w:snapToGrid w:val="0"/>
                <w:sz w:val="18"/>
                <w:szCs w:val="18"/>
              </w:rPr>
              <w:t>5.559</w:t>
            </w:r>
            <w:r>
              <w:rPr>
                <w:snapToGrid w:val="0"/>
                <w:sz w:val="18"/>
                <w:szCs w:val="18"/>
              </w:rPr>
              <w:t xml:space="preserve">, </w:t>
            </w:r>
            <w:r w:rsidR="00E05BD2" w:rsidRPr="00C770F0">
              <w:rPr>
                <w:snapToGrid w:val="0"/>
                <w:sz w:val="18"/>
                <w:szCs w:val="18"/>
              </w:rPr>
              <w:t>5.558</w:t>
            </w:r>
            <w:r>
              <w:rPr>
                <w:snapToGrid w:val="0"/>
                <w:sz w:val="18"/>
                <w:szCs w:val="18"/>
              </w:rPr>
              <w:t>)</w:t>
            </w:r>
          </w:p>
        </w:tc>
      </w:tr>
      <w:tr w:rsidR="00E05BD2" w:rsidRPr="00C770F0" w14:paraId="2F14B1B1" w14:textId="77777777" w:rsidTr="00EE1FA6">
        <w:tc>
          <w:tcPr>
            <w:tcW w:w="1615" w:type="dxa"/>
            <w:shd w:val="clear" w:color="auto" w:fill="FFF2CC" w:themeFill="accent4" w:themeFillTint="33"/>
            <w:vAlign w:val="center"/>
          </w:tcPr>
          <w:p w14:paraId="614C0291"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64-65</w:t>
            </w:r>
          </w:p>
          <w:p w14:paraId="3C0B5FC0"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1B6511E2"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0F6BC95F" w14:textId="77777777" w:rsidR="00E05BD2" w:rsidRPr="00C770F0" w:rsidRDefault="00E05BD2" w:rsidP="000D5A67">
            <w:pPr>
              <w:spacing w:before="0" w:after="0" w:line="240" w:lineRule="auto"/>
              <w:jc w:val="left"/>
              <w:rPr>
                <w:sz w:val="18"/>
                <w:szCs w:val="18"/>
              </w:rPr>
            </w:pPr>
            <w:r w:rsidRPr="00A96F44">
              <w:rPr>
                <w:b/>
                <w:snapToGrid w:val="0"/>
                <w:sz w:val="18"/>
                <w:szCs w:val="18"/>
              </w:rPr>
              <w:t>MOBILE</w:t>
            </w:r>
            <w:r w:rsidRPr="00C770F0">
              <w:rPr>
                <w:snapToGrid w:val="0"/>
                <w:sz w:val="18"/>
                <w:szCs w:val="18"/>
              </w:rPr>
              <w:t xml:space="preserve"> except aeronautical mobile</w:t>
            </w:r>
          </w:p>
        </w:tc>
        <w:tc>
          <w:tcPr>
            <w:tcW w:w="4387" w:type="dxa"/>
            <w:shd w:val="clear" w:color="auto" w:fill="FFF2CC" w:themeFill="accent4" w:themeFillTint="33"/>
            <w:vAlign w:val="center"/>
          </w:tcPr>
          <w:p w14:paraId="19280356" w14:textId="1A39A37B" w:rsidR="00E05BD2" w:rsidRPr="00C770F0" w:rsidRDefault="00E05BD2" w:rsidP="00FA26B8">
            <w:pPr>
              <w:tabs>
                <w:tab w:val="left" w:pos="0"/>
                <w:tab w:val="left" w:pos="336"/>
                <w:tab w:val="left" w:pos="2880"/>
                <w:tab w:val="left" w:pos="3600"/>
                <w:tab w:val="left" w:pos="4320"/>
                <w:tab w:val="left" w:pos="5040"/>
              </w:tabs>
              <w:suppressAutoHyphens/>
              <w:spacing w:before="0" w:after="0" w:line="240" w:lineRule="auto"/>
              <w:ind w:right="-90"/>
              <w:jc w:val="left"/>
              <w:rPr>
                <w:sz w:val="18"/>
                <w:szCs w:val="18"/>
              </w:rPr>
            </w:pPr>
            <w:r w:rsidRPr="00C770F0">
              <w:rPr>
                <w:sz w:val="18"/>
                <w:szCs w:val="18"/>
              </w:rPr>
              <w:t>RF Devices (15)</w:t>
            </w:r>
          </w:p>
        </w:tc>
      </w:tr>
      <w:tr w:rsidR="00E05BD2" w:rsidRPr="00C770F0" w14:paraId="74557071" w14:textId="77777777" w:rsidTr="00EE1FA6">
        <w:tc>
          <w:tcPr>
            <w:tcW w:w="1615" w:type="dxa"/>
            <w:shd w:val="clear" w:color="auto" w:fill="FFF2CC" w:themeFill="accent4" w:themeFillTint="33"/>
            <w:vAlign w:val="center"/>
          </w:tcPr>
          <w:p w14:paraId="47F196A9" w14:textId="77777777" w:rsidR="00E05BD2" w:rsidRPr="00C770F0" w:rsidRDefault="00E05BD2" w:rsidP="000D5A67">
            <w:pPr>
              <w:spacing w:before="0" w:after="0" w:line="240" w:lineRule="auto"/>
              <w:jc w:val="left"/>
              <w:rPr>
                <w:sz w:val="18"/>
                <w:szCs w:val="18"/>
              </w:rPr>
            </w:pPr>
            <w:r w:rsidRPr="00C770F0">
              <w:rPr>
                <w:snapToGrid w:val="0"/>
                <w:sz w:val="18"/>
                <w:szCs w:val="18"/>
              </w:rPr>
              <w:t>65-66</w:t>
            </w:r>
          </w:p>
        </w:tc>
        <w:tc>
          <w:tcPr>
            <w:tcW w:w="3960" w:type="dxa"/>
            <w:shd w:val="clear" w:color="auto" w:fill="FFF2CC" w:themeFill="accent4" w:themeFillTint="33"/>
            <w:vAlign w:val="center"/>
          </w:tcPr>
          <w:p w14:paraId="1A2DB68D"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w:t>
            </w:r>
          </w:p>
          <w:p w14:paraId="66C0FAF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1467C07A"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INTER-SATELLITE</w:t>
            </w:r>
          </w:p>
          <w:p w14:paraId="6B4FC263"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A96F44">
              <w:rPr>
                <w:b/>
                <w:snapToGrid w:val="0"/>
                <w:sz w:val="18"/>
                <w:szCs w:val="18"/>
              </w:rPr>
              <w:t>MOBILE</w:t>
            </w:r>
            <w:r w:rsidRPr="00C770F0">
              <w:rPr>
                <w:snapToGrid w:val="0"/>
                <w:sz w:val="18"/>
                <w:szCs w:val="18"/>
              </w:rPr>
              <w:t xml:space="preserve"> except aeronautical mobile</w:t>
            </w:r>
          </w:p>
          <w:p w14:paraId="6DE14766" w14:textId="77777777" w:rsidR="00E05BD2" w:rsidRPr="00C770F0" w:rsidRDefault="00E05BD2" w:rsidP="000D5A67">
            <w:pPr>
              <w:spacing w:before="0" w:after="0" w:line="240" w:lineRule="auto"/>
              <w:jc w:val="left"/>
              <w:rPr>
                <w:sz w:val="18"/>
                <w:szCs w:val="18"/>
              </w:rPr>
            </w:pPr>
            <w:r w:rsidRPr="00C770F0">
              <w:rPr>
                <w:snapToGrid w:val="0"/>
                <w:sz w:val="18"/>
                <w:szCs w:val="18"/>
              </w:rPr>
              <w:t>SPACE RESEARCH</w:t>
            </w:r>
          </w:p>
        </w:tc>
        <w:tc>
          <w:tcPr>
            <w:tcW w:w="4387" w:type="dxa"/>
            <w:shd w:val="clear" w:color="auto" w:fill="FFF2CC" w:themeFill="accent4" w:themeFillTint="33"/>
            <w:vAlign w:val="center"/>
          </w:tcPr>
          <w:p w14:paraId="767D0292" w14:textId="77777777" w:rsidR="00E05BD2" w:rsidRPr="00C770F0" w:rsidRDefault="00E05BD2" w:rsidP="000D5A67">
            <w:pPr>
              <w:tabs>
                <w:tab w:val="left" w:pos="0"/>
                <w:tab w:val="left" w:pos="336"/>
                <w:tab w:val="left" w:pos="2880"/>
                <w:tab w:val="left" w:pos="3600"/>
                <w:tab w:val="left" w:pos="4320"/>
                <w:tab w:val="left" w:pos="5040"/>
              </w:tabs>
              <w:suppressAutoHyphens/>
              <w:spacing w:before="0" w:after="0" w:line="240" w:lineRule="auto"/>
              <w:ind w:right="-90"/>
              <w:jc w:val="left"/>
              <w:rPr>
                <w:snapToGrid w:val="0"/>
                <w:sz w:val="18"/>
                <w:szCs w:val="18"/>
              </w:rPr>
            </w:pPr>
            <w:r w:rsidRPr="00C770F0">
              <w:rPr>
                <w:sz w:val="18"/>
                <w:szCs w:val="18"/>
              </w:rPr>
              <w:t>RF Devices (15)</w:t>
            </w:r>
          </w:p>
          <w:p w14:paraId="34D8983F" w14:textId="77777777" w:rsidR="00E05BD2" w:rsidRPr="00C770F0" w:rsidRDefault="00E05BD2" w:rsidP="000D5A67">
            <w:pPr>
              <w:spacing w:before="0" w:after="0" w:line="240" w:lineRule="auto"/>
              <w:jc w:val="left"/>
              <w:rPr>
                <w:sz w:val="18"/>
                <w:szCs w:val="18"/>
              </w:rPr>
            </w:pPr>
            <w:r w:rsidRPr="00C770F0">
              <w:rPr>
                <w:snapToGrid w:val="0"/>
                <w:sz w:val="18"/>
                <w:szCs w:val="18"/>
              </w:rPr>
              <w:t>Satellite Communications (25)</w:t>
            </w:r>
          </w:p>
        </w:tc>
      </w:tr>
      <w:tr w:rsidR="00E05BD2" w:rsidRPr="00C770F0" w14:paraId="53C8A258" w14:textId="77777777" w:rsidTr="00EE1FA6">
        <w:tc>
          <w:tcPr>
            <w:tcW w:w="1615" w:type="dxa"/>
            <w:shd w:val="clear" w:color="auto" w:fill="FFF2CC" w:themeFill="accent4" w:themeFillTint="33"/>
            <w:vAlign w:val="center"/>
          </w:tcPr>
          <w:p w14:paraId="0CC78ACD"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66-71</w:t>
            </w:r>
          </w:p>
          <w:p w14:paraId="5E2495BD"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3C91678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INTER-SATELLITE</w:t>
            </w:r>
          </w:p>
          <w:p w14:paraId="313C6C4C" w14:textId="77777777" w:rsidR="00E05BD2" w:rsidRPr="00A96F44"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 xml:space="preserve">MOBILE  </w:t>
            </w:r>
          </w:p>
          <w:p w14:paraId="76136E6E"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MOBILE-SATELLITE</w:t>
            </w:r>
          </w:p>
          <w:p w14:paraId="62807575"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w:t>
            </w:r>
          </w:p>
          <w:p w14:paraId="7527015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RADIONAVIGATION-SATELLITE</w:t>
            </w:r>
          </w:p>
        </w:tc>
        <w:tc>
          <w:tcPr>
            <w:tcW w:w="4387" w:type="dxa"/>
            <w:shd w:val="clear" w:color="auto" w:fill="FFF2CC" w:themeFill="accent4" w:themeFillTint="33"/>
            <w:vAlign w:val="center"/>
          </w:tcPr>
          <w:p w14:paraId="746A44E8" w14:textId="77777777" w:rsidR="00E05BD2" w:rsidRPr="00C770F0" w:rsidRDefault="00E05BD2" w:rsidP="000D5A67">
            <w:pPr>
              <w:tabs>
                <w:tab w:val="left" w:pos="0"/>
                <w:tab w:val="left" w:pos="336"/>
                <w:tab w:val="left" w:pos="2880"/>
                <w:tab w:val="left" w:pos="3600"/>
                <w:tab w:val="left" w:pos="4320"/>
                <w:tab w:val="left" w:pos="5040"/>
              </w:tabs>
              <w:suppressAutoHyphens/>
              <w:spacing w:before="0" w:after="0" w:line="240" w:lineRule="auto"/>
              <w:ind w:right="-90"/>
              <w:jc w:val="left"/>
              <w:rPr>
                <w:snapToGrid w:val="0"/>
                <w:sz w:val="18"/>
                <w:szCs w:val="18"/>
              </w:rPr>
            </w:pPr>
            <w:r w:rsidRPr="00C770F0">
              <w:rPr>
                <w:sz w:val="18"/>
                <w:szCs w:val="18"/>
              </w:rPr>
              <w:t>RF Devices (15)</w:t>
            </w:r>
          </w:p>
          <w:p w14:paraId="2BE27962" w14:textId="77777777" w:rsidR="00E05BD2" w:rsidRPr="00C770F0" w:rsidRDefault="00E05BD2" w:rsidP="000D5A6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0" w:after="0" w:line="240" w:lineRule="auto"/>
              <w:jc w:val="left"/>
              <w:rPr>
                <w:snapToGrid w:val="0"/>
                <w:sz w:val="18"/>
                <w:szCs w:val="18"/>
              </w:rPr>
            </w:pPr>
            <w:r w:rsidRPr="00C770F0">
              <w:rPr>
                <w:snapToGrid w:val="0"/>
                <w:sz w:val="18"/>
                <w:szCs w:val="18"/>
              </w:rPr>
              <w:t xml:space="preserve">Satellite Communications (25) </w:t>
            </w:r>
          </w:p>
          <w:p w14:paraId="796C88CA" w14:textId="72FCDE9E" w:rsidR="00E05BD2" w:rsidRPr="000F30BE" w:rsidRDefault="00FA26B8" w:rsidP="00FA26B8">
            <w:pPr>
              <w:spacing w:before="0" w:after="0" w:line="240" w:lineRule="auto"/>
              <w:jc w:val="left"/>
              <w:rPr>
                <w:snapToGrid w:val="0"/>
                <w:sz w:val="18"/>
                <w:szCs w:val="18"/>
              </w:rPr>
            </w:pPr>
            <w:r>
              <w:rPr>
                <w:snapToGrid w:val="0"/>
                <w:sz w:val="18"/>
                <w:szCs w:val="18"/>
              </w:rPr>
              <w:t>General Rules and Regulations (2.105 -</w:t>
            </w:r>
            <w:r w:rsidR="00E05BD2" w:rsidRPr="00C770F0">
              <w:rPr>
                <w:snapToGrid w:val="0"/>
                <w:sz w:val="18"/>
                <w:szCs w:val="18"/>
              </w:rPr>
              <w:t>5.554</w:t>
            </w:r>
            <w:r>
              <w:rPr>
                <w:snapToGrid w:val="0"/>
                <w:sz w:val="18"/>
                <w:szCs w:val="18"/>
              </w:rPr>
              <w:t xml:space="preserve">, </w:t>
            </w:r>
            <w:r w:rsidR="00E05BD2" w:rsidRPr="00C770F0">
              <w:rPr>
                <w:snapToGrid w:val="0"/>
                <w:sz w:val="18"/>
                <w:szCs w:val="18"/>
              </w:rPr>
              <w:t>5.553</w:t>
            </w:r>
            <w:r>
              <w:rPr>
                <w:snapToGrid w:val="0"/>
                <w:sz w:val="18"/>
                <w:szCs w:val="18"/>
              </w:rPr>
              <w:t xml:space="preserve">, </w:t>
            </w:r>
            <w:r w:rsidR="00E05BD2" w:rsidRPr="00C770F0">
              <w:rPr>
                <w:snapToGrid w:val="0"/>
                <w:sz w:val="18"/>
                <w:szCs w:val="18"/>
              </w:rPr>
              <w:t>5.558</w:t>
            </w:r>
            <w:r>
              <w:rPr>
                <w:snapToGrid w:val="0"/>
                <w:sz w:val="18"/>
                <w:szCs w:val="18"/>
              </w:rPr>
              <w:t>)</w:t>
            </w:r>
          </w:p>
        </w:tc>
      </w:tr>
      <w:tr w:rsidR="00E05BD2" w:rsidRPr="00C770F0" w14:paraId="5143F77F" w14:textId="77777777" w:rsidTr="00EE1FA6">
        <w:tc>
          <w:tcPr>
            <w:tcW w:w="1615" w:type="dxa"/>
            <w:shd w:val="clear" w:color="auto" w:fill="E2EFD9" w:themeFill="accent6" w:themeFillTint="33"/>
            <w:vAlign w:val="center"/>
          </w:tcPr>
          <w:p w14:paraId="5308F8A3"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71-74</w:t>
            </w:r>
          </w:p>
          <w:p w14:paraId="1A3769EC" w14:textId="77777777" w:rsidR="00E05BD2" w:rsidRPr="00C770F0" w:rsidRDefault="00E05BD2" w:rsidP="000D5A67">
            <w:pPr>
              <w:spacing w:before="0" w:after="0" w:line="240" w:lineRule="auto"/>
              <w:jc w:val="left"/>
              <w:rPr>
                <w:sz w:val="18"/>
                <w:szCs w:val="18"/>
              </w:rPr>
            </w:pPr>
          </w:p>
        </w:tc>
        <w:tc>
          <w:tcPr>
            <w:tcW w:w="3960" w:type="dxa"/>
            <w:shd w:val="clear" w:color="auto" w:fill="E2EFD9" w:themeFill="accent6" w:themeFillTint="33"/>
            <w:vAlign w:val="center"/>
          </w:tcPr>
          <w:p w14:paraId="5AE73B01"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73CF7F02"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FIXED-SATELLITE (space-to-Earth)</w:t>
            </w:r>
          </w:p>
          <w:p w14:paraId="7A487445" w14:textId="77777777" w:rsidR="00E05BD2" w:rsidRPr="006D2F82"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6D2F82">
              <w:rPr>
                <w:b/>
                <w:snapToGrid w:val="0"/>
                <w:sz w:val="18"/>
                <w:szCs w:val="18"/>
              </w:rPr>
              <w:t>MOBILE</w:t>
            </w:r>
          </w:p>
          <w:p w14:paraId="48A187B5"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MOBILE-SATELLITE (space-to-Earth)</w:t>
            </w:r>
          </w:p>
        </w:tc>
        <w:tc>
          <w:tcPr>
            <w:tcW w:w="4387" w:type="dxa"/>
            <w:shd w:val="clear" w:color="auto" w:fill="E2EFD9" w:themeFill="accent6" w:themeFillTint="33"/>
            <w:vAlign w:val="center"/>
          </w:tcPr>
          <w:p w14:paraId="77E00258" w14:textId="77777777" w:rsidR="00E05BD2" w:rsidRDefault="00E05BD2" w:rsidP="000D5A67">
            <w:pPr>
              <w:spacing w:before="0" w:after="0" w:line="240" w:lineRule="auto"/>
              <w:jc w:val="left"/>
              <w:rPr>
                <w:snapToGrid w:val="0"/>
                <w:sz w:val="18"/>
                <w:szCs w:val="18"/>
              </w:rPr>
            </w:pPr>
            <w:r w:rsidRPr="00C770F0">
              <w:rPr>
                <w:snapToGrid w:val="0"/>
                <w:sz w:val="18"/>
                <w:szCs w:val="18"/>
              </w:rPr>
              <w:t>Fixed Microwave (101)</w:t>
            </w:r>
          </w:p>
          <w:p w14:paraId="67C6D0C5" w14:textId="012828A1" w:rsidR="00E05BD2" w:rsidRPr="00C770F0" w:rsidRDefault="00FA26B8" w:rsidP="000D5A67">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US389</w:t>
            </w:r>
            <w:r>
              <w:rPr>
                <w:snapToGrid w:val="0"/>
                <w:sz w:val="18"/>
                <w:szCs w:val="18"/>
              </w:rPr>
              <w:t>)</w:t>
            </w:r>
          </w:p>
        </w:tc>
      </w:tr>
      <w:tr w:rsidR="00E05BD2" w:rsidRPr="00C770F0" w14:paraId="38BB922A" w14:textId="77777777" w:rsidTr="00EE1FA6">
        <w:tc>
          <w:tcPr>
            <w:tcW w:w="1615" w:type="dxa"/>
            <w:shd w:val="clear" w:color="auto" w:fill="E2EFD9" w:themeFill="accent6" w:themeFillTint="33"/>
            <w:vAlign w:val="center"/>
          </w:tcPr>
          <w:p w14:paraId="377AAC7D" w14:textId="77777777" w:rsidR="00E05BD2" w:rsidRPr="00C770F0" w:rsidRDefault="00E05BD2" w:rsidP="000D5A67">
            <w:pPr>
              <w:spacing w:before="0" w:after="0" w:line="240" w:lineRule="auto"/>
              <w:jc w:val="left"/>
              <w:rPr>
                <w:sz w:val="18"/>
                <w:szCs w:val="18"/>
              </w:rPr>
            </w:pPr>
            <w:r w:rsidRPr="00C770F0">
              <w:rPr>
                <w:snapToGrid w:val="0"/>
                <w:sz w:val="18"/>
                <w:szCs w:val="18"/>
              </w:rPr>
              <w:t>74-76</w:t>
            </w:r>
          </w:p>
        </w:tc>
        <w:tc>
          <w:tcPr>
            <w:tcW w:w="3960" w:type="dxa"/>
            <w:shd w:val="clear" w:color="auto" w:fill="E2EFD9" w:themeFill="accent6" w:themeFillTint="33"/>
            <w:vAlign w:val="center"/>
          </w:tcPr>
          <w:p w14:paraId="7837F9B8"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1673FE88"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FIXED-SATELLITE (space-to-Earth)</w:t>
            </w:r>
          </w:p>
          <w:p w14:paraId="7AF87674" w14:textId="77777777" w:rsidR="00E05BD2" w:rsidRPr="006D2F82"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6D2F82">
              <w:rPr>
                <w:b/>
                <w:snapToGrid w:val="0"/>
                <w:sz w:val="18"/>
                <w:szCs w:val="18"/>
              </w:rPr>
              <w:t>MOBILE</w:t>
            </w:r>
          </w:p>
          <w:p w14:paraId="28E5322F"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BROADCASTING</w:t>
            </w:r>
          </w:p>
          <w:p w14:paraId="7BC2FA3B"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BROADCASTING-SATELLITE</w:t>
            </w:r>
          </w:p>
          <w:p w14:paraId="02069C61"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(space-to-Earth)</w:t>
            </w:r>
          </w:p>
        </w:tc>
        <w:tc>
          <w:tcPr>
            <w:tcW w:w="4387" w:type="dxa"/>
            <w:shd w:val="clear" w:color="auto" w:fill="E2EFD9" w:themeFill="accent6" w:themeFillTint="33"/>
            <w:vAlign w:val="center"/>
          </w:tcPr>
          <w:p w14:paraId="52A9DAED"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59409DF3" w14:textId="77777777" w:rsidR="00E05BD2" w:rsidRDefault="00E05BD2" w:rsidP="000D5A67">
            <w:pPr>
              <w:spacing w:before="0" w:after="0" w:line="240" w:lineRule="auto"/>
              <w:jc w:val="left"/>
              <w:rPr>
                <w:snapToGrid w:val="0"/>
                <w:sz w:val="18"/>
                <w:szCs w:val="18"/>
              </w:rPr>
            </w:pPr>
            <w:r w:rsidRPr="00C770F0">
              <w:rPr>
                <w:snapToGrid w:val="0"/>
                <w:sz w:val="18"/>
                <w:szCs w:val="18"/>
              </w:rPr>
              <w:t>Fixed Microwave (101)</w:t>
            </w:r>
          </w:p>
          <w:p w14:paraId="1EF85AAE" w14:textId="5718EBB3" w:rsidR="00E05BD2" w:rsidRPr="00C770F0" w:rsidRDefault="00FA26B8" w:rsidP="000D5A67">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US389</w:t>
            </w:r>
            <w:r>
              <w:rPr>
                <w:snapToGrid w:val="0"/>
                <w:sz w:val="18"/>
                <w:szCs w:val="18"/>
              </w:rPr>
              <w:t>)</w:t>
            </w:r>
          </w:p>
        </w:tc>
      </w:tr>
      <w:tr w:rsidR="00E05BD2" w:rsidRPr="00C770F0" w14:paraId="1B90E124" w14:textId="77777777" w:rsidTr="00EE1FA6">
        <w:tc>
          <w:tcPr>
            <w:tcW w:w="1615" w:type="dxa"/>
            <w:vAlign w:val="center"/>
          </w:tcPr>
          <w:p w14:paraId="0EE31DA4"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76-77</w:t>
            </w:r>
          </w:p>
          <w:p w14:paraId="39F4E1E3" w14:textId="77777777" w:rsidR="00E05BD2" w:rsidRPr="00C770F0" w:rsidRDefault="00E05BD2" w:rsidP="000D5A67">
            <w:pPr>
              <w:spacing w:before="0" w:after="0" w:line="240" w:lineRule="auto"/>
              <w:jc w:val="left"/>
              <w:rPr>
                <w:sz w:val="18"/>
                <w:szCs w:val="18"/>
              </w:rPr>
            </w:pPr>
          </w:p>
        </w:tc>
        <w:tc>
          <w:tcPr>
            <w:tcW w:w="3960" w:type="dxa"/>
            <w:vAlign w:val="center"/>
          </w:tcPr>
          <w:p w14:paraId="028A9BFB"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1A8EAFD9"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6EFCCC22"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w:t>
            </w:r>
          </w:p>
          <w:p w14:paraId="73301CF3"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(space-to-Earth)</w:t>
            </w:r>
          </w:p>
        </w:tc>
        <w:tc>
          <w:tcPr>
            <w:tcW w:w="4387" w:type="dxa"/>
            <w:vAlign w:val="center"/>
          </w:tcPr>
          <w:p w14:paraId="17D3860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28C85AE2"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Personal Radio (95)</w:t>
            </w:r>
          </w:p>
          <w:p w14:paraId="29536260" w14:textId="77777777" w:rsidR="00E05BD2" w:rsidRDefault="00E05BD2" w:rsidP="000D5A67">
            <w:pPr>
              <w:spacing w:before="0" w:after="0" w:line="240" w:lineRule="auto"/>
              <w:jc w:val="left"/>
              <w:rPr>
                <w:snapToGrid w:val="0"/>
                <w:sz w:val="18"/>
                <w:szCs w:val="18"/>
              </w:rPr>
            </w:pPr>
            <w:r w:rsidRPr="00C770F0">
              <w:rPr>
                <w:snapToGrid w:val="0"/>
                <w:sz w:val="18"/>
                <w:szCs w:val="18"/>
              </w:rPr>
              <w:t>Amateur Radio (97)</w:t>
            </w:r>
          </w:p>
          <w:p w14:paraId="7EF1C148" w14:textId="7DA1621B" w:rsidR="00E05BD2" w:rsidRPr="00C770F0" w:rsidRDefault="00FA26B8" w:rsidP="000D5A67">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US342</w:t>
            </w:r>
            <w:r>
              <w:rPr>
                <w:snapToGrid w:val="0"/>
                <w:sz w:val="18"/>
                <w:szCs w:val="18"/>
              </w:rPr>
              <w:t>)</w:t>
            </w:r>
          </w:p>
        </w:tc>
      </w:tr>
      <w:tr w:rsidR="00E05BD2" w:rsidRPr="00C770F0" w14:paraId="2786798C" w14:textId="77777777" w:rsidTr="00EE1FA6">
        <w:tc>
          <w:tcPr>
            <w:tcW w:w="1615" w:type="dxa"/>
            <w:vAlign w:val="center"/>
          </w:tcPr>
          <w:p w14:paraId="2019F0D4"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77-81</w:t>
            </w:r>
          </w:p>
          <w:p w14:paraId="1E38CB30" w14:textId="77777777" w:rsidR="00E05BD2" w:rsidRPr="00C770F0" w:rsidRDefault="00E05BD2" w:rsidP="000D5A67">
            <w:pPr>
              <w:spacing w:before="0" w:after="0" w:line="240" w:lineRule="auto"/>
              <w:jc w:val="left"/>
              <w:rPr>
                <w:sz w:val="18"/>
                <w:szCs w:val="18"/>
              </w:rPr>
            </w:pPr>
          </w:p>
        </w:tc>
        <w:tc>
          <w:tcPr>
            <w:tcW w:w="3960" w:type="dxa"/>
            <w:vAlign w:val="center"/>
          </w:tcPr>
          <w:p w14:paraId="03D79F92"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0211612F"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6FCA03F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w:t>
            </w:r>
          </w:p>
          <w:p w14:paraId="3406136A"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Amateur-satellite</w:t>
            </w:r>
          </w:p>
          <w:p w14:paraId="68239269" w14:textId="77777777" w:rsidR="00E05BD2" w:rsidRPr="00C770F0" w:rsidRDefault="00E05BD2" w:rsidP="000D5A67">
            <w:pPr>
              <w:spacing w:before="0" w:after="0" w:line="240" w:lineRule="auto"/>
              <w:jc w:val="left"/>
              <w:rPr>
                <w:snapToGrid w:val="0"/>
                <w:sz w:val="18"/>
                <w:szCs w:val="18"/>
              </w:rPr>
            </w:pPr>
            <w:r w:rsidRPr="00C770F0">
              <w:rPr>
                <w:snapToGrid w:val="0"/>
                <w:sz w:val="18"/>
                <w:szCs w:val="18"/>
              </w:rPr>
              <w:t xml:space="preserve">Space research (space-to-Earth) </w:t>
            </w:r>
          </w:p>
        </w:tc>
        <w:tc>
          <w:tcPr>
            <w:tcW w:w="4387" w:type="dxa"/>
            <w:vAlign w:val="center"/>
          </w:tcPr>
          <w:p w14:paraId="37B4BC3B"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2BA60777"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Personal Radio (95)</w:t>
            </w:r>
          </w:p>
          <w:p w14:paraId="1B792684" w14:textId="77777777" w:rsidR="00E05BD2" w:rsidRDefault="00E05BD2" w:rsidP="000D5A67">
            <w:pPr>
              <w:spacing w:before="0" w:after="0" w:line="240" w:lineRule="auto"/>
              <w:jc w:val="left"/>
              <w:rPr>
                <w:snapToGrid w:val="0"/>
                <w:sz w:val="18"/>
                <w:szCs w:val="18"/>
              </w:rPr>
            </w:pPr>
            <w:r w:rsidRPr="00C770F0">
              <w:rPr>
                <w:snapToGrid w:val="0"/>
                <w:sz w:val="18"/>
                <w:szCs w:val="18"/>
              </w:rPr>
              <w:t>Amateur Radio (97)</w:t>
            </w:r>
          </w:p>
          <w:p w14:paraId="11C757F8" w14:textId="10FDC633" w:rsidR="00E05BD2" w:rsidRPr="00C770F0" w:rsidRDefault="00FA26B8" w:rsidP="00FA26B8">
            <w:pPr>
              <w:spacing w:before="0" w:after="0" w:line="240" w:lineRule="auto"/>
              <w:jc w:val="left"/>
              <w:rPr>
                <w:sz w:val="18"/>
                <w:szCs w:val="18"/>
              </w:rPr>
            </w:pPr>
            <w:r>
              <w:rPr>
                <w:snapToGrid w:val="0"/>
                <w:sz w:val="18"/>
                <w:szCs w:val="18"/>
              </w:rPr>
              <w:t xml:space="preserve">General Rules and Regulations (2.105 -5.560, </w:t>
            </w:r>
            <w:r w:rsidR="00E05BD2" w:rsidRPr="00C770F0">
              <w:rPr>
                <w:snapToGrid w:val="0"/>
                <w:sz w:val="18"/>
                <w:szCs w:val="18"/>
              </w:rPr>
              <w:t>US342</w:t>
            </w:r>
            <w:r>
              <w:rPr>
                <w:snapToGrid w:val="0"/>
                <w:sz w:val="18"/>
                <w:szCs w:val="18"/>
              </w:rPr>
              <w:t>)</w:t>
            </w:r>
          </w:p>
        </w:tc>
      </w:tr>
      <w:tr w:rsidR="00E05BD2" w:rsidRPr="00C770F0" w14:paraId="7C978FA8" w14:textId="77777777" w:rsidTr="00EE1FA6">
        <w:tc>
          <w:tcPr>
            <w:tcW w:w="1615" w:type="dxa"/>
            <w:shd w:val="clear" w:color="auto" w:fill="E2EFD9" w:themeFill="accent6" w:themeFillTint="33"/>
            <w:vAlign w:val="center"/>
          </w:tcPr>
          <w:p w14:paraId="6CF1A907"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81-84</w:t>
            </w:r>
          </w:p>
          <w:p w14:paraId="0DEE6217" w14:textId="77777777" w:rsidR="00E05BD2" w:rsidRPr="00C770F0" w:rsidRDefault="00E05BD2" w:rsidP="000D5A67">
            <w:pPr>
              <w:spacing w:before="0" w:after="0" w:line="240" w:lineRule="auto"/>
              <w:jc w:val="left"/>
              <w:rPr>
                <w:sz w:val="18"/>
                <w:szCs w:val="18"/>
              </w:rPr>
            </w:pPr>
          </w:p>
        </w:tc>
        <w:tc>
          <w:tcPr>
            <w:tcW w:w="3960" w:type="dxa"/>
            <w:shd w:val="clear" w:color="auto" w:fill="E2EFD9" w:themeFill="accent6" w:themeFillTint="33"/>
            <w:vAlign w:val="center"/>
          </w:tcPr>
          <w:p w14:paraId="0D35B93E"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61102B6E" w14:textId="6E015922"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FIXED-SATELLITE (Earth-to-space)  </w:t>
            </w:r>
          </w:p>
          <w:p w14:paraId="445F05BC" w14:textId="77777777" w:rsidR="00E05BD2" w:rsidRPr="00A96F44"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0C6BD0EC"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MOBILE-SATELLITE (Earth-to-space)</w:t>
            </w:r>
          </w:p>
          <w:p w14:paraId="1F3A9620"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259DF96E"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(space-to-Earth)</w:t>
            </w:r>
          </w:p>
        </w:tc>
        <w:tc>
          <w:tcPr>
            <w:tcW w:w="4387" w:type="dxa"/>
            <w:shd w:val="clear" w:color="auto" w:fill="E2EFD9" w:themeFill="accent6" w:themeFillTint="33"/>
            <w:vAlign w:val="center"/>
          </w:tcPr>
          <w:p w14:paraId="3876C674"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p>
          <w:p w14:paraId="3FA833A5"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32D2232C" w14:textId="77777777" w:rsidR="00E05BD2" w:rsidRDefault="00E05BD2" w:rsidP="000D5A67">
            <w:pPr>
              <w:spacing w:before="0" w:after="0" w:line="240" w:lineRule="auto"/>
              <w:jc w:val="left"/>
              <w:rPr>
                <w:snapToGrid w:val="0"/>
                <w:sz w:val="18"/>
                <w:szCs w:val="18"/>
              </w:rPr>
            </w:pPr>
            <w:r w:rsidRPr="00C770F0">
              <w:rPr>
                <w:snapToGrid w:val="0"/>
                <w:sz w:val="18"/>
                <w:szCs w:val="18"/>
              </w:rPr>
              <w:t>Fixed Microwave (101)</w:t>
            </w:r>
          </w:p>
          <w:p w14:paraId="429C2DD8" w14:textId="04515348" w:rsidR="00E05BD2" w:rsidRPr="00C770F0" w:rsidRDefault="00FA26B8" w:rsidP="00FA26B8">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US161</w:t>
            </w:r>
            <w:r>
              <w:rPr>
                <w:snapToGrid w:val="0"/>
                <w:sz w:val="18"/>
                <w:szCs w:val="18"/>
              </w:rPr>
              <w:t xml:space="preserve">, </w:t>
            </w:r>
            <w:r w:rsidR="00E05BD2" w:rsidRPr="00C770F0">
              <w:rPr>
                <w:snapToGrid w:val="0"/>
                <w:sz w:val="18"/>
                <w:szCs w:val="18"/>
              </w:rPr>
              <w:t>US342</w:t>
            </w:r>
            <w:r>
              <w:rPr>
                <w:snapToGrid w:val="0"/>
                <w:sz w:val="18"/>
                <w:szCs w:val="18"/>
              </w:rPr>
              <w:t xml:space="preserve">, </w:t>
            </w:r>
            <w:r w:rsidR="00E05BD2" w:rsidRPr="00C770F0">
              <w:rPr>
                <w:snapToGrid w:val="0"/>
                <w:sz w:val="18"/>
                <w:szCs w:val="18"/>
              </w:rPr>
              <w:t>US389</w:t>
            </w:r>
            <w:r>
              <w:rPr>
                <w:snapToGrid w:val="0"/>
                <w:sz w:val="18"/>
                <w:szCs w:val="18"/>
              </w:rPr>
              <w:t xml:space="preserve">, </w:t>
            </w:r>
            <w:r w:rsidR="00A96F44" w:rsidRPr="00C770F0">
              <w:rPr>
                <w:snapToGrid w:val="0"/>
                <w:sz w:val="18"/>
                <w:szCs w:val="18"/>
              </w:rPr>
              <w:t>US297</w:t>
            </w:r>
            <w:r>
              <w:rPr>
                <w:snapToGrid w:val="0"/>
                <w:sz w:val="18"/>
                <w:szCs w:val="18"/>
              </w:rPr>
              <w:t>)</w:t>
            </w:r>
          </w:p>
        </w:tc>
      </w:tr>
      <w:tr w:rsidR="00E05BD2" w:rsidRPr="00C770F0" w14:paraId="373A3B1B" w14:textId="77777777" w:rsidTr="00EE1FA6">
        <w:tc>
          <w:tcPr>
            <w:tcW w:w="1615" w:type="dxa"/>
            <w:shd w:val="clear" w:color="auto" w:fill="E2EFD9" w:themeFill="accent6" w:themeFillTint="33"/>
            <w:vAlign w:val="center"/>
          </w:tcPr>
          <w:p w14:paraId="5D6F1837"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84-86</w:t>
            </w:r>
          </w:p>
          <w:p w14:paraId="0A00DD4F" w14:textId="77777777" w:rsidR="00E05BD2" w:rsidRPr="00C770F0" w:rsidRDefault="00E05BD2" w:rsidP="000D5A67">
            <w:pPr>
              <w:spacing w:before="0" w:after="0" w:line="240" w:lineRule="auto"/>
              <w:jc w:val="left"/>
              <w:rPr>
                <w:sz w:val="18"/>
                <w:szCs w:val="18"/>
              </w:rPr>
            </w:pPr>
          </w:p>
        </w:tc>
        <w:tc>
          <w:tcPr>
            <w:tcW w:w="3960" w:type="dxa"/>
            <w:shd w:val="clear" w:color="auto" w:fill="E2EFD9" w:themeFill="accent6" w:themeFillTint="33"/>
            <w:vAlign w:val="center"/>
          </w:tcPr>
          <w:p w14:paraId="5E36E5AE"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7B163713"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FIXED-SATELLITE (Earth-to-space)</w:t>
            </w:r>
          </w:p>
          <w:p w14:paraId="1E4BBF34"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w:t>
            </w:r>
            <w:r w:rsidRPr="00A96F44">
              <w:rPr>
                <w:b/>
                <w:snapToGrid w:val="0"/>
                <w:sz w:val="18"/>
                <w:szCs w:val="18"/>
              </w:rPr>
              <w:t>OBILE</w:t>
            </w:r>
          </w:p>
          <w:p w14:paraId="5AF2E590" w14:textId="77777777" w:rsidR="00E05BD2" w:rsidRPr="00C770F0" w:rsidRDefault="00E05BD2" w:rsidP="000D5A67">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RADIO ASTRONOMY</w:t>
            </w:r>
          </w:p>
        </w:tc>
        <w:tc>
          <w:tcPr>
            <w:tcW w:w="4387" w:type="dxa"/>
            <w:shd w:val="clear" w:color="auto" w:fill="E2EFD9" w:themeFill="accent6" w:themeFillTint="33"/>
            <w:vAlign w:val="center"/>
          </w:tcPr>
          <w:p w14:paraId="335D9D94"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29730F8F" w14:textId="77777777" w:rsidR="00E05BD2" w:rsidRDefault="00E05BD2" w:rsidP="000D5A67">
            <w:pPr>
              <w:spacing w:before="0" w:after="0" w:line="240" w:lineRule="auto"/>
              <w:jc w:val="left"/>
              <w:rPr>
                <w:snapToGrid w:val="0"/>
                <w:sz w:val="18"/>
                <w:szCs w:val="18"/>
              </w:rPr>
            </w:pPr>
            <w:r w:rsidRPr="00C770F0">
              <w:rPr>
                <w:snapToGrid w:val="0"/>
                <w:sz w:val="18"/>
                <w:szCs w:val="18"/>
              </w:rPr>
              <w:t>Fixed Microwave (101)</w:t>
            </w:r>
          </w:p>
          <w:p w14:paraId="3E289DCB" w14:textId="513BE917" w:rsidR="00E05BD2" w:rsidRPr="00C770F0" w:rsidRDefault="00FA26B8" w:rsidP="00FA26B8">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US161</w:t>
            </w:r>
            <w:r>
              <w:rPr>
                <w:snapToGrid w:val="0"/>
                <w:sz w:val="18"/>
                <w:szCs w:val="18"/>
              </w:rPr>
              <w:t xml:space="preserve">, </w:t>
            </w:r>
            <w:r w:rsidR="00E05BD2" w:rsidRPr="00C770F0">
              <w:rPr>
                <w:snapToGrid w:val="0"/>
                <w:sz w:val="18"/>
                <w:szCs w:val="18"/>
              </w:rPr>
              <w:t>US342</w:t>
            </w:r>
            <w:r>
              <w:rPr>
                <w:snapToGrid w:val="0"/>
                <w:sz w:val="18"/>
                <w:szCs w:val="18"/>
              </w:rPr>
              <w:t xml:space="preserve">, </w:t>
            </w:r>
            <w:r w:rsidR="00E05BD2" w:rsidRPr="00C770F0">
              <w:rPr>
                <w:snapToGrid w:val="0"/>
                <w:sz w:val="18"/>
                <w:szCs w:val="18"/>
              </w:rPr>
              <w:t>US389</w:t>
            </w:r>
            <w:r>
              <w:rPr>
                <w:snapToGrid w:val="0"/>
                <w:sz w:val="18"/>
                <w:szCs w:val="18"/>
              </w:rPr>
              <w:t>)</w:t>
            </w:r>
          </w:p>
        </w:tc>
      </w:tr>
      <w:tr w:rsidR="00E05BD2" w:rsidRPr="00C770F0" w14:paraId="1D1DAD88" w14:textId="77777777" w:rsidTr="00EE1FA6">
        <w:tc>
          <w:tcPr>
            <w:tcW w:w="1615" w:type="dxa"/>
            <w:shd w:val="clear" w:color="auto" w:fill="FFFFFF" w:themeFill="background1"/>
            <w:vAlign w:val="center"/>
          </w:tcPr>
          <w:p w14:paraId="4FFA43CA" w14:textId="77777777" w:rsidR="00E05BD2" w:rsidRPr="00C770F0" w:rsidRDefault="00E05BD2" w:rsidP="000D5A67">
            <w:pPr>
              <w:spacing w:before="0" w:after="0" w:line="240" w:lineRule="auto"/>
              <w:jc w:val="left"/>
              <w:rPr>
                <w:sz w:val="18"/>
                <w:szCs w:val="18"/>
              </w:rPr>
            </w:pPr>
            <w:r w:rsidRPr="00C770F0">
              <w:rPr>
                <w:snapToGrid w:val="0"/>
                <w:sz w:val="18"/>
                <w:szCs w:val="18"/>
              </w:rPr>
              <w:t>86-92</w:t>
            </w:r>
          </w:p>
        </w:tc>
        <w:tc>
          <w:tcPr>
            <w:tcW w:w="3960" w:type="dxa"/>
            <w:shd w:val="clear" w:color="auto" w:fill="FFFFFF" w:themeFill="background1"/>
            <w:vAlign w:val="center"/>
          </w:tcPr>
          <w:p w14:paraId="4F077313"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6BD67FCF" w14:textId="3600CED6" w:rsidR="00E05BD2" w:rsidRPr="00C770F0" w:rsidRDefault="00A96F44"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1EF21539" w14:textId="77777777" w:rsidR="00E05BD2" w:rsidRPr="00C770F0" w:rsidRDefault="00E05BD2" w:rsidP="000D5A67">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SPACE RESEARCH (passive)</w:t>
            </w:r>
          </w:p>
        </w:tc>
        <w:tc>
          <w:tcPr>
            <w:tcW w:w="4387" w:type="dxa"/>
            <w:shd w:val="clear" w:color="auto" w:fill="FFFFFF" w:themeFill="background1"/>
            <w:vAlign w:val="center"/>
          </w:tcPr>
          <w:p w14:paraId="4824EA46"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RF Devices (15)</w:t>
            </w:r>
          </w:p>
          <w:p w14:paraId="4B3C4C9B" w14:textId="77777777" w:rsidR="00E05BD2" w:rsidRDefault="00E05BD2" w:rsidP="000D5A67">
            <w:pPr>
              <w:spacing w:before="0" w:after="0" w:line="240" w:lineRule="auto"/>
              <w:jc w:val="left"/>
              <w:rPr>
                <w:snapToGrid w:val="0"/>
                <w:sz w:val="18"/>
                <w:szCs w:val="18"/>
              </w:rPr>
            </w:pPr>
            <w:r w:rsidRPr="00C770F0">
              <w:rPr>
                <w:snapToGrid w:val="0"/>
                <w:sz w:val="18"/>
                <w:szCs w:val="18"/>
              </w:rPr>
              <w:t>Fixed Microwave (101)</w:t>
            </w:r>
          </w:p>
          <w:p w14:paraId="6353B398" w14:textId="2E55F531" w:rsidR="00E05BD2" w:rsidRPr="00C770F0" w:rsidRDefault="00FA26B8" w:rsidP="00FA26B8">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US246</w:t>
            </w:r>
            <w:r>
              <w:rPr>
                <w:snapToGrid w:val="0"/>
                <w:sz w:val="18"/>
                <w:szCs w:val="18"/>
              </w:rPr>
              <w:t>, U</w:t>
            </w:r>
            <w:r w:rsidR="00A96F44" w:rsidRPr="00C770F0">
              <w:rPr>
                <w:snapToGrid w:val="0"/>
                <w:sz w:val="18"/>
                <w:szCs w:val="18"/>
              </w:rPr>
              <w:t>S74</w:t>
            </w:r>
            <w:r>
              <w:rPr>
                <w:snapToGrid w:val="0"/>
                <w:sz w:val="18"/>
                <w:szCs w:val="18"/>
              </w:rPr>
              <w:t>)</w:t>
            </w:r>
          </w:p>
        </w:tc>
      </w:tr>
      <w:tr w:rsidR="00E05BD2" w:rsidRPr="00C770F0" w14:paraId="12264155" w14:textId="77777777" w:rsidTr="00EE1FA6">
        <w:tc>
          <w:tcPr>
            <w:tcW w:w="1615" w:type="dxa"/>
            <w:shd w:val="clear" w:color="auto" w:fill="E2EFD9" w:themeFill="accent6" w:themeFillTint="33"/>
            <w:vAlign w:val="center"/>
          </w:tcPr>
          <w:p w14:paraId="1696EFAF"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92-94</w:t>
            </w:r>
          </w:p>
          <w:p w14:paraId="3775C5AC" w14:textId="77777777" w:rsidR="00E05BD2" w:rsidRPr="00C770F0" w:rsidRDefault="00E05BD2" w:rsidP="000D5A67">
            <w:pPr>
              <w:spacing w:before="0" w:after="0" w:line="240" w:lineRule="auto"/>
              <w:jc w:val="left"/>
              <w:rPr>
                <w:sz w:val="18"/>
                <w:szCs w:val="18"/>
              </w:rPr>
            </w:pPr>
          </w:p>
        </w:tc>
        <w:tc>
          <w:tcPr>
            <w:tcW w:w="3960" w:type="dxa"/>
            <w:shd w:val="clear" w:color="auto" w:fill="E2EFD9" w:themeFill="accent6" w:themeFillTint="33"/>
            <w:vAlign w:val="center"/>
          </w:tcPr>
          <w:p w14:paraId="3C2D1AB2"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FIXED </w:t>
            </w:r>
          </w:p>
          <w:p w14:paraId="2965F5E2" w14:textId="77777777" w:rsidR="00E05BD2" w:rsidRPr="00A96F44"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4796A310"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78FA6CFC" w14:textId="77777777" w:rsidR="00E05BD2" w:rsidRPr="00C770F0" w:rsidRDefault="00E05BD2" w:rsidP="000D5A6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tc>
        <w:tc>
          <w:tcPr>
            <w:tcW w:w="4387" w:type="dxa"/>
            <w:shd w:val="clear" w:color="auto" w:fill="E2EFD9" w:themeFill="accent6" w:themeFillTint="33"/>
            <w:vAlign w:val="center"/>
          </w:tcPr>
          <w:p w14:paraId="3A33E706"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RF Devices (15)</w:t>
            </w:r>
          </w:p>
          <w:p w14:paraId="7432A52C" w14:textId="77777777" w:rsidR="00E05BD2" w:rsidRDefault="00E05BD2" w:rsidP="000D5A67">
            <w:pPr>
              <w:spacing w:before="0" w:after="0" w:line="240" w:lineRule="auto"/>
              <w:jc w:val="left"/>
              <w:rPr>
                <w:snapToGrid w:val="0"/>
                <w:sz w:val="18"/>
                <w:szCs w:val="18"/>
              </w:rPr>
            </w:pPr>
            <w:r w:rsidRPr="00C770F0">
              <w:rPr>
                <w:snapToGrid w:val="0"/>
                <w:sz w:val="18"/>
                <w:szCs w:val="18"/>
              </w:rPr>
              <w:t>Fixed Microwave (101)</w:t>
            </w:r>
          </w:p>
          <w:p w14:paraId="55F77A93" w14:textId="470AFC45" w:rsidR="00E05BD2" w:rsidRPr="00C770F0" w:rsidRDefault="00FA26B8" w:rsidP="00FA26B8">
            <w:pPr>
              <w:spacing w:before="0" w:after="0" w:line="240" w:lineRule="auto"/>
              <w:jc w:val="left"/>
              <w:rPr>
                <w:sz w:val="18"/>
                <w:szCs w:val="18"/>
              </w:rPr>
            </w:pPr>
            <w:r>
              <w:rPr>
                <w:snapToGrid w:val="0"/>
                <w:sz w:val="18"/>
                <w:szCs w:val="18"/>
              </w:rPr>
              <w:t xml:space="preserve">General Rules and Regulations (2.105 -US161, </w:t>
            </w:r>
            <w:r w:rsidR="00E05BD2" w:rsidRPr="00C770F0">
              <w:rPr>
                <w:snapToGrid w:val="0"/>
                <w:sz w:val="18"/>
                <w:szCs w:val="18"/>
              </w:rPr>
              <w:t>US342</w:t>
            </w:r>
            <w:r>
              <w:rPr>
                <w:snapToGrid w:val="0"/>
                <w:sz w:val="18"/>
                <w:szCs w:val="18"/>
              </w:rPr>
              <w:t>)</w:t>
            </w:r>
          </w:p>
        </w:tc>
      </w:tr>
      <w:tr w:rsidR="00E05BD2" w:rsidRPr="00C770F0" w14:paraId="4D65811C" w14:textId="77777777" w:rsidTr="00EE1FA6">
        <w:tc>
          <w:tcPr>
            <w:tcW w:w="1615" w:type="dxa"/>
            <w:shd w:val="clear" w:color="auto" w:fill="FFF2CC" w:themeFill="accent4" w:themeFillTint="33"/>
            <w:vAlign w:val="center"/>
          </w:tcPr>
          <w:p w14:paraId="60A50AE1"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94-94.1</w:t>
            </w:r>
          </w:p>
          <w:p w14:paraId="369F5200"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191991EF"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RADIOLOCATION</w:t>
            </w:r>
          </w:p>
          <w:p w14:paraId="05003FB1" w14:textId="77777777" w:rsidR="00E05BD2" w:rsidRPr="00C770F0" w:rsidRDefault="00E05BD2" w:rsidP="000D5A67">
            <w:pPr>
              <w:suppressAutoHyphens/>
              <w:spacing w:before="0" w:after="0" w:line="240" w:lineRule="auto"/>
              <w:jc w:val="left"/>
              <w:rPr>
                <w:sz w:val="18"/>
                <w:szCs w:val="18"/>
              </w:rPr>
            </w:pPr>
            <w:r w:rsidRPr="00C770F0">
              <w:rPr>
                <w:snapToGrid w:val="0"/>
                <w:sz w:val="18"/>
                <w:szCs w:val="18"/>
              </w:rPr>
              <w:t>Radio astronomy</w:t>
            </w:r>
          </w:p>
        </w:tc>
        <w:tc>
          <w:tcPr>
            <w:tcW w:w="4387" w:type="dxa"/>
            <w:shd w:val="clear" w:color="auto" w:fill="FFF2CC" w:themeFill="accent4" w:themeFillTint="33"/>
            <w:vAlign w:val="center"/>
          </w:tcPr>
          <w:p w14:paraId="75980FD0"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 xml:space="preserve">RF Devices (15) </w:t>
            </w:r>
          </w:p>
          <w:p w14:paraId="65A38656" w14:textId="4AD268AD" w:rsidR="00E05BD2" w:rsidRPr="00C770F0" w:rsidRDefault="00FA26B8" w:rsidP="000D5A67">
            <w:pPr>
              <w:spacing w:before="0" w:after="0" w:line="240" w:lineRule="auto"/>
              <w:jc w:val="left"/>
              <w:rPr>
                <w:sz w:val="18"/>
                <w:szCs w:val="18"/>
              </w:rPr>
            </w:pPr>
            <w:r>
              <w:rPr>
                <w:snapToGrid w:val="0"/>
                <w:sz w:val="18"/>
                <w:szCs w:val="18"/>
              </w:rPr>
              <w:t>General Rules and Regulations (2.105 -</w:t>
            </w:r>
            <w:r w:rsidR="00E05BD2" w:rsidRPr="00C770F0">
              <w:rPr>
                <w:snapToGrid w:val="0"/>
                <w:sz w:val="18"/>
                <w:szCs w:val="18"/>
              </w:rPr>
              <w:t>5.562A</w:t>
            </w:r>
            <w:r>
              <w:rPr>
                <w:snapToGrid w:val="0"/>
                <w:sz w:val="18"/>
                <w:szCs w:val="18"/>
              </w:rPr>
              <w:t>)</w:t>
            </w:r>
          </w:p>
        </w:tc>
      </w:tr>
      <w:tr w:rsidR="00E05BD2" w:rsidRPr="00C770F0" w14:paraId="727ADDB6" w14:textId="77777777" w:rsidTr="00EE1FA6">
        <w:tc>
          <w:tcPr>
            <w:tcW w:w="1615" w:type="dxa"/>
            <w:shd w:val="clear" w:color="auto" w:fill="FFF2CC" w:themeFill="accent4" w:themeFillTint="33"/>
            <w:vAlign w:val="center"/>
          </w:tcPr>
          <w:p w14:paraId="4A16F047"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94.1-95</w:t>
            </w:r>
          </w:p>
          <w:p w14:paraId="6D0CBD37" w14:textId="77777777" w:rsidR="00E05BD2" w:rsidRPr="00C770F0" w:rsidRDefault="00E05BD2" w:rsidP="000D5A67">
            <w:pPr>
              <w:spacing w:before="0" w:after="0" w:line="240" w:lineRule="auto"/>
              <w:jc w:val="left"/>
              <w:rPr>
                <w:sz w:val="18"/>
                <w:szCs w:val="18"/>
              </w:rPr>
            </w:pPr>
          </w:p>
        </w:tc>
        <w:tc>
          <w:tcPr>
            <w:tcW w:w="3960" w:type="dxa"/>
            <w:shd w:val="clear" w:color="auto" w:fill="FFF2CC" w:themeFill="accent4" w:themeFillTint="33"/>
            <w:vAlign w:val="center"/>
          </w:tcPr>
          <w:p w14:paraId="1CC3D6A0"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FIXED</w:t>
            </w:r>
          </w:p>
          <w:p w14:paraId="200D847B" w14:textId="77777777" w:rsidR="00E05BD2" w:rsidRPr="00027C2A" w:rsidRDefault="00E05BD2" w:rsidP="000D5A67">
            <w:pPr>
              <w:suppressAutoHyphens/>
              <w:spacing w:before="0" w:after="0" w:line="240" w:lineRule="auto"/>
              <w:jc w:val="left"/>
              <w:rPr>
                <w:b/>
                <w:snapToGrid w:val="0"/>
                <w:sz w:val="18"/>
                <w:szCs w:val="18"/>
              </w:rPr>
            </w:pPr>
            <w:r w:rsidRPr="00027C2A">
              <w:rPr>
                <w:b/>
                <w:snapToGrid w:val="0"/>
                <w:sz w:val="18"/>
                <w:szCs w:val="18"/>
              </w:rPr>
              <w:t>MOBILE</w:t>
            </w:r>
          </w:p>
          <w:p w14:paraId="41A019AE"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RADIO ASTRONOMY</w:t>
            </w:r>
          </w:p>
          <w:p w14:paraId="36060E7D"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RADIOLOCATION</w:t>
            </w:r>
          </w:p>
        </w:tc>
        <w:tc>
          <w:tcPr>
            <w:tcW w:w="4387" w:type="dxa"/>
            <w:shd w:val="clear" w:color="auto" w:fill="FFF2CC" w:themeFill="accent4" w:themeFillTint="33"/>
            <w:vAlign w:val="center"/>
          </w:tcPr>
          <w:p w14:paraId="2166A8EE" w14:textId="77777777" w:rsidR="00E05BD2" w:rsidRPr="00C770F0" w:rsidRDefault="00E05BD2" w:rsidP="000D5A67">
            <w:pPr>
              <w:suppressAutoHyphens/>
              <w:spacing w:before="0" w:after="0" w:line="240" w:lineRule="auto"/>
              <w:jc w:val="left"/>
              <w:rPr>
                <w:snapToGrid w:val="0"/>
                <w:sz w:val="18"/>
                <w:szCs w:val="18"/>
              </w:rPr>
            </w:pPr>
            <w:r w:rsidRPr="00C770F0">
              <w:rPr>
                <w:snapToGrid w:val="0"/>
                <w:sz w:val="18"/>
                <w:szCs w:val="18"/>
              </w:rPr>
              <w:t>RF Devices (15)</w:t>
            </w:r>
          </w:p>
          <w:p w14:paraId="7A6B6BED" w14:textId="77777777" w:rsidR="00E05BD2" w:rsidRPr="00C770F0" w:rsidRDefault="00E05BD2" w:rsidP="000D5A67">
            <w:pPr>
              <w:spacing w:before="0" w:after="0" w:line="240" w:lineRule="auto"/>
              <w:jc w:val="left"/>
              <w:rPr>
                <w:snapToGrid w:val="0"/>
                <w:sz w:val="18"/>
                <w:szCs w:val="18"/>
              </w:rPr>
            </w:pPr>
            <w:r w:rsidRPr="00C770F0">
              <w:rPr>
                <w:snapToGrid w:val="0"/>
                <w:sz w:val="18"/>
                <w:szCs w:val="18"/>
              </w:rPr>
              <w:t>Fixed Microwave (101)</w:t>
            </w:r>
          </w:p>
          <w:p w14:paraId="06186F84" w14:textId="28D1D2BE" w:rsidR="00E05BD2" w:rsidRPr="00C770F0" w:rsidRDefault="00FA26B8" w:rsidP="000D5A67">
            <w:pPr>
              <w:spacing w:before="0" w:after="0" w:line="240" w:lineRule="auto"/>
              <w:jc w:val="left"/>
              <w:rPr>
                <w:sz w:val="18"/>
                <w:szCs w:val="18"/>
              </w:rPr>
            </w:pPr>
            <w:r>
              <w:rPr>
                <w:snapToGrid w:val="0"/>
                <w:sz w:val="18"/>
                <w:szCs w:val="18"/>
              </w:rPr>
              <w:t xml:space="preserve">General Rules and Regulations (2.105 -US161, </w:t>
            </w:r>
            <w:r w:rsidR="00E05BD2" w:rsidRPr="00C770F0">
              <w:rPr>
                <w:snapToGrid w:val="0"/>
                <w:sz w:val="18"/>
                <w:szCs w:val="18"/>
              </w:rPr>
              <w:t>US342</w:t>
            </w:r>
            <w:r>
              <w:rPr>
                <w:snapToGrid w:val="0"/>
                <w:sz w:val="18"/>
                <w:szCs w:val="18"/>
              </w:rPr>
              <w:t>)</w:t>
            </w:r>
          </w:p>
        </w:tc>
      </w:tr>
      <w:tr w:rsidR="00E05BD2" w:rsidRPr="00C770F0" w14:paraId="1C60F05C" w14:textId="77777777" w:rsidTr="00EE1FA6">
        <w:tc>
          <w:tcPr>
            <w:tcW w:w="1615" w:type="dxa"/>
            <w:vAlign w:val="center"/>
          </w:tcPr>
          <w:p w14:paraId="6E98893F"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lastRenderedPageBreak/>
              <w:t>95-100</w:t>
            </w:r>
          </w:p>
          <w:p w14:paraId="6CD63915" w14:textId="77777777" w:rsidR="00E05BD2" w:rsidRPr="00C770F0" w:rsidRDefault="00E05BD2" w:rsidP="000D5A67">
            <w:pPr>
              <w:spacing w:before="0" w:after="0" w:line="240" w:lineRule="auto"/>
              <w:jc w:val="left"/>
              <w:rPr>
                <w:sz w:val="18"/>
                <w:szCs w:val="18"/>
              </w:rPr>
            </w:pPr>
          </w:p>
        </w:tc>
        <w:tc>
          <w:tcPr>
            <w:tcW w:w="3960" w:type="dxa"/>
            <w:vAlign w:val="center"/>
          </w:tcPr>
          <w:p w14:paraId="7158DCED"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79206B80"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w:t>
            </w:r>
          </w:p>
          <w:p w14:paraId="6BC913FE"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1C10F947"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5237D1F6"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w:t>
            </w:r>
          </w:p>
          <w:p w14:paraId="427EBAE9" w14:textId="77777777" w:rsidR="00E05BD2" w:rsidRPr="00C770F0" w:rsidRDefault="00E05BD2" w:rsidP="000D5A67">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RADIONAVIGATION-SATELLITE</w:t>
            </w:r>
          </w:p>
        </w:tc>
        <w:tc>
          <w:tcPr>
            <w:tcW w:w="4387" w:type="dxa"/>
            <w:vAlign w:val="center"/>
          </w:tcPr>
          <w:p w14:paraId="12D54FBE" w14:textId="061C148B" w:rsidR="00E05BD2" w:rsidRPr="00C770F0" w:rsidRDefault="00FA26B8" w:rsidP="000D5A67">
            <w:pPr>
              <w:spacing w:before="0" w:after="0" w:line="240" w:lineRule="auto"/>
              <w:jc w:val="left"/>
              <w:rPr>
                <w:sz w:val="18"/>
                <w:szCs w:val="18"/>
              </w:rPr>
            </w:pPr>
            <w:r>
              <w:rPr>
                <w:snapToGrid w:val="0"/>
                <w:sz w:val="18"/>
                <w:szCs w:val="18"/>
              </w:rPr>
              <w:t xml:space="preserve">General Rules and Regulations (2.105 -5.554, </w:t>
            </w:r>
            <w:r w:rsidR="00E05BD2" w:rsidRPr="00C770F0">
              <w:rPr>
                <w:snapToGrid w:val="0"/>
                <w:sz w:val="18"/>
                <w:szCs w:val="18"/>
              </w:rPr>
              <w:t>US342</w:t>
            </w:r>
            <w:r>
              <w:rPr>
                <w:snapToGrid w:val="0"/>
                <w:sz w:val="18"/>
                <w:szCs w:val="18"/>
              </w:rPr>
              <w:t>)</w:t>
            </w:r>
          </w:p>
        </w:tc>
      </w:tr>
    </w:tbl>
    <w:p w14:paraId="4DF1C613" w14:textId="77777777" w:rsidR="00E05BD2" w:rsidRDefault="00E05BD2" w:rsidP="00E05BD2"/>
    <w:p w14:paraId="059E56BE" w14:textId="1CFF70FD" w:rsidR="005F0A44" w:rsidRPr="00252B37" w:rsidRDefault="005F0A44" w:rsidP="005F0A44">
      <w:pPr>
        <w:ind w:firstLine="288"/>
        <w:rPr>
          <w:sz w:val="22"/>
          <w:szCs w:val="22"/>
          <w:lang w:val="en-GB" w:eastAsia="zh-CN"/>
        </w:rPr>
      </w:pPr>
      <w:r>
        <w:rPr>
          <w:sz w:val="22"/>
          <w:szCs w:val="22"/>
          <w:lang w:val="en-GB" w:eastAsia="zh-CN"/>
        </w:rPr>
        <w:t>Among the spectrum allocations for U.S.A., frequency ranges 57</w:t>
      </w:r>
      <w:r w:rsidR="001C6627">
        <w:rPr>
          <w:sz w:val="22"/>
          <w:szCs w:val="22"/>
          <w:lang w:val="en-GB" w:eastAsia="zh-CN"/>
        </w:rPr>
        <w:t>GHz</w:t>
      </w:r>
      <w:r>
        <w:rPr>
          <w:sz w:val="22"/>
          <w:szCs w:val="22"/>
          <w:lang w:val="en-GB" w:eastAsia="zh-CN"/>
        </w:rPr>
        <w:t xml:space="preserve"> to 71GHz are available for mobile use as part of unlicensed spectrum regulated by Title 47 Part 15 of the FCC regulations. Frequency ranges 92 to 95 GHz are available for fixed indoor wireless use as part of unlicensed spectrum regulated by Title 47 Part 15 of the FCC regulations. Frequency ranges 71</w:t>
      </w:r>
      <w:r w:rsidR="001C6627">
        <w:rPr>
          <w:sz w:val="22"/>
          <w:szCs w:val="22"/>
          <w:lang w:val="en-GB" w:eastAsia="zh-CN"/>
        </w:rPr>
        <w:t>GHz</w:t>
      </w:r>
      <w:r>
        <w:rPr>
          <w:sz w:val="22"/>
          <w:szCs w:val="22"/>
          <w:lang w:val="en-GB" w:eastAsia="zh-CN"/>
        </w:rPr>
        <w:t xml:space="preserve"> to 74</w:t>
      </w:r>
      <w:r w:rsidRPr="00252B37">
        <w:rPr>
          <w:sz w:val="22"/>
          <w:szCs w:val="22"/>
          <w:lang w:val="en-GB" w:eastAsia="zh-CN"/>
        </w:rPr>
        <w:t>GHz, 81</w:t>
      </w:r>
      <w:r w:rsidR="001C6627">
        <w:rPr>
          <w:sz w:val="22"/>
          <w:szCs w:val="22"/>
          <w:lang w:val="en-GB" w:eastAsia="zh-CN"/>
        </w:rPr>
        <w:t>GHz</w:t>
      </w:r>
      <w:r w:rsidRPr="00252B37">
        <w:rPr>
          <w:sz w:val="22"/>
          <w:szCs w:val="22"/>
          <w:lang w:val="en-GB" w:eastAsia="zh-CN"/>
        </w:rPr>
        <w:t xml:space="preserve"> to 86GHz, and 92</w:t>
      </w:r>
      <w:r w:rsidR="001C6627">
        <w:rPr>
          <w:sz w:val="22"/>
          <w:szCs w:val="22"/>
          <w:lang w:val="en-GB" w:eastAsia="zh-CN"/>
        </w:rPr>
        <w:t>GHz</w:t>
      </w:r>
      <w:r w:rsidRPr="00252B37">
        <w:rPr>
          <w:sz w:val="22"/>
          <w:szCs w:val="22"/>
          <w:lang w:val="en-GB" w:eastAsia="zh-CN"/>
        </w:rPr>
        <w:t xml:space="preserve"> to 95GHz are available for mobile use as part of licensed spectrum using universal licensing system regulated by Title 47 Part 101 of the FCC regulations.</w:t>
      </w:r>
    </w:p>
    <w:p w14:paraId="26725FB6" w14:textId="458AE312" w:rsidR="005F0A44" w:rsidRPr="00252B37" w:rsidRDefault="001C6627" w:rsidP="005F0A44">
      <w:pPr>
        <w:ind w:firstLine="288"/>
        <w:rPr>
          <w:sz w:val="22"/>
          <w:szCs w:val="22"/>
          <w:lang w:eastAsia="zh-CN"/>
        </w:rPr>
      </w:pPr>
      <w:r>
        <w:rPr>
          <w:sz w:val="22"/>
          <w:szCs w:val="22"/>
          <w:lang w:eastAsia="zh-CN"/>
        </w:rPr>
        <w:t>The 70/80/90</w:t>
      </w:r>
      <w:r w:rsidR="005F0A44" w:rsidRPr="00252B37">
        <w:rPr>
          <w:sz w:val="22"/>
          <w:szCs w:val="22"/>
          <w:lang w:eastAsia="zh-CN"/>
        </w:rPr>
        <w:t>GHz bands in US are licensed on the basis of non-exclusive nationwide licenses. There is no limit to the number of non-exclusive nationwide licenses that may be granted for these bands, and these licenses will serve as a prerequisite for registering individual links. An entity may r</w:t>
      </w:r>
      <w:r>
        <w:rPr>
          <w:sz w:val="22"/>
          <w:szCs w:val="22"/>
          <w:lang w:eastAsia="zh-CN"/>
        </w:rPr>
        <w:t>equest any portion of the 71-76</w:t>
      </w:r>
      <w:r w:rsidR="005F0A44" w:rsidRPr="00252B37">
        <w:rPr>
          <w:sz w:val="22"/>
          <w:szCs w:val="22"/>
          <w:lang w:eastAsia="zh-CN"/>
        </w:rPr>
        <w:t>GHz and 81-86GHz bands, up to 5 gigahertz in each segment for a total of 10 gigahertz. Licensees are also permitted to regis</w:t>
      </w:r>
      <w:r>
        <w:rPr>
          <w:sz w:val="22"/>
          <w:szCs w:val="22"/>
          <w:lang w:eastAsia="zh-CN"/>
        </w:rPr>
        <w:t>ter smaller segments. The 92-95</w:t>
      </w:r>
      <w:r w:rsidR="005F0A44" w:rsidRPr="00252B37">
        <w:rPr>
          <w:sz w:val="22"/>
          <w:szCs w:val="22"/>
          <w:lang w:eastAsia="zh-CN"/>
        </w:rPr>
        <w:t>GHz band is divided</w:t>
      </w:r>
      <w:r>
        <w:rPr>
          <w:sz w:val="22"/>
          <w:szCs w:val="22"/>
          <w:lang w:eastAsia="zh-CN"/>
        </w:rPr>
        <w:t xml:space="preserve"> into three segments: 92.0-94.0</w:t>
      </w:r>
      <w:r w:rsidR="005F0A44" w:rsidRPr="00252B37">
        <w:rPr>
          <w:sz w:val="22"/>
          <w:szCs w:val="22"/>
          <w:lang w:eastAsia="zh-CN"/>
        </w:rPr>
        <w:t>GHz and 94.1-95.0 GHz for non-government and government users, and 94.0-94.1 GHz for Federal Government use. Pairing is allowed and segments may be aggregated without limit (possible 12.9 gigahertz maximum aggrega</w:t>
      </w:r>
      <w:r>
        <w:rPr>
          <w:sz w:val="22"/>
          <w:szCs w:val="22"/>
          <w:lang w:eastAsia="zh-CN"/>
        </w:rPr>
        <w:t>tion). Licensees may use the 70</w:t>
      </w:r>
      <w:r w:rsidR="005F0A44" w:rsidRPr="00252B37">
        <w:rPr>
          <w:sz w:val="22"/>
          <w:szCs w:val="22"/>
          <w:lang w:eastAsia="zh-CN"/>
        </w:rPr>
        <w:t>GHz, 80</w:t>
      </w:r>
      <w:r>
        <w:rPr>
          <w:sz w:val="22"/>
          <w:szCs w:val="22"/>
          <w:lang w:eastAsia="zh-CN"/>
        </w:rPr>
        <w:t>GHz and 90</w:t>
      </w:r>
      <w:r w:rsidR="005F0A44" w:rsidRPr="00252B37">
        <w:rPr>
          <w:sz w:val="22"/>
          <w:szCs w:val="22"/>
          <w:lang w:eastAsia="zh-CN"/>
        </w:rPr>
        <w:t>GHz bands for any point-to-point, non-broadcast service. The segments may be unpaired or paired, but paring will be permitted only in a stan</w:t>
      </w:r>
      <w:r>
        <w:rPr>
          <w:sz w:val="22"/>
          <w:szCs w:val="22"/>
          <w:lang w:eastAsia="zh-CN"/>
        </w:rPr>
        <w:t>dardized manner (e.g., 71-72.25</w:t>
      </w:r>
      <w:r w:rsidR="005F0A44" w:rsidRPr="00252B37">
        <w:rPr>
          <w:sz w:val="22"/>
          <w:szCs w:val="22"/>
          <w:lang w:eastAsia="zh-CN"/>
        </w:rPr>
        <w:t>GHz may be paired only</w:t>
      </w:r>
      <w:r>
        <w:rPr>
          <w:sz w:val="22"/>
          <w:szCs w:val="22"/>
          <w:lang w:eastAsia="zh-CN"/>
        </w:rPr>
        <w:t xml:space="preserve"> with 81-82.25</w:t>
      </w:r>
      <w:r w:rsidR="005F0A44">
        <w:rPr>
          <w:sz w:val="22"/>
          <w:szCs w:val="22"/>
          <w:lang w:eastAsia="zh-CN"/>
        </w:rPr>
        <w:t>GHz, and so on).</w:t>
      </w:r>
    </w:p>
    <w:p w14:paraId="26D88384" w14:textId="77777777" w:rsidR="00E05BD2" w:rsidRPr="005F0A44" w:rsidRDefault="00E05BD2" w:rsidP="008A54EA">
      <w:pPr>
        <w:rPr>
          <w:sz w:val="22"/>
          <w:szCs w:val="22"/>
          <w:lang w:eastAsia="zh-CN"/>
        </w:rPr>
      </w:pPr>
    </w:p>
    <w:p w14:paraId="61A747E9" w14:textId="62031506" w:rsidR="00E66F10" w:rsidRPr="00B20F71" w:rsidRDefault="00B20F71" w:rsidP="00A83A37">
      <w:pPr>
        <w:pStyle w:val="Heading2"/>
        <w:ind w:left="540" w:hanging="540"/>
        <w:rPr>
          <w:lang w:eastAsia="zh-CN"/>
        </w:rPr>
      </w:pPr>
      <w:r>
        <w:rPr>
          <w:lang w:eastAsia="zh-CN"/>
        </w:rPr>
        <w:t xml:space="preserve">2.2 </w:t>
      </w:r>
      <w:r w:rsidR="00E66F10" w:rsidRPr="00B20F71">
        <w:rPr>
          <w:lang w:eastAsia="zh-CN"/>
        </w:rPr>
        <w:t>Regulatory Requirements of</w:t>
      </w:r>
      <w:r w:rsidR="005E5C5F" w:rsidRPr="00B20F71">
        <w:rPr>
          <w:lang w:eastAsia="zh-CN"/>
        </w:rPr>
        <w:t xml:space="preserve"> </w:t>
      </w:r>
      <w:r w:rsidR="008178A1">
        <w:rPr>
          <w:lang w:eastAsia="zh-CN"/>
        </w:rPr>
        <w:t>Bands Available</w:t>
      </w:r>
      <w:r w:rsidR="005E5C5F" w:rsidRPr="00B20F71">
        <w:rPr>
          <w:lang w:eastAsia="zh-CN"/>
        </w:rPr>
        <w:t xml:space="preserve"> for </w:t>
      </w:r>
      <w:r w:rsidR="00B52269">
        <w:rPr>
          <w:lang w:eastAsia="zh-CN"/>
        </w:rPr>
        <w:t>Fixed/</w:t>
      </w:r>
      <w:r w:rsidR="00E450BA">
        <w:rPr>
          <w:lang w:eastAsia="zh-CN"/>
        </w:rPr>
        <w:t>M</w:t>
      </w:r>
      <w:r w:rsidR="005E5C5F" w:rsidRPr="00B20F71">
        <w:rPr>
          <w:lang w:eastAsia="zh-CN"/>
        </w:rPr>
        <w:t>obile</w:t>
      </w:r>
      <w:r w:rsidR="00E450BA">
        <w:rPr>
          <w:lang w:eastAsia="zh-CN"/>
        </w:rPr>
        <w:t xml:space="preserve"> U</w:t>
      </w:r>
      <w:r w:rsidR="005E5C5F" w:rsidRPr="00B20F71">
        <w:rPr>
          <w:lang w:eastAsia="zh-CN"/>
        </w:rPr>
        <w:t xml:space="preserve">se </w:t>
      </w:r>
      <w:r w:rsidR="008178A1">
        <w:rPr>
          <w:lang w:eastAsia="zh-CN"/>
        </w:rPr>
        <w:t>in</w:t>
      </w:r>
      <w:r w:rsidR="005E5C5F" w:rsidRPr="00B20F71">
        <w:rPr>
          <w:lang w:eastAsia="zh-CN"/>
        </w:rPr>
        <w:t xml:space="preserve"> U.S.A</w:t>
      </w:r>
      <w:r w:rsidR="00713EA1">
        <w:rPr>
          <w:lang w:eastAsia="zh-CN"/>
        </w:rPr>
        <w:t>.</w:t>
      </w:r>
    </w:p>
    <w:p w14:paraId="6C9FD3B0" w14:textId="6F8AB649" w:rsidR="00254BD2" w:rsidRDefault="00BB09F0" w:rsidP="00254BD2">
      <w:pPr>
        <w:ind w:firstLine="288"/>
        <w:rPr>
          <w:sz w:val="22"/>
          <w:szCs w:val="22"/>
          <w:lang w:val="en-GB" w:eastAsia="zh-CN"/>
        </w:rPr>
      </w:pPr>
      <w:r w:rsidRPr="00BB09F0">
        <w:rPr>
          <w:sz w:val="22"/>
          <w:szCs w:val="22"/>
          <w:lang w:val="en-GB" w:eastAsia="zh-CN"/>
        </w:rPr>
        <w:fldChar w:fldCharType="begin"/>
      </w:r>
      <w:r w:rsidRPr="00BB09F0">
        <w:rPr>
          <w:sz w:val="22"/>
          <w:szCs w:val="22"/>
          <w:lang w:val="en-GB" w:eastAsia="zh-CN"/>
        </w:rPr>
        <w:instrText xml:space="preserve"> REF _Ref531386222 \h </w:instrText>
      </w:r>
      <w:r>
        <w:rPr>
          <w:sz w:val="22"/>
          <w:szCs w:val="22"/>
          <w:lang w:val="en-GB" w:eastAsia="zh-CN"/>
        </w:rPr>
        <w:instrText xml:space="preserve"> \* MERGEFORMAT </w:instrText>
      </w:r>
      <w:r w:rsidRPr="00BB09F0">
        <w:rPr>
          <w:sz w:val="22"/>
          <w:szCs w:val="22"/>
          <w:lang w:val="en-GB" w:eastAsia="zh-CN"/>
        </w:rPr>
      </w:r>
      <w:r w:rsidRPr="00BB09F0">
        <w:rPr>
          <w:sz w:val="22"/>
          <w:szCs w:val="22"/>
          <w:lang w:val="en-GB" w:eastAsia="zh-CN"/>
        </w:rPr>
        <w:fldChar w:fldCharType="separate"/>
      </w:r>
      <w:r w:rsidR="005363FA" w:rsidRPr="005363FA">
        <w:rPr>
          <w:sz w:val="22"/>
          <w:szCs w:val="22"/>
        </w:rPr>
        <w:t xml:space="preserve">Table </w:t>
      </w:r>
      <w:r w:rsidR="005363FA" w:rsidRPr="005363FA">
        <w:rPr>
          <w:noProof/>
          <w:sz w:val="22"/>
          <w:szCs w:val="22"/>
        </w:rPr>
        <w:t>2</w:t>
      </w:r>
      <w:r w:rsidRPr="00BB09F0">
        <w:rPr>
          <w:sz w:val="22"/>
          <w:szCs w:val="22"/>
          <w:lang w:val="en-GB" w:eastAsia="zh-CN"/>
        </w:rPr>
        <w:fldChar w:fldCharType="end"/>
      </w:r>
      <w:r w:rsidR="00B40067" w:rsidRPr="00BB09F0">
        <w:rPr>
          <w:sz w:val="22"/>
          <w:szCs w:val="22"/>
          <w:lang w:val="en-GB" w:eastAsia="zh-CN"/>
        </w:rPr>
        <w:t xml:space="preserve"> sh</w:t>
      </w:r>
      <w:r w:rsidR="00B40067">
        <w:rPr>
          <w:sz w:val="22"/>
          <w:szCs w:val="22"/>
          <w:lang w:val="en-GB" w:eastAsia="zh-CN"/>
        </w:rPr>
        <w:t>ows regulatory requirements for frequency ranges that are designed for mobile use between 52.6GHz and 100GHz in U.S.</w:t>
      </w:r>
      <w:r w:rsidR="006C7595">
        <w:rPr>
          <w:sz w:val="22"/>
          <w:szCs w:val="22"/>
          <w:lang w:val="en-GB" w:eastAsia="zh-CN"/>
        </w:rPr>
        <w:t xml:space="preserve"> It should be noted that no channel occupancy time, occupied channel bandwidth, and listen-before-talk requirements exist for unlicensed operations in above 52.6GH</w:t>
      </w:r>
      <w:r w:rsidR="00511310">
        <w:rPr>
          <w:sz w:val="22"/>
          <w:szCs w:val="22"/>
          <w:lang w:val="en-GB" w:eastAsia="zh-CN"/>
        </w:rPr>
        <w:t>z</w:t>
      </w:r>
      <w:r w:rsidR="006C7595">
        <w:rPr>
          <w:sz w:val="22"/>
          <w:szCs w:val="22"/>
          <w:lang w:val="en-GB" w:eastAsia="zh-CN"/>
        </w:rPr>
        <w:t>.</w:t>
      </w:r>
    </w:p>
    <w:p w14:paraId="156D37AC" w14:textId="6FC4302C" w:rsidR="008178A1" w:rsidRDefault="008178A1" w:rsidP="008A54EA">
      <w:pPr>
        <w:pStyle w:val="Caption"/>
        <w:keepNext/>
        <w:jc w:val="center"/>
      </w:pPr>
      <w:bookmarkStart w:id="1" w:name="_Ref531386222"/>
      <w:r>
        <w:lastRenderedPageBreak/>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2</w:t>
      </w:r>
      <w:r w:rsidR="00436E80">
        <w:rPr>
          <w:noProof/>
        </w:rPr>
        <w:fldChar w:fldCharType="end"/>
      </w:r>
      <w:bookmarkEnd w:id="1"/>
      <w:r>
        <w:t xml:space="preserve">. </w:t>
      </w:r>
      <w:r w:rsidR="00F527C6">
        <w:t>U.S.A. r</w:t>
      </w:r>
      <w:r>
        <w:t>egulatory requirements for frequency</w:t>
      </w:r>
      <w:r w:rsidR="00363444">
        <w:t xml:space="preserve"> between 52.6GHz and 100</w:t>
      </w:r>
      <w:r w:rsidR="00F527C6">
        <w:t xml:space="preserve">GHz </w:t>
      </w:r>
      <w:r w:rsidR="00C023AD">
        <w:t xml:space="preserve">that are </w:t>
      </w:r>
      <w:r w:rsidR="00F527C6">
        <w:t>available for fixed and mobile 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588"/>
        <w:gridCol w:w="990"/>
      </w:tblGrid>
      <w:tr w:rsidR="00373CFD" w:rsidRPr="004B5B2A" w14:paraId="0CE15AA4" w14:textId="77777777" w:rsidTr="0026346E">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6BA55BE" w14:textId="2BCEF905" w:rsidR="00254BD2" w:rsidRPr="001D395B" w:rsidRDefault="00254BD2" w:rsidP="001D395B">
            <w:pPr>
              <w:pStyle w:val="TAH"/>
              <w:spacing w:line="256" w:lineRule="auto"/>
              <w:rPr>
                <w:rFonts w:ascii="Times New Roman" w:hAnsi="Times New Roman"/>
                <w:sz w:val="16"/>
              </w:rPr>
            </w:pPr>
            <w:r w:rsidRPr="001D395B">
              <w:rPr>
                <w:rFonts w:ascii="Times New Roman" w:hAnsi="Times New Roman"/>
                <w:sz w:val="16"/>
              </w:rPr>
              <w:t>Frequency band</w:t>
            </w:r>
            <w:r w:rsidR="001C6627">
              <w:rPr>
                <w:rFonts w:ascii="Times New Roman" w:hAnsi="Times New Roman"/>
                <w:sz w:val="16"/>
              </w:rPr>
              <w:t xml:space="preserve"> [GHz]</w:t>
            </w:r>
          </w:p>
        </w:tc>
        <w:tc>
          <w:tcPr>
            <w:tcW w:w="2596" w:type="dxa"/>
            <w:tcBorders>
              <w:top w:val="single" w:sz="4" w:space="0" w:color="auto"/>
              <w:left w:val="single" w:sz="4" w:space="0" w:color="auto"/>
              <w:bottom w:val="single" w:sz="4" w:space="0" w:color="auto"/>
              <w:right w:val="single" w:sz="4" w:space="0" w:color="auto"/>
            </w:tcBorders>
            <w:vAlign w:val="center"/>
            <w:hideMark/>
          </w:tcPr>
          <w:p w14:paraId="35780495" w14:textId="77777777" w:rsidR="00254BD2" w:rsidRPr="001D395B" w:rsidRDefault="00254BD2" w:rsidP="001D395B">
            <w:pPr>
              <w:pStyle w:val="TAH"/>
              <w:spacing w:line="256" w:lineRule="auto"/>
              <w:rPr>
                <w:rFonts w:ascii="Times New Roman" w:hAnsi="Times New Roman"/>
                <w:sz w:val="16"/>
              </w:rPr>
            </w:pPr>
            <w:r w:rsidRPr="001D395B">
              <w:rPr>
                <w:rFonts w:ascii="Times New Roman" w:hAnsi="Times New Roman"/>
                <w:sz w:val="16"/>
              </w:rPr>
              <w:t>Power/Magnetic Field Requirements</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854A88F" w14:textId="77777777" w:rsidR="00254BD2" w:rsidRPr="001D395B" w:rsidRDefault="00254BD2" w:rsidP="001D395B">
            <w:pPr>
              <w:pStyle w:val="TAH"/>
              <w:spacing w:line="256" w:lineRule="auto"/>
              <w:rPr>
                <w:rFonts w:ascii="Times New Roman" w:hAnsi="Times New Roman"/>
                <w:sz w:val="16"/>
              </w:rPr>
            </w:pPr>
            <w:r w:rsidRPr="001D395B">
              <w:rPr>
                <w:rFonts w:ascii="Times New Roman" w:hAnsi="Times New Roman"/>
                <w:sz w:val="16"/>
              </w:rPr>
              <w:t>Spectrum access and mitigation requirements</w:t>
            </w:r>
          </w:p>
        </w:tc>
        <w:tc>
          <w:tcPr>
            <w:tcW w:w="1569" w:type="dxa"/>
            <w:tcBorders>
              <w:top w:val="single" w:sz="4" w:space="0" w:color="auto"/>
              <w:left w:val="single" w:sz="4" w:space="0" w:color="auto"/>
              <w:bottom w:val="single" w:sz="4" w:space="0" w:color="auto"/>
              <w:right w:val="single" w:sz="4" w:space="0" w:color="auto"/>
            </w:tcBorders>
            <w:vAlign w:val="center"/>
            <w:hideMark/>
          </w:tcPr>
          <w:p w14:paraId="42D36D63" w14:textId="77777777" w:rsidR="00254BD2" w:rsidRPr="001D395B" w:rsidRDefault="00254BD2" w:rsidP="001D395B">
            <w:pPr>
              <w:pStyle w:val="TAH"/>
              <w:spacing w:line="256" w:lineRule="auto"/>
              <w:rPr>
                <w:rFonts w:ascii="Times New Roman" w:hAnsi="Times New Roman"/>
                <w:sz w:val="16"/>
              </w:rPr>
            </w:pPr>
            <w:r w:rsidRPr="001D395B">
              <w:rPr>
                <w:rFonts w:ascii="Times New Roman" w:hAnsi="Times New Roman"/>
                <w:sz w:val="16"/>
              </w:rPr>
              <w:t>Modulation / maximum occupied bandwidth</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41836F9" w14:textId="77777777" w:rsidR="00254BD2" w:rsidRPr="001D395B" w:rsidRDefault="00254BD2" w:rsidP="001D395B">
            <w:pPr>
              <w:pStyle w:val="TAH"/>
              <w:spacing w:line="256" w:lineRule="auto"/>
              <w:rPr>
                <w:rFonts w:ascii="Times New Roman" w:hAnsi="Times New Roman"/>
                <w:sz w:val="16"/>
              </w:rPr>
            </w:pPr>
            <w:r w:rsidRPr="001D395B">
              <w:rPr>
                <w:rFonts w:ascii="Times New Roman" w:hAnsi="Times New Roman"/>
                <w:sz w:val="16"/>
              </w:rPr>
              <w:t>Purpose/Node Placement requirements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01B749" w14:textId="7F364C2D" w:rsidR="00254BD2" w:rsidRPr="001D395B" w:rsidRDefault="007A1ED0" w:rsidP="001D395B">
            <w:pPr>
              <w:pStyle w:val="TAH"/>
              <w:spacing w:line="256" w:lineRule="auto"/>
              <w:rPr>
                <w:rFonts w:ascii="Times New Roman" w:hAnsi="Times New Roman"/>
                <w:sz w:val="16"/>
              </w:rPr>
            </w:pPr>
            <w:r>
              <w:rPr>
                <w:rFonts w:ascii="Times New Roman" w:hAnsi="Times New Roman"/>
                <w:sz w:val="16"/>
              </w:rPr>
              <w:t xml:space="preserve">Additional </w:t>
            </w:r>
            <w:r w:rsidR="00254BD2" w:rsidRPr="001D395B">
              <w:rPr>
                <w:rFonts w:ascii="Times New Roman" w:hAnsi="Times New Roman"/>
                <w:sz w:val="16"/>
              </w:rPr>
              <w:t>Notes</w:t>
            </w:r>
          </w:p>
        </w:tc>
      </w:tr>
      <w:tr w:rsidR="007A1ED0" w:rsidRPr="004B5B2A" w14:paraId="3C08F94A" w14:textId="77777777" w:rsidTr="0026346E">
        <w:tc>
          <w:tcPr>
            <w:tcW w:w="355" w:type="dxa"/>
            <w:tcBorders>
              <w:top w:val="single" w:sz="4" w:space="0" w:color="auto"/>
              <w:left w:val="single" w:sz="4" w:space="0" w:color="auto"/>
              <w:bottom w:val="single" w:sz="4" w:space="0" w:color="auto"/>
              <w:right w:val="single" w:sz="4" w:space="0" w:color="auto"/>
            </w:tcBorders>
          </w:tcPr>
          <w:p w14:paraId="3C5F0771" w14:textId="38E6A543" w:rsidR="00254BD2" w:rsidRPr="004B5B2A" w:rsidRDefault="00254BD2">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24AD46EE" w14:textId="57B310EF" w:rsidR="00254BD2" w:rsidRPr="004B5B2A" w:rsidRDefault="00254BD2" w:rsidP="001C6627">
            <w:pPr>
              <w:pStyle w:val="TAL"/>
              <w:spacing w:line="256" w:lineRule="auto"/>
              <w:rPr>
                <w:rFonts w:ascii="Times New Roman" w:hAnsi="Times New Roman"/>
                <w:sz w:val="16"/>
                <w:szCs w:val="16"/>
              </w:rPr>
            </w:pPr>
            <w:r w:rsidRPr="004B5B2A">
              <w:rPr>
                <w:rFonts w:ascii="Times New Roman" w:hAnsi="Times New Roman"/>
                <w:sz w:val="16"/>
                <w:szCs w:val="16"/>
              </w:rPr>
              <w:t>57 – 71</w:t>
            </w:r>
          </w:p>
        </w:tc>
        <w:tc>
          <w:tcPr>
            <w:tcW w:w="2596" w:type="dxa"/>
            <w:tcBorders>
              <w:top w:val="single" w:sz="4" w:space="0" w:color="auto"/>
              <w:left w:val="single" w:sz="4" w:space="0" w:color="auto"/>
              <w:bottom w:val="single" w:sz="4" w:space="0" w:color="auto"/>
              <w:right w:val="single" w:sz="4" w:space="0" w:color="auto"/>
            </w:tcBorders>
          </w:tcPr>
          <w:p w14:paraId="3FD0DD33" w14:textId="77777777" w:rsidR="005D387C" w:rsidRPr="00EB1242" w:rsidRDefault="00DE45CB" w:rsidP="00DE45CB">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proofErr w:type="spellStart"/>
            <w:r w:rsidRPr="00EB1242">
              <w:rPr>
                <w:rFonts w:ascii="Times New Roman" w:hAnsi="Times New Roman"/>
                <w:sz w:val="14"/>
                <w:szCs w:val="16"/>
              </w:rPr>
              <w:t>avg</w:t>
            </w:r>
            <w:proofErr w:type="spellEnd"/>
            <w:r w:rsidR="005D387C" w:rsidRPr="00EB1242">
              <w:rPr>
                <w:rFonts w:ascii="Times New Roman" w:hAnsi="Times New Roman"/>
                <w:sz w:val="14"/>
                <w:szCs w:val="16"/>
              </w:rPr>
              <w:t>,</w:t>
            </w:r>
            <w:r w:rsidRPr="00EB1242">
              <w:rPr>
                <w:rFonts w:ascii="Times New Roman" w:hAnsi="Times New Roman"/>
                <w:sz w:val="14"/>
                <w:szCs w:val="16"/>
              </w:rPr>
              <w:t xml:space="preserve"> EIRP 40dBm</w:t>
            </w:r>
          </w:p>
          <w:p w14:paraId="634F0E15" w14:textId="47FFA6C8" w:rsidR="00DE45CB" w:rsidRPr="00EB1242" w:rsidRDefault="00DE45CB" w:rsidP="00DE45CB">
            <w:pPr>
              <w:pStyle w:val="TAL"/>
              <w:spacing w:line="256" w:lineRule="auto"/>
              <w:rPr>
                <w:rFonts w:ascii="Times New Roman" w:hAnsi="Times New Roman"/>
                <w:sz w:val="14"/>
                <w:szCs w:val="16"/>
              </w:rPr>
            </w:pPr>
            <w:r w:rsidRPr="00EB1242">
              <w:rPr>
                <w:rFonts w:ascii="Times New Roman" w:hAnsi="Times New Roman"/>
                <w:sz w:val="14"/>
                <w:szCs w:val="16"/>
              </w:rPr>
              <w:t>Max peak EIRP 43dBm</w:t>
            </w:r>
          </w:p>
          <w:p w14:paraId="6AE9FFC5" w14:textId="77777777" w:rsidR="006F31E6" w:rsidRPr="00EB1242" w:rsidRDefault="006F31E6" w:rsidP="00125F11">
            <w:pPr>
              <w:pStyle w:val="TAL"/>
              <w:spacing w:line="256" w:lineRule="auto"/>
              <w:rPr>
                <w:rFonts w:ascii="Times New Roman" w:hAnsi="Times New Roman"/>
                <w:sz w:val="14"/>
                <w:szCs w:val="16"/>
              </w:rPr>
            </w:pPr>
          </w:p>
          <w:p w14:paraId="5C9FAB66" w14:textId="4FF74E80" w:rsidR="00125F11" w:rsidRPr="00EB1242" w:rsidRDefault="005D387C" w:rsidP="00125F11">
            <w:pPr>
              <w:pStyle w:val="TAL"/>
              <w:spacing w:line="256" w:lineRule="auto"/>
              <w:rPr>
                <w:rFonts w:ascii="Times New Roman" w:hAnsi="Times New Roman"/>
                <w:sz w:val="14"/>
                <w:szCs w:val="16"/>
              </w:rPr>
            </w:pPr>
            <w:r w:rsidRPr="00EB1242">
              <w:rPr>
                <w:rFonts w:ascii="Times New Roman" w:hAnsi="Times New Roman"/>
                <w:sz w:val="14"/>
                <w:szCs w:val="16"/>
              </w:rPr>
              <w:t>If e</w:t>
            </w:r>
            <w:r w:rsidR="00254DA4" w:rsidRPr="00EB1242">
              <w:rPr>
                <w:rFonts w:ascii="Times New Roman" w:hAnsi="Times New Roman"/>
                <w:sz w:val="14"/>
                <w:szCs w:val="16"/>
              </w:rPr>
              <w:t>mission-</w:t>
            </w:r>
            <w:r w:rsidR="00125F11" w:rsidRPr="00EB1242">
              <w:rPr>
                <w:rFonts w:ascii="Times New Roman" w:hAnsi="Times New Roman"/>
                <w:sz w:val="14"/>
                <w:szCs w:val="16"/>
              </w:rPr>
              <w:t>BW is less than 100 MHz</w:t>
            </w:r>
            <w:r w:rsidRPr="00EB1242">
              <w:rPr>
                <w:rFonts w:ascii="Times New Roman" w:hAnsi="Times New Roman"/>
                <w:sz w:val="14"/>
                <w:szCs w:val="16"/>
              </w:rPr>
              <w:t>, m</w:t>
            </w:r>
            <w:r w:rsidR="00125F11" w:rsidRPr="00EB1242">
              <w:rPr>
                <w:rFonts w:ascii="Times New Roman" w:hAnsi="Times New Roman"/>
                <w:sz w:val="14"/>
                <w:szCs w:val="16"/>
              </w:rPr>
              <w:t xml:space="preserve">ax peak conducted output power </w:t>
            </w:r>
            <w:r w:rsidRPr="00EB1242">
              <w:rPr>
                <w:rFonts w:ascii="Times New Roman" w:hAnsi="Times New Roman"/>
                <w:sz w:val="14"/>
                <w:szCs w:val="16"/>
              </w:rPr>
              <w:t>is {</w:t>
            </w:r>
            <w:r w:rsidR="00125F11" w:rsidRPr="00EB1242">
              <w:rPr>
                <w:rFonts w:ascii="Times New Roman" w:hAnsi="Times New Roman"/>
                <w:sz w:val="14"/>
                <w:szCs w:val="16"/>
              </w:rPr>
              <w:t>500mW * emissio</w:t>
            </w:r>
            <w:r w:rsidR="00254DA4" w:rsidRPr="00EB1242">
              <w:rPr>
                <w:rFonts w:ascii="Times New Roman" w:hAnsi="Times New Roman"/>
                <w:sz w:val="14"/>
                <w:szCs w:val="16"/>
              </w:rPr>
              <w:t>n-</w:t>
            </w:r>
            <w:r w:rsidR="00125F11" w:rsidRPr="00EB1242">
              <w:rPr>
                <w:rFonts w:ascii="Times New Roman" w:hAnsi="Times New Roman"/>
                <w:sz w:val="14"/>
                <w:szCs w:val="16"/>
              </w:rPr>
              <w:t>BW</w:t>
            </w:r>
            <w:r w:rsidRPr="00EB1242">
              <w:rPr>
                <w:rFonts w:ascii="Times New Roman" w:hAnsi="Times New Roman"/>
                <w:sz w:val="14"/>
                <w:szCs w:val="16"/>
              </w:rPr>
              <w:t xml:space="preserve"> </w:t>
            </w:r>
            <w:r w:rsidR="00125F11" w:rsidRPr="00EB1242">
              <w:rPr>
                <w:rFonts w:ascii="Times New Roman" w:hAnsi="Times New Roman"/>
                <w:sz w:val="14"/>
                <w:szCs w:val="16"/>
              </w:rPr>
              <w:t>/</w:t>
            </w:r>
            <w:r w:rsidRPr="00EB1242">
              <w:rPr>
                <w:rFonts w:ascii="Times New Roman" w:hAnsi="Times New Roman"/>
                <w:sz w:val="14"/>
                <w:szCs w:val="16"/>
              </w:rPr>
              <w:t xml:space="preserve"> </w:t>
            </w:r>
            <w:r w:rsidR="00125F11" w:rsidRPr="00EB1242">
              <w:rPr>
                <w:rFonts w:ascii="Times New Roman" w:hAnsi="Times New Roman"/>
                <w:sz w:val="14"/>
                <w:szCs w:val="16"/>
              </w:rPr>
              <w:t>100MHz</w:t>
            </w:r>
            <w:r w:rsidRPr="00EB1242">
              <w:rPr>
                <w:rFonts w:ascii="Times New Roman" w:hAnsi="Times New Roman"/>
                <w:sz w:val="14"/>
                <w:szCs w:val="16"/>
              </w:rPr>
              <w:t>}</w:t>
            </w:r>
            <w:r w:rsidR="00DD0295" w:rsidRPr="00EB1242">
              <w:rPr>
                <w:rFonts w:ascii="Times New Roman" w:hAnsi="Times New Roman"/>
                <w:sz w:val="14"/>
                <w:szCs w:val="16"/>
              </w:rPr>
              <w:t xml:space="preserve"> [Note 1]</w:t>
            </w:r>
          </w:p>
          <w:p w14:paraId="1173CBFA" w14:textId="71196922" w:rsidR="00ED5B67" w:rsidRPr="00EB1242" w:rsidRDefault="005D387C" w:rsidP="005D387C">
            <w:pPr>
              <w:pStyle w:val="TAL"/>
              <w:spacing w:line="256" w:lineRule="auto"/>
              <w:rPr>
                <w:rFonts w:ascii="Times New Roman" w:hAnsi="Times New Roman"/>
                <w:sz w:val="14"/>
                <w:szCs w:val="16"/>
              </w:rPr>
            </w:pPr>
            <w:r w:rsidRPr="00EB1242">
              <w:rPr>
                <w:rFonts w:ascii="Times New Roman" w:hAnsi="Times New Roman"/>
                <w:sz w:val="14"/>
                <w:szCs w:val="16"/>
              </w:rPr>
              <w:t>Otherwise, m</w:t>
            </w:r>
            <w:r w:rsidR="00125F11" w:rsidRPr="00EB1242">
              <w:rPr>
                <w:rFonts w:ascii="Times New Roman" w:hAnsi="Times New Roman"/>
                <w:sz w:val="14"/>
                <w:szCs w:val="16"/>
              </w:rPr>
              <w:t xml:space="preserve">ax peak conducted output power </w:t>
            </w:r>
            <w:r w:rsidRPr="00EB1242">
              <w:rPr>
                <w:rFonts w:ascii="Times New Roman" w:hAnsi="Times New Roman"/>
                <w:sz w:val="14"/>
                <w:szCs w:val="16"/>
              </w:rPr>
              <w:t xml:space="preserve">is </w:t>
            </w:r>
            <w:r w:rsidR="00125F11" w:rsidRPr="00EB1242">
              <w:rPr>
                <w:rFonts w:ascii="Times New Roman" w:hAnsi="Times New Roman"/>
                <w:sz w:val="14"/>
                <w:szCs w:val="16"/>
              </w:rPr>
              <w:t>500mW</w:t>
            </w:r>
          </w:p>
        </w:tc>
        <w:tc>
          <w:tcPr>
            <w:tcW w:w="1552" w:type="dxa"/>
            <w:tcBorders>
              <w:top w:val="single" w:sz="4" w:space="0" w:color="auto"/>
              <w:left w:val="single" w:sz="4" w:space="0" w:color="auto"/>
              <w:bottom w:val="single" w:sz="4" w:space="0" w:color="auto"/>
              <w:right w:val="single" w:sz="4" w:space="0" w:color="auto"/>
            </w:tcBorders>
          </w:tcPr>
          <w:p w14:paraId="2264FD01" w14:textId="45688FCF" w:rsidR="00254BD2" w:rsidRPr="003F3CD5" w:rsidRDefault="008979EF" w:rsidP="008A71AE">
            <w:pPr>
              <w:pStyle w:val="TAL"/>
              <w:spacing w:line="256" w:lineRule="auto"/>
              <w:rPr>
                <w:rFonts w:ascii="Times New Roman" w:hAnsi="Times New Roman"/>
                <w:sz w:val="14"/>
                <w:szCs w:val="16"/>
              </w:rPr>
            </w:pPr>
            <w:r w:rsidRPr="003F3CD5">
              <w:rPr>
                <w:rFonts w:ascii="Times New Roman" w:hAnsi="Times New Roman"/>
                <w:sz w:val="14"/>
                <w:szCs w:val="16"/>
              </w:rPr>
              <w:t>No requirement</w:t>
            </w:r>
            <w:r w:rsidR="00065B5D" w:rsidRPr="003F3CD5">
              <w:rPr>
                <w:rFonts w:ascii="Times New Roman" w:hAnsi="Times New Roman"/>
                <w:sz w:val="14"/>
                <w:szCs w:val="16"/>
              </w:rPr>
              <w:t>s</w:t>
            </w:r>
            <w:r w:rsidR="008A71AE" w:rsidRPr="003F3CD5">
              <w:rPr>
                <w:rFonts w:ascii="Times New Roman" w:hAnsi="Times New Roman"/>
                <w:sz w:val="14"/>
                <w:szCs w:val="16"/>
              </w:rPr>
              <w:t>.</w:t>
            </w:r>
          </w:p>
        </w:tc>
        <w:tc>
          <w:tcPr>
            <w:tcW w:w="1569" w:type="dxa"/>
            <w:tcBorders>
              <w:top w:val="single" w:sz="4" w:space="0" w:color="auto"/>
              <w:left w:val="single" w:sz="4" w:space="0" w:color="auto"/>
              <w:bottom w:val="single" w:sz="4" w:space="0" w:color="auto"/>
              <w:right w:val="single" w:sz="4" w:space="0" w:color="auto"/>
            </w:tcBorders>
          </w:tcPr>
          <w:p w14:paraId="174AD845" w14:textId="5D41542A" w:rsidR="00254BD2" w:rsidRPr="003F3CD5" w:rsidRDefault="001E4668">
            <w:pPr>
              <w:pStyle w:val="TAL"/>
              <w:spacing w:line="256" w:lineRule="auto"/>
              <w:rPr>
                <w:rFonts w:ascii="Times New Roman" w:hAnsi="Times New Roman"/>
                <w:sz w:val="14"/>
                <w:szCs w:val="16"/>
              </w:rPr>
            </w:pPr>
            <w:r w:rsidRPr="003F3CD5">
              <w:rPr>
                <w:rFonts w:ascii="Times New Roman" w:hAnsi="Times New Roman"/>
                <w:sz w:val="14"/>
                <w:szCs w:val="16"/>
              </w:rPr>
              <w:t>No specified requirements.</w:t>
            </w:r>
          </w:p>
        </w:tc>
        <w:tc>
          <w:tcPr>
            <w:tcW w:w="1588" w:type="dxa"/>
            <w:tcBorders>
              <w:top w:val="single" w:sz="4" w:space="0" w:color="auto"/>
              <w:left w:val="single" w:sz="4" w:space="0" w:color="auto"/>
              <w:bottom w:val="single" w:sz="4" w:space="0" w:color="auto"/>
              <w:right w:val="single" w:sz="4" w:space="0" w:color="auto"/>
            </w:tcBorders>
          </w:tcPr>
          <w:p w14:paraId="0EB87575" w14:textId="77777777" w:rsidR="00373CFD" w:rsidRDefault="001E4668" w:rsidP="006F31E6">
            <w:pPr>
              <w:pStyle w:val="TAL"/>
              <w:spacing w:line="256" w:lineRule="auto"/>
              <w:rPr>
                <w:rFonts w:ascii="Times New Roman" w:hAnsi="Times New Roman"/>
                <w:sz w:val="14"/>
                <w:szCs w:val="16"/>
              </w:rPr>
            </w:pPr>
            <w:r w:rsidRPr="003F3CD5">
              <w:rPr>
                <w:rFonts w:ascii="Times New Roman" w:hAnsi="Times New Roman"/>
                <w:sz w:val="14"/>
                <w:szCs w:val="16"/>
              </w:rPr>
              <w:t xml:space="preserve">Equipment </w:t>
            </w:r>
            <w:r w:rsidR="00125F11" w:rsidRPr="003F3CD5">
              <w:rPr>
                <w:rFonts w:ascii="Times New Roman" w:hAnsi="Times New Roman"/>
                <w:sz w:val="14"/>
                <w:szCs w:val="16"/>
              </w:rPr>
              <w:t xml:space="preserve">other than </w:t>
            </w:r>
            <w:r w:rsidRPr="003F3CD5">
              <w:rPr>
                <w:rFonts w:ascii="Times New Roman" w:hAnsi="Times New Roman"/>
                <w:sz w:val="14"/>
                <w:szCs w:val="16"/>
              </w:rPr>
              <w:t>fixed outdoor</w:t>
            </w:r>
            <w:r w:rsidR="006F31E6" w:rsidRPr="003F3CD5">
              <w:rPr>
                <w:rFonts w:ascii="Times New Roman" w:hAnsi="Times New Roman"/>
                <w:sz w:val="14"/>
                <w:szCs w:val="16"/>
              </w:rPr>
              <w:t>.</w:t>
            </w:r>
          </w:p>
          <w:p w14:paraId="00D66FBB" w14:textId="557EBFFA" w:rsidR="00254BD2" w:rsidRPr="003F3CD5" w:rsidRDefault="006F31E6" w:rsidP="006F31E6">
            <w:pPr>
              <w:pStyle w:val="TAL"/>
              <w:spacing w:line="256" w:lineRule="auto"/>
              <w:rPr>
                <w:rFonts w:ascii="Times New Roman" w:hAnsi="Times New Roman"/>
                <w:sz w:val="14"/>
                <w:szCs w:val="16"/>
              </w:rPr>
            </w:pPr>
            <w:r w:rsidRPr="003F3CD5">
              <w:rPr>
                <w:rFonts w:ascii="Times New Roman" w:hAnsi="Times New Roman"/>
                <w:sz w:val="14"/>
                <w:szCs w:val="16"/>
              </w:rPr>
              <w:t>[Not</w:t>
            </w:r>
            <w:r w:rsidR="00F913F1">
              <w:rPr>
                <w:rFonts w:ascii="Times New Roman" w:hAnsi="Times New Roman"/>
                <w:sz w:val="14"/>
                <w:szCs w:val="16"/>
              </w:rPr>
              <w:t>e 4</w:t>
            </w:r>
            <w:r w:rsidRPr="003F3CD5">
              <w:rPr>
                <w:rFonts w:ascii="Times New Roman" w:hAnsi="Times New Roman"/>
                <w:sz w:val="14"/>
                <w:szCs w:val="16"/>
              </w:rPr>
              <w:t>]</w:t>
            </w:r>
          </w:p>
          <w:p w14:paraId="2D579ECB" w14:textId="03635FBD" w:rsidR="006F31E6" w:rsidRPr="003F3CD5" w:rsidRDefault="006F31E6" w:rsidP="006F31E6">
            <w:pPr>
              <w:pStyle w:val="TAL"/>
              <w:spacing w:line="256" w:lineRule="auto"/>
              <w:rPr>
                <w:rFonts w:ascii="Times New Roman" w:hAnsi="Times New Roman"/>
                <w:sz w:val="14"/>
                <w:szCs w:val="16"/>
              </w:rPr>
            </w:pPr>
          </w:p>
        </w:tc>
        <w:tc>
          <w:tcPr>
            <w:tcW w:w="990" w:type="dxa"/>
            <w:tcBorders>
              <w:top w:val="single" w:sz="4" w:space="0" w:color="auto"/>
              <w:left w:val="single" w:sz="4" w:space="0" w:color="auto"/>
              <w:bottom w:val="single" w:sz="4" w:space="0" w:color="auto"/>
              <w:right w:val="single" w:sz="4" w:space="0" w:color="auto"/>
            </w:tcBorders>
          </w:tcPr>
          <w:p w14:paraId="5D97C051" w14:textId="77777777" w:rsidR="00C77512" w:rsidRPr="003F3CD5" w:rsidRDefault="00C77512" w:rsidP="00C77512">
            <w:pPr>
              <w:pStyle w:val="TAL"/>
              <w:spacing w:line="256" w:lineRule="auto"/>
              <w:rPr>
                <w:rFonts w:ascii="Times New Roman" w:hAnsi="Times New Roman"/>
                <w:sz w:val="14"/>
                <w:szCs w:val="16"/>
              </w:rPr>
            </w:pPr>
            <w:r w:rsidRPr="003F3CD5">
              <w:rPr>
                <w:rFonts w:ascii="Times New Roman" w:hAnsi="Times New Roman"/>
                <w:sz w:val="14"/>
                <w:szCs w:val="16"/>
              </w:rPr>
              <w:t>Unlicensed.</w:t>
            </w:r>
          </w:p>
          <w:p w14:paraId="21B9CA61" w14:textId="77777777" w:rsidR="00C77512" w:rsidRDefault="00C77512">
            <w:pPr>
              <w:pStyle w:val="TAL"/>
              <w:spacing w:line="256" w:lineRule="auto"/>
              <w:rPr>
                <w:rFonts w:ascii="Times New Roman" w:hAnsi="Times New Roman"/>
                <w:sz w:val="14"/>
                <w:szCs w:val="16"/>
              </w:rPr>
            </w:pPr>
          </w:p>
          <w:p w14:paraId="0AFFFA5D" w14:textId="5FC4E976" w:rsidR="00254BD2" w:rsidRPr="003F3CD5" w:rsidRDefault="00125F11">
            <w:pPr>
              <w:pStyle w:val="TAL"/>
              <w:spacing w:line="256" w:lineRule="auto"/>
              <w:rPr>
                <w:rFonts w:ascii="Times New Roman" w:hAnsi="Times New Roman"/>
                <w:sz w:val="14"/>
                <w:szCs w:val="16"/>
              </w:rPr>
            </w:pPr>
            <w:r w:rsidRPr="003F3CD5">
              <w:rPr>
                <w:rFonts w:ascii="Times New Roman" w:hAnsi="Times New Roman"/>
                <w:sz w:val="14"/>
                <w:szCs w:val="16"/>
              </w:rPr>
              <w:t xml:space="preserve">Note </w:t>
            </w:r>
            <w:r w:rsidR="00EA7CE1">
              <w:rPr>
                <w:rFonts w:ascii="Times New Roman" w:hAnsi="Times New Roman"/>
                <w:sz w:val="14"/>
                <w:szCs w:val="16"/>
              </w:rPr>
              <w:t>2</w:t>
            </w:r>
          </w:p>
          <w:p w14:paraId="5FFBEED2" w14:textId="77777777" w:rsidR="00454001" w:rsidRDefault="00454001">
            <w:pPr>
              <w:pStyle w:val="TAL"/>
              <w:spacing w:line="256" w:lineRule="auto"/>
              <w:rPr>
                <w:rFonts w:ascii="Times New Roman" w:hAnsi="Times New Roman"/>
                <w:sz w:val="14"/>
                <w:szCs w:val="16"/>
              </w:rPr>
            </w:pPr>
            <w:r w:rsidRPr="003F3CD5">
              <w:rPr>
                <w:rFonts w:ascii="Times New Roman" w:hAnsi="Times New Roman"/>
                <w:sz w:val="14"/>
                <w:szCs w:val="16"/>
              </w:rPr>
              <w:t xml:space="preserve">Note </w:t>
            </w:r>
            <w:r w:rsidR="00EA7CE1">
              <w:rPr>
                <w:rFonts w:ascii="Times New Roman" w:hAnsi="Times New Roman"/>
                <w:sz w:val="14"/>
                <w:szCs w:val="16"/>
              </w:rPr>
              <w:t>3</w:t>
            </w:r>
          </w:p>
          <w:p w14:paraId="0ED27CC3" w14:textId="0B1656A7" w:rsidR="00E517D3" w:rsidRPr="003F3CD5" w:rsidRDefault="00E517D3">
            <w:pPr>
              <w:pStyle w:val="TAL"/>
              <w:spacing w:line="256" w:lineRule="auto"/>
              <w:rPr>
                <w:rFonts w:ascii="Times New Roman" w:hAnsi="Times New Roman"/>
                <w:sz w:val="14"/>
                <w:szCs w:val="16"/>
              </w:rPr>
            </w:pPr>
            <w:r>
              <w:rPr>
                <w:rFonts w:ascii="Times New Roman" w:hAnsi="Times New Roman"/>
                <w:sz w:val="14"/>
                <w:szCs w:val="16"/>
              </w:rPr>
              <w:t>Note 10</w:t>
            </w:r>
          </w:p>
        </w:tc>
      </w:tr>
      <w:tr w:rsidR="007A1ED0" w:rsidRPr="004B5B2A" w14:paraId="3AA0734E" w14:textId="77777777" w:rsidTr="0026346E">
        <w:tc>
          <w:tcPr>
            <w:tcW w:w="355" w:type="dxa"/>
            <w:tcBorders>
              <w:top w:val="single" w:sz="4" w:space="0" w:color="auto"/>
              <w:left w:val="single" w:sz="4" w:space="0" w:color="auto"/>
              <w:bottom w:val="single" w:sz="4" w:space="0" w:color="auto"/>
              <w:right w:val="single" w:sz="4" w:space="0" w:color="auto"/>
            </w:tcBorders>
          </w:tcPr>
          <w:p w14:paraId="4F0776C9" w14:textId="77777777" w:rsidR="001E4668" w:rsidRPr="004B5B2A" w:rsidRDefault="001E4668">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6C64CAF1" w14:textId="63FA336D" w:rsidR="001E4668" w:rsidRPr="004B5B2A" w:rsidRDefault="001C6627" w:rsidP="00254BD2">
            <w:pPr>
              <w:pStyle w:val="TAL"/>
              <w:spacing w:line="256" w:lineRule="auto"/>
              <w:rPr>
                <w:rFonts w:ascii="Times New Roman" w:eastAsiaTheme="minorEastAsia" w:hAnsi="Times New Roman"/>
                <w:sz w:val="16"/>
                <w:szCs w:val="16"/>
                <w:lang w:eastAsia="ko-KR"/>
              </w:rPr>
            </w:pPr>
            <w:r>
              <w:rPr>
                <w:rFonts w:ascii="Times New Roman" w:hAnsi="Times New Roman"/>
                <w:sz w:val="16"/>
                <w:szCs w:val="16"/>
              </w:rPr>
              <w:t>57 – 71</w:t>
            </w:r>
          </w:p>
        </w:tc>
        <w:tc>
          <w:tcPr>
            <w:tcW w:w="2596" w:type="dxa"/>
            <w:tcBorders>
              <w:top w:val="single" w:sz="4" w:space="0" w:color="auto"/>
              <w:left w:val="single" w:sz="4" w:space="0" w:color="auto"/>
              <w:bottom w:val="single" w:sz="4" w:space="0" w:color="auto"/>
              <w:right w:val="single" w:sz="4" w:space="0" w:color="auto"/>
            </w:tcBorders>
          </w:tcPr>
          <w:p w14:paraId="40C659A7" w14:textId="0FC79993" w:rsidR="00D37507" w:rsidRPr="00EB1242" w:rsidRDefault="001E4668" w:rsidP="001E4668">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r w:rsidR="00D37507" w:rsidRPr="00EB1242">
              <w:rPr>
                <w:rFonts w:ascii="Times New Roman" w:hAnsi="Times New Roman"/>
                <w:sz w:val="14"/>
                <w:szCs w:val="16"/>
              </w:rPr>
              <w:t>av</w:t>
            </w:r>
            <w:r w:rsidRPr="00EB1242">
              <w:rPr>
                <w:rFonts w:ascii="Times New Roman" w:hAnsi="Times New Roman"/>
                <w:sz w:val="14"/>
                <w:szCs w:val="16"/>
              </w:rPr>
              <w:t>g</w:t>
            </w:r>
            <w:r w:rsidR="00D37507" w:rsidRPr="00EB1242">
              <w:rPr>
                <w:rFonts w:ascii="Times New Roman" w:hAnsi="Times New Roman"/>
                <w:sz w:val="14"/>
                <w:szCs w:val="16"/>
              </w:rPr>
              <w:t>.</w:t>
            </w:r>
            <w:r w:rsidRPr="00EB1242">
              <w:rPr>
                <w:rFonts w:ascii="Times New Roman" w:hAnsi="Times New Roman"/>
                <w:sz w:val="14"/>
                <w:szCs w:val="16"/>
              </w:rPr>
              <w:t xml:space="preserve"> EIRP (82 – 2N) </w:t>
            </w:r>
            <w:proofErr w:type="spellStart"/>
            <w:r w:rsidRPr="00EB1242">
              <w:rPr>
                <w:rFonts w:ascii="Times New Roman" w:hAnsi="Times New Roman"/>
                <w:sz w:val="14"/>
                <w:szCs w:val="16"/>
              </w:rPr>
              <w:t>dBm</w:t>
            </w:r>
            <w:proofErr w:type="spellEnd"/>
          </w:p>
          <w:p w14:paraId="68C0B6DA" w14:textId="0822193D" w:rsidR="001E4668" w:rsidRPr="00EB1242" w:rsidRDefault="001E4668" w:rsidP="001E4668">
            <w:pPr>
              <w:pStyle w:val="TAL"/>
              <w:spacing w:line="256" w:lineRule="auto"/>
              <w:rPr>
                <w:rFonts w:ascii="Times New Roman" w:hAnsi="Times New Roman"/>
                <w:sz w:val="14"/>
                <w:szCs w:val="16"/>
              </w:rPr>
            </w:pPr>
            <w:r w:rsidRPr="00EB1242">
              <w:rPr>
                <w:rFonts w:ascii="Times New Roman" w:hAnsi="Times New Roman"/>
                <w:sz w:val="14"/>
                <w:szCs w:val="16"/>
              </w:rPr>
              <w:t xml:space="preserve">Max peak EIRP (85 – 2N) </w:t>
            </w:r>
            <w:proofErr w:type="spellStart"/>
            <w:r w:rsidRPr="00EB1242">
              <w:rPr>
                <w:rFonts w:ascii="Times New Roman" w:hAnsi="Times New Roman"/>
                <w:sz w:val="14"/>
                <w:szCs w:val="16"/>
              </w:rPr>
              <w:t>dBm</w:t>
            </w:r>
            <w:proofErr w:type="spellEnd"/>
            <w:r w:rsidR="00D37507" w:rsidRPr="00EB1242">
              <w:rPr>
                <w:rFonts w:ascii="Times New Roman" w:hAnsi="Times New Roman"/>
                <w:sz w:val="14"/>
                <w:szCs w:val="16"/>
              </w:rPr>
              <w:t>.</w:t>
            </w:r>
          </w:p>
          <w:p w14:paraId="4433B3AB" w14:textId="1D086AC3" w:rsidR="001E4668" w:rsidRPr="00EB1242" w:rsidRDefault="001E4668" w:rsidP="001E4668">
            <w:pPr>
              <w:pStyle w:val="TAL"/>
              <w:spacing w:line="256" w:lineRule="auto"/>
              <w:rPr>
                <w:rFonts w:ascii="Times New Roman" w:hAnsi="Times New Roman"/>
                <w:sz w:val="14"/>
                <w:szCs w:val="16"/>
              </w:rPr>
            </w:pPr>
            <w:r w:rsidRPr="00EB1242">
              <w:rPr>
                <w:rFonts w:ascii="Times New Roman" w:hAnsi="Times New Roman"/>
                <w:sz w:val="14"/>
                <w:szCs w:val="16"/>
              </w:rPr>
              <w:t xml:space="preserve">N = max(0, 51 </w:t>
            </w:r>
            <w:proofErr w:type="spellStart"/>
            <w:r w:rsidRPr="00EB1242">
              <w:rPr>
                <w:rFonts w:ascii="Times New Roman" w:hAnsi="Times New Roman"/>
                <w:sz w:val="14"/>
                <w:szCs w:val="16"/>
              </w:rPr>
              <w:t>dBi</w:t>
            </w:r>
            <w:proofErr w:type="spellEnd"/>
            <w:r w:rsidRPr="00EB1242">
              <w:rPr>
                <w:rFonts w:ascii="Times New Roman" w:hAnsi="Times New Roman"/>
                <w:sz w:val="14"/>
                <w:szCs w:val="16"/>
              </w:rPr>
              <w:t xml:space="preserve"> – antenn</w:t>
            </w:r>
            <w:r w:rsidR="00D37507" w:rsidRPr="00EB1242">
              <w:rPr>
                <w:rFonts w:ascii="Times New Roman" w:hAnsi="Times New Roman"/>
                <w:sz w:val="14"/>
                <w:szCs w:val="16"/>
              </w:rPr>
              <w:t>a-</w:t>
            </w:r>
            <w:r w:rsidRPr="00EB1242">
              <w:rPr>
                <w:rFonts w:ascii="Times New Roman" w:hAnsi="Times New Roman"/>
                <w:sz w:val="14"/>
                <w:szCs w:val="16"/>
              </w:rPr>
              <w:t>gain)</w:t>
            </w:r>
          </w:p>
          <w:p w14:paraId="5705DAF0" w14:textId="77777777" w:rsidR="001E4668" w:rsidRPr="00EB1242" w:rsidRDefault="001E4668">
            <w:pPr>
              <w:pStyle w:val="TAL"/>
              <w:spacing w:line="256" w:lineRule="auto"/>
              <w:rPr>
                <w:rFonts w:ascii="Times New Roman" w:hAnsi="Times New Roman"/>
                <w:sz w:val="14"/>
                <w:szCs w:val="16"/>
              </w:rPr>
            </w:pPr>
          </w:p>
          <w:p w14:paraId="7A6B0307" w14:textId="64ABD0AD" w:rsidR="003E1650" w:rsidRPr="00EB1242" w:rsidRDefault="003E1650" w:rsidP="003E1650">
            <w:pPr>
              <w:pStyle w:val="TAL"/>
              <w:spacing w:line="256" w:lineRule="auto"/>
              <w:rPr>
                <w:rFonts w:ascii="Times New Roman" w:hAnsi="Times New Roman"/>
                <w:sz w:val="14"/>
                <w:szCs w:val="16"/>
              </w:rPr>
            </w:pPr>
            <w:r w:rsidRPr="00EB1242">
              <w:rPr>
                <w:rFonts w:ascii="Times New Roman" w:hAnsi="Times New Roman"/>
                <w:sz w:val="14"/>
                <w:szCs w:val="16"/>
              </w:rPr>
              <w:t>If emission-BW is less than 100 MHz, max peak conducted output power is {500mW * emission-BW / 100MHz}</w:t>
            </w:r>
            <w:r w:rsidR="00DD0295" w:rsidRPr="00EB1242">
              <w:rPr>
                <w:rFonts w:ascii="Times New Roman" w:hAnsi="Times New Roman"/>
                <w:sz w:val="14"/>
                <w:szCs w:val="16"/>
              </w:rPr>
              <w:t xml:space="preserve"> [Note 1]</w:t>
            </w:r>
          </w:p>
          <w:p w14:paraId="71CA7C27" w14:textId="5BE624B8" w:rsidR="001E4668" w:rsidRPr="00EB1242" w:rsidRDefault="003E1650" w:rsidP="003E1650">
            <w:pPr>
              <w:pStyle w:val="TAL"/>
              <w:spacing w:line="256" w:lineRule="auto"/>
              <w:rPr>
                <w:rFonts w:ascii="Times New Roman" w:hAnsi="Times New Roman"/>
                <w:sz w:val="14"/>
                <w:szCs w:val="16"/>
              </w:rPr>
            </w:pPr>
            <w:r w:rsidRPr="00EB1242">
              <w:rPr>
                <w:rFonts w:ascii="Times New Roman" w:hAnsi="Times New Roman"/>
                <w:sz w:val="14"/>
                <w:szCs w:val="16"/>
              </w:rPr>
              <w:t>Otherwise, max peak conducted output power is 500mW</w:t>
            </w:r>
          </w:p>
        </w:tc>
        <w:tc>
          <w:tcPr>
            <w:tcW w:w="1552" w:type="dxa"/>
            <w:tcBorders>
              <w:top w:val="single" w:sz="4" w:space="0" w:color="auto"/>
              <w:left w:val="single" w:sz="4" w:space="0" w:color="auto"/>
              <w:bottom w:val="single" w:sz="4" w:space="0" w:color="auto"/>
              <w:right w:val="single" w:sz="4" w:space="0" w:color="auto"/>
            </w:tcBorders>
          </w:tcPr>
          <w:p w14:paraId="0009E712" w14:textId="0B470CEE" w:rsidR="001E4668" w:rsidRPr="003F3CD5" w:rsidRDefault="001E4668" w:rsidP="001E4668">
            <w:pPr>
              <w:pStyle w:val="TAL"/>
              <w:spacing w:line="256" w:lineRule="auto"/>
              <w:rPr>
                <w:rFonts w:ascii="Times New Roman" w:hAnsi="Times New Roman"/>
                <w:sz w:val="14"/>
                <w:szCs w:val="16"/>
              </w:rPr>
            </w:pPr>
            <w:r w:rsidRPr="003F3CD5">
              <w:rPr>
                <w:rFonts w:ascii="Times New Roman" w:hAnsi="Times New Roman"/>
                <w:sz w:val="14"/>
                <w:szCs w:val="16"/>
              </w:rPr>
              <w:t>No requirements.</w:t>
            </w:r>
          </w:p>
        </w:tc>
        <w:tc>
          <w:tcPr>
            <w:tcW w:w="1569" w:type="dxa"/>
            <w:tcBorders>
              <w:top w:val="single" w:sz="4" w:space="0" w:color="auto"/>
              <w:left w:val="single" w:sz="4" w:space="0" w:color="auto"/>
              <w:bottom w:val="single" w:sz="4" w:space="0" w:color="auto"/>
              <w:right w:val="single" w:sz="4" w:space="0" w:color="auto"/>
            </w:tcBorders>
          </w:tcPr>
          <w:p w14:paraId="16F25D9B" w14:textId="2C6F3FB5" w:rsidR="001E4668" w:rsidRPr="003F3CD5" w:rsidRDefault="001E4668">
            <w:pPr>
              <w:pStyle w:val="TAL"/>
              <w:spacing w:line="256" w:lineRule="auto"/>
              <w:rPr>
                <w:rFonts w:ascii="Times New Roman" w:hAnsi="Times New Roman"/>
                <w:sz w:val="14"/>
                <w:szCs w:val="16"/>
              </w:rPr>
            </w:pPr>
            <w:r w:rsidRPr="003F3CD5">
              <w:rPr>
                <w:rFonts w:ascii="Times New Roman" w:hAnsi="Times New Roman"/>
                <w:sz w:val="14"/>
                <w:szCs w:val="16"/>
              </w:rPr>
              <w:t>No specified requirements.</w:t>
            </w:r>
          </w:p>
        </w:tc>
        <w:tc>
          <w:tcPr>
            <w:tcW w:w="1588" w:type="dxa"/>
            <w:tcBorders>
              <w:top w:val="single" w:sz="4" w:space="0" w:color="auto"/>
              <w:left w:val="single" w:sz="4" w:space="0" w:color="auto"/>
              <w:bottom w:val="single" w:sz="4" w:space="0" w:color="auto"/>
              <w:right w:val="single" w:sz="4" w:space="0" w:color="auto"/>
            </w:tcBorders>
          </w:tcPr>
          <w:p w14:paraId="6AFDC266" w14:textId="6C3F5349" w:rsidR="001E4668" w:rsidRPr="003F3CD5" w:rsidRDefault="001E4668" w:rsidP="009E609F">
            <w:pPr>
              <w:pStyle w:val="TAL"/>
              <w:spacing w:line="256" w:lineRule="auto"/>
              <w:rPr>
                <w:rFonts w:ascii="Times New Roman" w:hAnsi="Times New Roman"/>
                <w:sz w:val="14"/>
                <w:szCs w:val="16"/>
              </w:rPr>
            </w:pPr>
            <w:r w:rsidRPr="003F3CD5">
              <w:rPr>
                <w:rFonts w:ascii="Times New Roman" w:hAnsi="Times New Roman"/>
                <w:sz w:val="14"/>
                <w:szCs w:val="16"/>
              </w:rPr>
              <w:t>Fixed outdoor equipment</w:t>
            </w:r>
          </w:p>
        </w:tc>
        <w:tc>
          <w:tcPr>
            <w:tcW w:w="990" w:type="dxa"/>
            <w:tcBorders>
              <w:top w:val="single" w:sz="4" w:space="0" w:color="auto"/>
              <w:left w:val="single" w:sz="4" w:space="0" w:color="auto"/>
              <w:bottom w:val="single" w:sz="4" w:space="0" w:color="auto"/>
              <w:right w:val="single" w:sz="4" w:space="0" w:color="auto"/>
            </w:tcBorders>
          </w:tcPr>
          <w:p w14:paraId="6F95B4BE" w14:textId="77777777" w:rsidR="00C77512" w:rsidRPr="003F3CD5" w:rsidRDefault="00C77512" w:rsidP="00C77512">
            <w:pPr>
              <w:pStyle w:val="TAL"/>
              <w:spacing w:line="256" w:lineRule="auto"/>
              <w:rPr>
                <w:rFonts w:ascii="Times New Roman" w:hAnsi="Times New Roman"/>
                <w:sz w:val="14"/>
                <w:szCs w:val="16"/>
              </w:rPr>
            </w:pPr>
            <w:r w:rsidRPr="003F3CD5">
              <w:rPr>
                <w:rFonts w:ascii="Times New Roman" w:hAnsi="Times New Roman"/>
                <w:sz w:val="14"/>
                <w:szCs w:val="16"/>
              </w:rPr>
              <w:t>Unlicensed.</w:t>
            </w:r>
          </w:p>
          <w:p w14:paraId="5D43BE21" w14:textId="77777777" w:rsidR="00C77512" w:rsidRDefault="00C77512">
            <w:pPr>
              <w:pStyle w:val="TAL"/>
              <w:spacing w:line="256" w:lineRule="auto"/>
              <w:rPr>
                <w:rFonts w:ascii="Times New Roman" w:hAnsi="Times New Roman"/>
                <w:sz w:val="14"/>
                <w:szCs w:val="16"/>
              </w:rPr>
            </w:pPr>
          </w:p>
          <w:p w14:paraId="2417A84E" w14:textId="6F5E9E9C" w:rsidR="001E4668" w:rsidRPr="003F3CD5" w:rsidRDefault="00E517D3">
            <w:pPr>
              <w:pStyle w:val="TAL"/>
              <w:spacing w:line="256" w:lineRule="auto"/>
              <w:rPr>
                <w:rFonts w:ascii="Times New Roman" w:hAnsi="Times New Roman"/>
                <w:sz w:val="14"/>
                <w:szCs w:val="16"/>
              </w:rPr>
            </w:pPr>
            <w:r>
              <w:rPr>
                <w:rFonts w:ascii="Times New Roman" w:hAnsi="Times New Roman"/>
                <w:sz w:val="14"/>
                <w:szCs w:val="16"/>
              </w:rPr>
              <w:t>Note 10</w:t>
            </w:r>
          </w:p>
        </w:tc>
      </w:tr>
      <w:tr w:rsidR="007A1ED0" w:rsidRPr="004B5B2A" w14:paraId="54B98C23" w14:textId="77777777" w:rsidTr="0026346E">
        <w:tc>
          <w:tcPr>
            <w:tcW w:w="355" w:type="dxa"/>
            <w:tcBorders>
              <w:top w:val="single" w:sz="4" w:space="0" w:color="auto"/>
              <w:left w:val="single" w:sz="4" w:space="0" w:color="auto"/>
              <w:bottom w:val="single" w:sz="4" w:space="0" w:color="auto"/>
              <w:right w:val="single" w:sz="4" w:space="0" w:color="auto"/>
            </w:tcBorders>
          </w:tcPr>
          <w:p w14:paraId="3F506B6B" w14:textId="035EC3A6" w:rsidR="00254BD2" w:rsidRPr="004B5B2A" w:rsidRDefault="00254BD2">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0B35B20E" w14:textId="10CD15B4" w:rsidR="00254BD2" w:rsidRPr="004B5B2A" w:rsidRDefault="00254BD2" w:rsidP="0026346E">
            <w:pPr>
              <w:pStyle w:val="TAL"/>
              <w:spacing w:line="256" w:lineRule="auto"/>
              <w:rPr>
                <w:rFonts w:ascii="Times New Roman" w:hAnsi="Times New Roman"/>
                <w:sz w:val="16"/>
                <w:szCs w:val="16"/>
              </w:rPr>
            </w:pPr>
            <w:r w:rsidRPr="004B5B2A">
              <w:rPr>
                <w:rFonts w:ascii="Times New Roman" w:hAnsi="Times New Roman"/>
                <w:sz w:val="16"/>
                <w:szCs w:val="16"/>
              </w:rPr>
              <w:t>71 – 7</w:t>
            </w:r>
            <w:r w:rsidR="0026346E">
              <w:rPr>
                <w:rFonts w:ascii="Times New Roman" w:hAnsi="Times New Roman"/>
                <w:sz w:val="16"/>
                <w:szCs w:val="16"/>
              </w:rPr>
              <w:t>6</w:t>
            </w:r>
          </w:p>
        </w:tc>
        <w:tc>
          <w:tcPr>
            <w:tcW w:w="2596" w:type="dxa"/>
            <w:tcBorders>
              <w:top w:val="single" w:sz="4" w:space="0" w:color="auto"/>
              <w:left w:val="single" w:sz="4" w:space="0" w:color="auto"/>
              <w:bottom w:val="single" w:sz="4" w:space="0" w:color="auto"/>
              <w:right w:val="single" w:sz="4" w:space="0" w:color="auto"/>
            </w:tcBorders>
          </w:tcPr>
          <w:p w14:paraId="26F26E02" w14:textId="77777777" w:rsidR="00566E24" w:rsidRPr="00EB1242" w:rsidRDefault="00EE2FEB">
            <w:pPr>
              <w:pStyle w:val="TAL"/>
              <w:spacing w:line="256" w:lineRule="auto"/>
              <w:rPr>
                <w:rFonts w:ascii="Times New Roman" w:hAnsi="Times New Roman"/>
                <w:sz w:val="14"/>
                <w:szCs w:val="16"/>
              </w:rPr>
            </w:pPr>
            <w:r w:rsidRPr="00EB1242">
              <w:rPr>
                <w:rFonts w:ascii="Times New Roman" w:hAnsi="Times New Roman"/>
                <w:sz w:val="14"/>
                <w:szCs w:val="16"/>
              </w:rPr>
              <w:t xml:space="preserve">Max EIRP 55dBW, </w:t>
            </w:r>
          </w:p>
          <w:p w14:paraId="03F939E7" w14:textId="49F6C9C5" w:rsidR="00566E24" w:rsidRPr="00EB1242" w:rsidRDefault="00EE2FEB">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proofErr w:type="spellStart"/>
            <w:r w:rsidRPr="00EB1242">
              <w:rPr>
                <w:rFonts w:ascii="Times New Roman" w:hAnsi="Times New Roman"/>
                <w:sz w:val="14"/>
                <w:szCs w:val="16"/>
              </w:rPr>
              <w:t>Tx</w:t>
            </w:r>
            <w:proofErr w:type="spellEnd"/>
            <w:r w:rsidRPr="00EB1242">
              <w:rPr>
                <w:rFonts w:ascii="Times New Roman" w:hAnsi="Times New Roman"/>
                <w:sz w:val="14"/>
                <w:szCs w:val="16"/>
              </w:rPr>
              <w:t xml:space="preserve"> Power 5dBW</w:t>
            </w:r>
          </w:p>
          <w:p w14:paraId="61BED293" w14:textId="77777777" w:rsidR="00254BD2" w:rsidRDefault="00EE2FEB">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proofErr w:type="spellStart"/>
            <w:r w:rsidRPr="00EB1242">
              <w:rPr>
                <w:rFonts w:ascii="Times New Roman" w:hAnsi="Times New Roman"/>
                <w:sz w:val="14"/>
                <w:szCs w:val="16"/>
              </w:rPr>
              <w:t>Tx</w:t>
            </w:r>
            <w:proofErr w:type="spellEnd"/>
            <w:r w:rsidRPr="00EB1242">
              <w:rPr>
                <w:rFonts w:ascii="Times New Roman" w:hAnsi="Times New Roman"/>
                <w:sz w:val="14"/>
                <w:szCs w:val="16"/>
              </w:rPr>
              <w:t xml:space="preserve"> PSD 150mW/100MHz</w:t>
            </w:r>
          </w:p>
          <w:p w14:paraId="605A8F9F" w14:textId="492A5526" w:rsidR="00A35EB6" w:rsidRPr="00EB1242" w:rsidRDefault="00A35EB6">
            <w:pPr>
              <w:pStyle w:val="TAL"/>
              <w:spacing w:line="256" w:lineRule="auto"/>
              <w:rPr>
                <w:rFonts w:ascii="Times New Roman" w:hAnsi="Times New Roman"/>
                <w:sz w:val="14"/>
                <w:szCs w:val="16"/>
              </w:rPr>
            </w:pPr>
            <w:r>
              <w:rPr>
                <w:rFonts w:ascii="Times New Roman" w:hAnsi="Times New Roman"/>
                <w:sz w:val="14"/>
                <w:szCs w:val="16"/>
              </w:rPr>
              <w:t>[Note 8]</w:t>
            </w:r>
            <w:r w:rsidR="00292D71">
              <w:rPr>
                <w:rFonts w:ascii="Times New Roman" w:hAnsi="Times New Roman"/>
                <w:sz w:val="14"/>
                <w:szCs w:val="16"/>
              </w:rPr>
              <w:t xml:space="preserve"> [Note 9]</w:t>
            </w:r>
          </w:p>
        </w:tc>
        <w:tc>
          <w:tcPr>
            <w:tcW w:w="1552" w:type="dxa"/>
            <w:tcBorders>
              <w:top w:val="single" w:sz="4" w:space="0" w:color="auto"/>
              <w:left w:val="single" w:sz="4" w:space="0" w:color="auto"/>
              <w:bottom w:val="single" w:sz="4" w:space="0" w:color="auto"/>
              <w:right w:val="single" w:sz="4" w:space="0" w:color="auto"/>
            </w:tcBorders>
          </w:tcPr>
          <w:p w14:paraId="0D44B9C8" w14:textId="7C8C3C11" w:rsidR="00254BD2" w:rsidRPr="003F3CD5" w:rsidRDefault="00F46BE9">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2097DA2A" w14:textId="4B6AF3A5" w:rsidR="00254BD2" w:rsidRPr="003F3CD5" w:rsidRDefault="00560BF4" w:rsidP="005554E7">
            <w:pPr>
              <w:pStyle w:val="TAL"/>
              <w:spacing w:line="256" w:lineRule="auto"/>
              <w:rPr>
                <w:rFonts w:ascii="Times New Roman" w:hAnsi="Times New Roman"/>
                <w:sz w:val="14"/>
                <w:szCs w:val="16"/>
              </w:rPr>
            </w:pPr>
            <w:r w:rsidRPr="003F3CD5">
              <w:rPr>
                <w:rFonts w:ascii="Times New Roman" w:hAnsi="Times New Roman"/>
                <w:sz w:val="14"/>
                <w:szCs w:val="16"/>
              </w:rPr>
              <w:t xml:space="preserve">Max of 5 </w:t>
            </w:r>
            <w:r w:rsidR="005554E7" w:rsidRPr="003F3CD5">
              <w:rPr>
                <w:rFonts w:ascii="Times New Roman" w:hAnsi="Times New Roman"/>
                <w:sz w:val="14"/>
                <w:szCs w:val="16"/>
              </w:rPr>
              <w:t>G</w:t>
            </w:r>
            <w:r w:rsidRPr="003F3CD5">
              <w:rPr>
                <w:rFonts w:ascii="Times New Roman" w:hAnsi="Times New Roman"/>
                <w:sz w:val="14"/>
                <w:szCs w:val="16"/>
              </w:rPr>
              <w:t>Hz</w:t>
            </w:r>
            <w:r w:rsidR="0026346E">
              <w:rPr>
                <w:rFonts w:ascii="Times New Roman" w:hAnsi="Times New Roman"/>
                <w:sz w:val="14"/>
                <w:szCs w:val="16"/>
              </w:rPr>
              <w:t xml:space="preserve"> </w:t>
            </w:r>
            <w:r w:rsidR="0026346E" w:rsidRPr="003F3CD5">
              <w:rPr>
                <w:rFonts w:ascii="Times New Roman" w:hAnsi="Times New Roman"/>
                <w:sz w:val="14"/>
                <w:szCs w:val="16"/>
              </w:rPr>
              <w:t xml:space="preserve">[Note </w:t>
            </w:r>
            <w:r w:rsidR="0026346E">
              <w:rPr>
                <w:rFonts w:ascii="Times New Roman" w:hAnsi="Times New Roman"/>
                <w:sz w:val="14"/>
                <w:szCs w:val="16"/>
              </w:rPr>
              <w:t>5</w:t>
            </w:r>
            <w:r w:rsidR="0026346E" w:rsidRPr="003F3CD5">
              <w:rPr>
                <w:rFonts w:ascii="Times New Roman" w:hAnsi="Times New Roman"/>
                <w:sz w:val="14"/>
                <w:szCs w:val="16"/>
              </w:rPr>
              <w:t>]</w:t>
            </w:r>
          </w:p>
        </w:tc>
        <w:tc>
          <w:tcPr>
            <w:tcW w:w="1588" w:type="dxa"/>
            <w:tcBorders>
              <w:top w:val="single" w:sz="4" w:space="0" w:color="auto"/>
              <w:left w:val="single" w:sz="4" w:space="0" w:color="auto"/>
              <w:bottom w:val="single" w:sz="4" w:space="0" w:color="auto"/>
              <w:right w:val="single" w:sz="4" w:space="0" w:color="auto"/>
            </w:tcBorders>
          </w:tcPr>
          <w:p w14:paraId="7C99530C" w14:textId="2E2F12E1" w:rsidR="00254BD2" w:rsidRPr="003F3CD5" w:rsidRDefault="00634AEC">
            <w:pPr>
              <w:pStyle w:val="TAL"/>
              <w:spacing w:line="256" w:lineRule="auto"/>
              <w:rPr>
                <w:rFonts w:ascii="Times New Roman" w:hAnsi="Times New Roman"/>
                <w:sz w:val="14"/>
                <w:szCs w:val="16"/>
              </w:rPr>
            </w:pPr>
            <w:r>
              <w:rPr>
                <w:rFonts w:ascii="Times New Roman" w:hAnsi="Times New Roman"/>
                <w:sz w:val="14"/>
                <w:szCs w:val="16"/>
              </w:rPr>
              <w:t>Any point-to-point, non-broadcast service</w:t>
            </w:r>
          </w:p>
        </w:tc>
        <w:tc>
          <w:tcPr>
            <w:tcW w:w="990" w:type="dxa"/>
            <w:tcBorders>
              <w:top w:val="single" w:sz="4" w:space="0" w:color="auto"/>
              <w:left w:val="single" w:sz="4" w:space="0" w:color="auto"/>
              <w:bottom w:val="single" w:sz="4" w:space="0" w:color="auto"/>
              <w:right w:val="single" w:sz="4" w:space="0" w:color="auto"/>
            </w:tcBorders>
          </w:tcPr>
          <w:p w14:paraId="15540E69" w14:textId="08411EEB" w:rsidR="00254BD2" w:rsidRPr="003F3CD5" w:rsidRDefault="00C77512">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7A1ED0" w:rsidRPr="004B5B2A" w14:paraId="3FD278AC" w14:textId="77777777" w:rsidTr="0026346E">
        <w:tc>
          <w:tcPr>
            <w:tcW w:w="355" w:type="dxa"/>
            <w:tcBorders>
              <w:top w:val="single" w:sz="4" w:space="0" w:color="auto"/>
              <w:left w:val="single" w:sz="4" w:space="0" w:color="auto"/>
              <w:bottom w:val="single" w:sz="4" w:space="0" w:color="auto"/>
              <w:right w:val="single" w:sz="4" w:space="0" w:color="auto"/>
            </w:tcBorders>
          </w:tcPr>
          <w:p w14:paraId="6D420B2E" w14:textId="658475A5" w:rsidR="00634AEC" w:rsidRPr="004B5B2A" w:rsidRDefault="00634AEC" w:rsidP="00634AEC">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19B3D634" w14:textId="0DB4C708" w:rsidR="00634AEC" w:rsidRPr="004B5B2A" w:rsidRDefault="001C6627" w:rsidP="00634AEC">
            <w:pPr>
              <w:pStyle w:val="TAL"/>
              <w:spacing w:line="256" w:lineRule="auto"/>
              <w:rPr>
                <w:rFonts w:ascii="Times New Roman" w:hAnsi="Times New Roman"/>
                <w:sz w:val="16"/>
                <w:szCs w:val="16"/>
              </w:rPr>
            </w:pPr>
            <w:r>
              <w:rPr>
                <w:rFonts w:ascii="Times New Roman" w:hAnsi="Times New Roman"/>
                <w:sz w:val="16"/>
                <w:szCs w:val="16"/>
              </w:rPr>
              <w:t>81 – 86</w:t>
            </w:r>
          </w:p>
        </w:tc>
        <w:tc>
          <w:tcPr>
            <w:tcW w:w="2596" w:type="dxa"/>
            <w:tcBorders>
              <w:top w:val="single" w:sz="4" w:space="0" w:color="auto"/>
              <w:left w:val="single" w:sz="4" w:space="0" w:color="auto"/>
              <w:bottom w:val="single" w:sz="4" w:space="0" w:color="auto"/>
              <w:right w:val="single" w:sz="4" w:space="0" w:color="auto"/>
            </w:tcBorders>
          </w:tcPr>
          <w:p w14:paraId="639AACCF" w14:textId="77777777" w:rsidR="00634AEC" w:rsidRPr="00EB1242" w:rsidRDefault="00634AEC" w:rsidP="00634AEC">
            <w:pPr>
              <w:pStyle w:val="TAL"/>
              <w:spacing w:line="256" w:lineRule="auto"/>
              <w:rPr>
                <w:rFonts w:ascii="Times New Roman" w:hAnsi="Times New Roman"/>
                <w:sz w:val="14"/>
                <w:szCs w:val="16"/>
              </w:rPr>
            </w:pPr>
            <w:r w:rsidRPr="00EB1242">
              <w:rPr>
                <w:rFonts w:ascii="Times New Roman" w:hAnsi="Times New Roman"/>
                <w:sz w:val="14"/>
                <w:szCs w:val="16"/>
              </w:rPr>
              <w:t>Max EIRP 55dBW</w:t>
            </w:r>
          </w:p>
          <w:p w14:paraId="17A3161A" w14:textId="77777777" w:rsidR="00634AEC" w:rsidRPr="00EB1242" w:rsidRDefault="00634AEC" w:rsidP="00634AEC">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proofErr w:type="spellStart"/>
            <w:r w:rsidRPr="00EB1242">
              <w:rPr>
                <w:rFonts w:ascii="Times New Roman" w:hAnsi="Times New Roman"/>
                <w:sz w:val="14"/>
                <w:szCs w:val="16"/>
              </w:rPr>
              <w:t>Tx</w:t>
            </w:r>
            <w:proofErr w:type="spellEnd"/>
            <w:r w:rsidRPr="00EB1242">
              <w:rPr>
                <w:rFonts w:ascii="Times New Roman" w:hAnsi="Times New Roman"/>
                <w:sz w:val="14"/>
                <w:szCs w:val="16"/>
              </w:rPr>
              <w:t xml:space="preserve"> power 5dBW</w:t>
            </w:r>
          </w:p>
          <w:p w14:paraId="5309534A" w14:textId="77777777" w:rsidR="00634AEC" w:rsidRDefault="00634AEC" w:rsidP="00634AEC">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proofErr w:type="spellStart"/>
            <w:r w:rsidRPr="00EB1242">
              <w:rPr>
                <w:rFonts w:ascii="Times New Roman" w:hAnsi="Times New Roman"/>
                <w:sz w:val="14"/>
                <w:szCs w:val="16"/>
              </w:rPr>
              <w:t>Tx</w:t>
            </w:r>
            <w:proofErr w:type="spellEnd"/>
            <w:r w:rsidRPr="00EB1242">
              <w:rPr>
                <w:rFonts w:ascii="Times New Roman" w:hAnsi="Times New Roman"/>
                <w:sz w:val="14"/>
                <w:szCs w:val="16"/>
              </w:rPr>
              <w:t xml:space="preserve"> PSD 150mW/100MHz</w:t>
            </w:r>
          </w:p>
          <w:p w14:paraId="1C968F9D" w14:textId="6D9CC23E" w:rsidR="00A35EB6" w:rsidRPr="00EB1242" w:rsidRDefault="00A35EB6" w:rsidP="00634AEC">
            <w:pPr>
              <w:pStyle w:val="TAL"/>
              <w:spacing w:line="256" w:lineRule="auto"/>
              <w:rPr>
                <w:rFonts w:ascii="Times New Roman" w:hAnsi="Times New Roman"/>
                <w:sz w:val="14"/>
                <w:szCs w:val="16"/>
              </w:rPr>
            </w:pPr>
            <w:r>
              <w:rPr>
                <w:rFonts w:ascii="Times New Roman" w:hAnsi="Times New Roman"/>
                <w:sz w:val="14"/>
                <w:szCs w:val="16"/>
              </w:rPr>
              <w:t>[Note 8]</w:t>
            </w:r>
            <w:r w:rsidR="00292D71">
              <w:rPr>
                <w:rFonts w:ascii="Times New Roman" w:hAnsi="Times New Roman"/>
                <w:sz w:val="14"/>
                <w:szCs w:val="16"/>
              </w:rPr>
              <w:t xml:space="preserve"> [Note 9]</w:t>
            </w:r>
          </w:p>
        </w:tc>
        <w:tc>
          <w:tcPr>
            <w:tcW w:w="1552" w:type="dxa"/>
            <w:tcBorders>
              <w:top w:val="single" w:sz="4" w:space="0" w:color="auto"/>
              <w:left w:val="single" w:sz="4" w:space="0" w:color="auto"/>
              <w:bottom w:val="single" w:sz="4" w:space="0" w:color="auto"/>
              <w:right w:val="single" w:sz="4" w:space="0" w:color="auto"/>
            </w:tcBorders>
          </w:tcPr>
          <w:p w14:paraId="57102A10" w14:textId="0B3B4BBD" w:rsidR="00634AEC" w:rsidRPr="003F3CD5" w:rsidRDefault="00F46BE9" w:rsidP="00634AEC">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222A9236" w14:textId="53E46BCD" w:rsidR="00634AEC" w:rsidRPr="003F3CD5" w:rsidRDefault="00634AEC" w:rsidP="00634AEC">
            <w:pPr>
              <w:pStyle w:val="TAL"/>
              <w:spacing w:line="256" w:lineRule="auto"/>
              <w:rPr>
                <w:rFonts w:ascii="Times New Roman" w:hAnsi="Times New Roman"/>
                <w:sz w:val="14"/>
                <w:szCs w:val="16"/>
              </w:rPr>
            </w:pPr>
            <w:r w:rsidRPr="003F3CD5">
              <w:rPr>
                <w:rFonts w:ascii="Times New Roman" w:hAnsi="Times New Roman"/>
                <w:sz w:val="14"/>
                <w:szCs w:val="16"/>
              </w:rPr>
              <w:t>Max of 5 GHz</w:t>
            </w:r>
            <w:r w:rsidR="0026346E">
              <w:rPr>
                <w:rFonts w:ascii="Times New Roman" w:hAnsi="Times New Roman"/>
                <w:sz w:val="14"/>
                <w:szCs w:val="16"/>
              </w:rPr>
              <w:t xml:space="preserve"> </w:t>
            </w:r>
            <w:r w:rsidR="0026346E" w:rsidRPr="003F3CD5">
              <w:rPr>
                <w:rFonts w:ascii="Times New Roman" w:hAnsi="Times New Roman"/>
                <w:sz w:val="14"/>
                <w:szCs w:val="16"/>
              </w:rPr>
              <w:t xml:space="preserve">[Note </w:t>
            </w:r>
            <w:r w:rsidR="0026346E">
              <w:rPr>
                <w:rFonts w:ascii="Times New Roman" w:hAnsi="Times New Roman"/>
                <w:sz w:val="14"/>
                <w:szCs w:val="16"/>
              </w:rPr>
              <w:t>5</w:t>
            </w:r>
            <w:r w:rsidR="0026346E" w:rsidRPr="003F3CD5">
              <w:rPr>
                <w:rFonts w:ascii="Times New Roman" w:hAnsi="Times New Roman"/>
                <w:sz w:val="14"/>
                <w:szCs w:val="16"/>
              </w:rPr>
              <w:t>]</w:t>
            </w:r>
          </w:p>
        </w:tc>
        <w:tc>
          <w:tcPr>
            <w:tcW w:w="1588" w:type="dxa"/>
            <w:tcBorders>
              <w:top w:val="single" w:sz="4" w:space="0" w:color="auto"/>
              <w:left w:val="single" w:sz="4" w:space="0" w:color="auto"/>
              <w:bottom w:val="single" w:sz="4" w:space="0" w:color="auto"/>
              <w:right w:val="single" w:sz="4" w:space="0" w:color="auto"/>
            </w:tcBorders>
          </w:tcPr>
          <w:p w14:paraId="5637F8C2" w14:textId="5CFFCE51" w:rsidR="00634AEC" w:rsidRPr="003F3CD5" w:rsidRDefault="00634AEC" w:rsidP="00634AEC">
            <w:pPr>
              <w:pStyle w:val="TAL"/>
              <w:spacing w:line="256" w:lineRule="auto"/>
              <w:rPr>
                <w:rFonts w:ascii="Times New Roman" w:hAnsi="Times New Roman"/>
                <w:sz w:val="14"/>
                <w:szCs w:val="16"/>
              </w:rPr>
            </w:pPr>
            <w:r w:rsidRPr="002F2A1D">
              <w:rPr>
                <w:rFonts w:ascii="Times New Roman" w:hAnsi="Times New Roman"/>
                <w:sz w:val="14"/>
                <w:szCs w:val="16"/>
              </w:rPr>
              <w:t>Any point-to-point, non-broadcast service</w:t>
            </w:r>
          </w:p>
        </w:tc>
        <w:tc>
          <w:tcPr>
            <w:tcW w:w="990" w:type="dxa"/>
            <w:tcBorders>
              <w:top w:val="single" w:sz="4" w:space="0" w:color="auto"/>
              <w:left w:val="single" w:sz="4" w:space="0" w:color="auto"/>
              <w:bottom w:val="single" w:sz="4" w:space="0" w:color="auto"/>
              <w:right w:val="single" w:sz="4" w:space="0" w:color="auto"/>
            </w:tcBorders>
          </w:tcPr>
          <w:p w14:paraId="3C4F0DD5" w14:textId="0BB142D0" w:rsidR="00634AEC" w:rsidRPr="003F3CD5" w:rsidRDefault="00C77512" w:rsidP="00634AEC">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7A1ED0" w:rsidRPr="004B5B2A" w14:paraId="21FB4BB1" w14:textId="77777777" w:rsidTr="0026346E">
        <w:tc>
          <w:tcPr>
            <w:tcW w:w="355" w:type="dxa"/>
            <w:tcBorders>
              <w:top w:val="single" w:sz="4" w:space="0" w:color="auto"/>
              <w:left w:val="single" w:sz="4" w:space="0" w:color="auto"/>
              <w:bottom w:val="single" w:sz="4" w:space="0" w:color="auto"/>
              <w:right w:val="single" w:sz="4" w:space="0" w:color="auto"/>
            </w:tcBorders>
          </w:tcPr>
          <w:p w14:paraId="131E3475" w14:textId="25A21994" w:rsidR="00634AEC" w:rsidRPr="004B5B2A" w:rsidRDefault="00634AEC" w:rsidP="00634AEC">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08CF24DB" w14:textId="30640294" w:rsidR="00634AEC" w:rsidRPr="004B5B2A" w:rsidRDefault="0026346E" w:rsidP="00634AEC">
            <w:pPr>
              <w:pStyle w:val="TAL"/>
              <w:spacing w:line="256" w:lineRule="auto"/>
              <w:rPr>
                <w:rFonts w:ascii="Times New Roman" w:hAnsi="Times New Roman"/>
                <w:sz w:val="16"/>
                <w:szCs w:val="16"/>
              </w:rPr>
            </w:pPr>
            <w:r>
              <w:rPr>
                <w:rFonts w:ascii="Times New Roman" w:hAnsi="Times New Roman"/>
                <w:sz w:val="16"/>
                <w:szCs w:val="16"/>
              </w:rPr>
              <w:t>92 – 94</w:t>
            </w:r>
          </w:p>
        </w:tc>
        <w:tc>
          <w:tcPr>
            <w:tcW w:w="2596" w:type="dxa"/>
            <w:tcBorders>
              <w:top w:val="single" w:sz="4" w:space="0" w:color="auto"/>
              <w:left w:val="single" w:sz="4" w:space="0" w:color="auto"/>
              <w:bottom w:val="single" w:sz="4" w:space="0" w:color="auto"/>
              <w:right w:val="single" w:sz="4" w:space="0" w:color="auto"/>
            </w:tcBorders>
          </w:tcPr>
          <w:p w14:paraId="03AEF364" w14:textId="77777777" w:rsidR="00634AEC" w:rsidRDefault="00634AEC" w:rsidP="00634AEC">
            <w:pPr>
              <w:pStyle w:val="TAL"/>
              <w:spacing w:line="256" w:lineRule="auto"/>
              <w:rPr>
                <w:rFonts w:ascii="Times New Roman" w:hAnsi="Times New Roman"/>
                <w:sz w:val="14"/>
                <w:szCs w:val="16"/>
              </w:rPr>
            </w:pPr>
            <w:r w:rsidRPr="00EB1242">
              <w:rPr>
                <w:rFonts w:ascii="Times New Roman" w:hAnsi="Times New Roman"/>
                <w:sz w:val="14"/>
                <w:szCs w:val="16"/>
              </w:rPr>
              <w:t>Max EIRP 55dBW</w:t>
            </w:r>
          </w:p>
          <w:p w14:paraId="0DC58974" w14:textId="1CC07F9D" w:rsidR="00A35EB6" w:rsidRPr="00EB1242" w:rsidRDefault="00A35EB6" w:rsidP="00634AEC">
            <w:pPr>
              <w:pStyle w:val="TAL"/>
              <w:spacing w:line="256" w:lineRule="auto"/>
              <w:rPr>
                <w:rFonts w:ascii="Times New Roman" w:hAnsi="Times New Roman"/>
                <w:sz w:val="14"/>
                <w:szCs w:val="16"/>
              </w:rPr>
            </w:pPr>
            <w:r>
              <w:rPr>
                <w:rFonts w:ascii="Times New Roman" w:hAnsi="Times New Roman"/>
                <w:sz w:val="14"/>
                <w:szCs w:val="16"/>
              </w:rPr>
              <w:t>[Note 8]</w:t>
            </w:r>
            <w:r w:rsidR="00292D71">
              <w:rPr>
                <w:rFonts w:ascii="Times New Roman" w:hAnsi="Times New Roman"/>
                <w:sz w:val="14"/>
                <w:szCs w:val="16"/>
              </w:rPr>
              <w:t xml:space="preserve"> [Note 9]</w:t>
            </w:r>
          </w:p>
        </w:tc>
        <w:tc>
          <w:tcPr>
            <w:tcW w:w="1552" w:type="dxa"/>
            <w:tcBorders>
              <w:top w:val="single" w:sz="4" w:space="0" w:color="auto"/>
              <w:left w:val="single" w:sz="4" w:space="0" w:color="auto"/>
              <w:bottom w:val="single" w:sz="4" w:space="0" w:color="auto"/>
              <w:right w:val="single" w:sz="4" w:space="0" w:color="auto"/>
            </w:tcBorders>
          </w:tcPr>
          <w:p w14:paraId="6E36DAD7" w14:textId="1ACA7869" w:rsidR="00634AEC" w:rsidRPr="003F3CD5" w:rsidRDefault="00F46BE9" w:rsidP="00634AEC">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497650AF" w14:textId="36ADC61C" w:rsidR="00634AEC" w:rsidRPr="003F3CD5" w:rsidRDefault="0026346E" w:rsidP="00634AEC">
            <w:pPr>
              <w:pStyle w:val="TAL"/>
              <w:spacing w:line="256" w:lineRule="auto"/>
              <w:rPr>
                <w:rFonts w:ascii="Times New Roman" w:hAnsi="Times New Roman"/>
                <w:sz w:val="14"/>
                <w:szCs w:val="16"/>
              </w:rPr>
            </w:pPr>
            <w:r>
              <w:rPr>
                <w:rFonts w:ascii="Times New Roman" w:hAnsi="Times New Roman"/>
                <w:sz w:val="14"/>
                <w:szCs w:val="16"/>
              </w:rPr>
              <w:t>Max of 2 GHz</w:t>
            </w:r>
            <w:r w:rsidR="00634AEC" w:rsidRPr="003F3CD5">
              <w:rPr>
                <w:rFonts w:ascii="Times New Roman" w:hAnsi="Times New Roman"/>
                <w:sz w:val="14"/>
                <w:szCs w:val="16"/>
              </w:rPr>
              <w:t xml:space="preserve"> [Note </w:t>
            </w:r>
            <w:r w:rsidR="00634AEC">
              <w:rPr>
                <w:rFonts w:ascii="Times New Roman" w:hAnsi="Times New Roman"/>
                <w:sz w:val="14"/>
                <w:szCs w:val="16"/>
              </w:rPr>
              <w:t>5</w:t>
            </w:r>
            <w:r w:rsidR="00634AEC" w:rsidRPr="003F3CD5">
              <w:rPr>
                <w:rFonts w:ascii="Times New Roman" w:hAnsi="Times New Roman"/>
                <w:sz w:val="14"/>
                <w:szCs w:val="16"/>
              </w:rPr>
              <w:t>]</w:t>
            </w:r>
          </w:p>
        </w:tc>
        <w:tc>
          <w:tcPr>
            <w:tcW w:w="1588" w:type="dxa"/>
            <w:tcBorders>
              <w:top w:val="single" w:sz="4" w:space="0" w:color="auto"/>
              <w:left w:val="single" w:sz="4" w:space="0" w:color="auto"/>
              <w:bottom w:val="single" w:sz="4" w:space="0" w:color="auto"/>
              <w:right w:val="single" w:sz="4" w:space="0" w:color="auto"/>
            </w:tcBorders>
          </w:tcPr>
          <w:p w14:paraId="5B0216AD" w14:textId="1C0E63B3" w:rsidR="0026346E" w:rsidRPr="003F3CD5" w:rsidRDefault="00634AEC" w:rsidP="0026346E">
            <w:pPr>
              <w:pStyle w:val="TAL"/>
              <w:spacing w:line="256" w:lineRule="auto"/>
              <w:rPr>
                <w:rFonts w:ascii="Times New Roman" w:hAnsi="Times New Roman"/>
                <w:sz w:val="14"/>
                <w:szCs w:val="16"/>
              </w:rPr>
            </w:pPr>
            <w:r w:rsidRPr="002F2A1D">
              <w:rPr>
                <w:rFonts w:ascii="Times New Roman" w:hAnsi="Times New Roman"/>
                <w:sz w:val="14"/>
                <w:szCs w:val="16"/>
              </w:rPr>
              <w:t>Any point-to-point, non-broadcast service</w:t>
            </w:r>
          </w:p>
        </w:tc>
        <w:tc>
          <w:tcPr>
            <w:tcW w:w="990" w:type="dxa"/>
            <w:tcBorders>
              <w:top w:val="single" w:sz="4" w:space="0" w:color="auto"/>
              <w:left w:val="single" w:sz="4" w:space="0" w:color="auto"/>
              <w:bottom w:val="single" w:sz="4" w:space="0" w:color="auto"/>
              <w:right w:val="single" w:sz="4" w:space="0" w:color="auto"/>
            </w:tcBorders>
          </w:tcPr>
          <w:p w14:paraId="7A2CC129" w14:textId="48F34FCD" w:rsidR="00634AEC" w:rsidRPr="003F3CD5" w:rsidRDefault="00C77512" w:rsidP="00634AEC">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26346E" w:rsidRPr="004B5B2A" w14:paraId="69164B3B" w14:textId="77777777" w:rsidTr="0026346E">
        <w:tc>
          <w:tcPr>
            <w:tcW w:w="355" w:type="dxa"/>
            <w:tcBorders>
              <w:top w:val="single" w:sz="4" w:space="0" w:color="auto"/>
              <w:left w:val="single" w:sz="4" w:space="0" w:color="auto"/>
              <w:bottom w:val="single" w:sz="4" w:space="0" w:color="auto"/>
              <w:right w:val="single" w:sz="4" w:space="0" w:color="auto"/>
            </w:tcBorders>
          </w:tcPr>
          <w:p w14:paraId="4CEF4291" w14:textId="77777777" w:rsidR="0026346E" w:rsidRPr="004B5B2A" w:rsidRDefault="0026346E" w:rsidP="0026346E">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11D99A35" w14:textId="7B12728C" w:rsidR="0026346E" w:rsidRPr="004B5B2A" w:rsidRDefault="0026346E" w:rsidP="0026346E">
            <w:pPr>
              <w:pStyle w:val="TAL"/>
              <w:spacing w:line="256" w:lineRule="auto"/>
              <w:rPr>
                <w:rFonts w:ascii="Times New Roman" w:hAnsi="Times New Roman"/>
                <w:sz w:val="16"/>
                <w:szCs w:val="16"/>
              </w:rPr>
            </w:pPr>
            <w:r>
              <w:rPr>
                <w:rFonts w:ascii="Times New Roman" w:hAnsi="Times New Roman"/>
                <w:sz w:val="16"/>
                <w:szCs w:val="16"/>
              </w:rPr>
              <w:t>94 – 94.1</w:t>
            </w:r>
          </w:p>
        </w:tc>
        <w:tc>
          <w:tcPr>
            <w:tcW w:w="2596" w:type="dxa"/>
            <w:tcBorders>
              <w:top w:val="single" w:sz="4" w:space="0" w:color="auto"/>
              <w:left w:val="single" w:sz="4" w:space="0" w:color="auto"/>
              <w:bottom w:val="single" w:sz="4" w:space="0" w:color="auto"/>
              <w:right w:val="single" w:sz="4" w:space="0" w:color="auto"/>
            </w:tcBorders>
          </w:tcPr>
          <w:p w14:paraId="0C9D7771" w14:textId="77777777" w:rsidR="0026346E" w:rsidRDefault="0026346E" w:rsidP="0026346E">
            <w:pPr>
              <w:pStyle w:val="TAL"/>
              <w:spacing w:line="256" w:lineRule="auto"/>
              <w:rPr>
                <w:rFonts w:ascii="Times New Roman" w:hAnsi="Times New Roman"/>
                <w:sz w:val="14"/>
                <w:szCs w:val="16"/>
              </w:rPr>
            </w:pPr>
            <w:r w:rsidRPr="00EB1242">
              <w:rPr>
                <w:rFonts w:ascii="Times New Roman" w:hAnsi="Times New Roman"/>
                <w:sz w:val="14"/>
                <w:szCs w:val="16"/>
              </w:rPr>
              <w:t>Max EIRP 55dBW</w:t>
            </w:r>
          </w:p>
          <w:p w14:paraId="63FD9B73" w14:textId="0FFBD690" w:rsidR="0026346E" w:rsidRPr="00EB1242" w:rsidRDefault="0026346E" w:rsidP="0026346E">
            <w:pPr>
              <w:pStyle w:val="TAL"/>
              <w:spacing w:line="256" w:lineRule="auto"/>
              <w:rPr>
                <w:rFonts w:ascii="Times New Roman" w:hAnsi="Times New Roman"/>
                <w:sz w:val="14"/>
                <w:szCs w:val="16"/>
              </w:rPr>
            </w:pPr>
            <w:r>
              <w:rPr>
                <w:rFonts w:ascii="Times New Roman" w:hAnsi="Times New Roman"/>
                <w:sz w:val="14"/>
                <w:szCs w:val="16"/>
              </w:rPr>
              <w:t>[Note 8] [Note 9]</w:t>
            </w:r>
          </w:p>
        </w:tc>
        <w:tc>
          <w:tcPr>
            <w:tcW w:w="1552" w:type="dxa"/>
            <w:tcBorders>
              <w:top w:val="single" w:sz="4" w:space="0" w:color="auto"/>
              <w:left w:val="single" w:sz="4" w:space="0" w:color="auto"/>
              <w:bottom w:val="single" w:sz="4" w:space="0" w:color="auto"/>
              <w:right w:val="single" w:sz="4" w:space="0" w:color="auto"/>
            </w:tcBorders>
          </w:tcPr>
          <w:p w14:paraId="13416D76" w14:textId="39242931" w:rsidR="0026346E" w:rsidRPr="003F3CD5" w:rsidRDefault="00F46BE9" w:rsidP="0026346E">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501103CF" w14:textId="6F137C4D" w:rsidR="0026346E" w:rsidRPr="003F3CD5" w:rsidRDefault="0026346E" w:rsidP="0026346E">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2FB0F8F6" w14:textId="77777777" w:rsidR="0026346E" w:rsidRDefault="0026346E" w:rsidP="0026346E">
            <w:pPr>
              <w:pStyle w:val="TAL"/>
              <w:spacing w:line="256" w:lineRule="auto"/>
              <w:rPr>
                <w:rFonts w:ascii="Times New Roman" w:hAnsi="Times New Roman"/>
                <w:sz w:val="14"/>
                <w:szCs w:val="16"/>
              </w:rPr>
            </w:pPr>
            <w:r w:rsidRPr="002F2A1D">
              <w:rPr>
                <w:rFonts w:ascii="Times New Roman" w:hAnsi="Times New Roman"/>
                <w:sz w:val="14"/>
                <w:szCs w:val="16"/>
              </w:rPr>
              <w:t>Any point-to-point, non-broadcast service</w:t>
            </w:r>
          </w:p>
          <w:p w14:paraId="37CC0207" w14:textId="40FDE29C" w:rsidR="0026346E" w:rsidRPr="002F2A1D" w:rsidRDefault="0026346E" w:rsidP="0026346E">
            <w:pPr>
              <w:pStyle w:val="TAL"/>
              <w:spacing w:line="256" w:lineRule="auto"/>
              <w:rPr>
                <w:rFonts w:ascii="Times New Roman" w:hAnsi="Times New Roman"/>
                <w:sz w:val="14"/>
                <w:szCs w:val="16"/>
              </w:rPr>
            </w:pPr>
            <w:r>
              <w:rPr>
                <w:rFonts w:ascii="Times New Roman" w:hAnsi="Times New Roman"/>
                <w:sz w:val="14"/>
                <w:szCs w:val="16"/>
              </w:rPr>
              <w:t>(Government use only)</w:t>
            </w:r>
          </w:p>
        </w:tc>
        <w:tc>
          <w:tcPr>
            <w:tcW w:w="990" w:type="dxa"/>
            <w:tcBorders>
              <w:top w:val="single" w:sz="4" w:space="0" w:color="auto"/>
              <w:left w:val="single" w:sz="4" w:space="0" w:color="auto"/>
              <w:bottom w:val="single" w:sz="4" w:space="0" w:color="auto"/>
              <w:right w:val="single" w:sz="4" w:space="0" w:color="auto"/>
            </w:tcBorders>
          </w:tcPr>
          <w:p w14:paraId="28769A9D" w14:textId="4CA9CC14" w:rsidR="0026346E" w:rsidRDefault="00C77512" w:rsidP="0026346E">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26346E" w:rsidRPr="004B5B2A" w14:paraId="3DFE5DE5" w14:textId="77777777" w:rsidTr="0026346E">
        <w:tc>
          <w:tcPr>
            <w:tcW w:w="355" w:type="dxa"/>
            <w:tcBorders>
              <w:top w:val="single" w:sz="4" w:space="0" w:color="auto"/>
              <w:left w:val="single" w:sz="4" w:space="0" w:color="auto"/>
              <w:bottom w:val="single" w:sz="4" w:space="0" w:color="auto"/>
              <w:right w:val="single" w:sz="4" w:space="0" w:color="auto"/>
            </w:tcBorders>
          </w:tcPr>
          <w:p w14:paraId="15DE53EC" w14:textId="77777777" w:rsidR="0026346E" w:rsidRPr="004B5B2A" w:rsidRDefault="0026346E" w:rsidP="0026346E">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0D465390" w14:textId="4EF2ECB2" w:rsidR="0026346E" w:rsidRPr="004B5B2A" w:rsidRDefault="0026346E" w:rsidP="0026346E">
            <w:pPr>
              <w:pStyle w:val="TAL"/>
              <w:spacing w:line="256" w:lineRule="auto"/>
              <w:rPr>
                <w:rFonts w:ascii="Times New Roman" w:hAnsi="Times New Roman"/>
                <w:sz w:val="16"/>
                <w:szCs w:val="16"/>
              </w:rPr>
            </w:pPr>
            <w:r>
              <w:rPr>
                <w:rFonts w:ascii="Times New Roman" w:hAnsi="Times New Roman"/>
                <w:sz w:val="16"/>
                <w:szCs w:val="16"/>
              </w:rPr>
              <w:t>94.1</w:t>
            </w:r>
            <w:r w:rsidRPr="004B5B2A">
              <w:rPr>
                <w:rFonts w:ascii="Times New Roman" w:hAnsi="Times New Roman"/>
                <w:sz w:val="16"/>
                <w:szCs w:val="16"/>
              </w:rPr>
              <w:t xml:space="preserve"> – 9</w:t>
            </w:r>
            <w:r>
              <w:rPr>
                <w:rFonts w:ascii="Times New Roman" w:hAnsi="Times New Roman"/>
                <w:sz w:val="16"/>
                <w:szCs w:val="16"/>
              </w:rPr>
              <w:t>5</w:t>
            </w:r>
          </w:p>
        </w:tc>
        <w:tc>
          <w:tcPr>
            <w:tcW w:w="2596" w:type="dxa"/>
            <w:tcBorders>
              <w:top w:val="single" w:sz="4" w:space="0" w:color="auto"/>
              <w:left w:val="single" w:sz="4" w:space="0" w:color="auto"/>
              <w:bottom w:val="single" w:sz="4" w:space="0" w:color="auto"/>
              <w:right w:val="single" w:sz="4" w:space="0" w:color="auto"/>
            </w:tcBorders>
          </w:tcPr>
          <w:p w14:paraId="49B90223" w14:textId="77777777" w:rsidR="0026346E" w:rsidRDefault="0026346E" w:rsidP="0026346E">
            <w:pPr>
              <w:pStyle w:val="TAL"/>
              <w:spacing w:line="256" w:lineRule="auto"/>
              <w:rPr>
                <w:rFonts w:ascii="Times New Roman" w:hAnsi="Times New Roman"/>
                <w:sz w:val="14"/>
                <w:szCs w:val="16"/>
              </w:rPr>
            </w:pPr>
            <w:r w:rsidRPr="00EB1242">
              <w:rPr>
                <w:rFonts w:ascii="Times New Roman" w:hAnsi="Times New Roman"/>
                <w:sz w:val="14"/>
                <w:szCs w:val="16"/>
              </w:rPr>
              <w:t>Max EIRP 55dBW</w:t>
            </w:r>
          </w:p>
          <w:p w14:paraId="5E007215" w14:textId="5993C78A" w:rsidR="0026346E" w:rsidRPr="00EB1242" w:rsidRDefault="0026346E" w:rsidP="0026346E">
            <w:pPr>
              <w:pStyle w:val="TAL"/>
              <w:spacing w:line="256" w:lineRule="auto"/>
              <w:rPr>
                <w:rFonts w:ascii="Times New Roman" w:hAnsi="Times New Roman"/>
                <w:sz w:val="14"/>
                <w:szCs w:val="16"/>
              </w:rPr>
            </w:pPr>
            <w:r>
              <w:rPr>
                <w:rFonts w:ascii="Times New Roman" w:hAnsi="Times New Roman"/>
                <w:sz w:val="14"/>
                <w:szCs w:val="16"/>
              </w:rPr>
              <w:t>[Note 8] [Note 9]</w:t>
            </w:r>
          </w:p>
        </w:tc>
        <w:tc>
          <w:tcPr>
            <w:tcW w:w="1552" w:type="dxa"/>
            <w:tcBorders>
              <w:top w:val="single" w:sz="4" w:space="0" w:color="auto"/>
              <w:left w:val="single" w:sz="4" w:space="0" w:color="auto"/>
              <w:bottom w:val="single" w:sz="4" w:space="0" w:color="auto"/>
              <w:right w:val="single" w:sz="4" w:space="0" w:color="auto"/>
            </w:tcBorders>
          </w:tcPr>
          <w:p w14:paraId="5225875D" w14:textId="17422510" w:rsidR="0026346E" w:rsidRPr="003F3CD5" w:rsidRDefault="00F46BE9" w:rsidP="0026346E">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04C6DEAB" w14:textId="6B54FDDE" w:rsidR="0026346E" w:rsidRPr="003F3CD5" w:rsidRDefault="0026346E" w:rsidP="0026346E">
            <w:pPr>
              <w:pStyle w:val="TAL"/>
              <w:spacing w:line="256" w:lineRule="auto"/>
              <w:rPr>
                <w:rFonts w:ascii="Times New Roman" w:hAnsi="Times New Roman"/>
                <w:sz w:val="14"/>
                <w:szCs w:val="16"/>
              </w:rPr>
            </w:pPr>
            <w:r w:rsidRPr="003F3CD5">
              <w:rPr>
                <w:rFonts w:ascii="Times New Roman" w:hAnsi="Times New Roman"/>
                <w:sz w:val="14"/>
                <w:szCs w:val="16"/>
              </w:rPr>
              <w:t xml:space="preserve">Max </w:t>
            </w:r>
            <w:r>
              <w:rPr>
                <w:rFonts w:ascii="Times New Roman" w:hAnsi="Times New Roman"/>
                <w:sz w:val="14"/>
                <w:szCs w:val="16"/>
              </w:rPr>
              <w:t>of 0.9 GHz</w:t>
            </w:r>
            <w:r w:rsidRPr="003F3CD5">
              <w:rPr>
                <w:rFonts w:ascii="Times New Roman" w:hAnsi="Times New Roman"/>
                <w:sz w:val="14"/>
                <w:szCs w:val="16"/>
              </w:rPr>
              <w:t xml:space="preserve"> [Note </w:t>
            </w:r>
            <w:r>
              <w:rPr>
                <w:rFonts w:ascii="Times New Roman" w:hAnsi="Times New Roman"/>
                <w:sz w:val="14"/>
                <w:szCs w:val="16"/>
              </w:rPr>
              <w:t>5</w:t>
            </w:r>
            <w:r w:rsidRPr="003F3CD5">
              <w:rPr>
                <w:rFonts w:ascii="Times New Roman" w:hAnsi="Times New Roman"/>
                <w:sz w:val="14"/>
                <w:szCs w:val="16"/>
              </w:rPr>
              <w:t>]</w:t>
            </w:r>
          </w:p>
        </w:tc>
        <w:tc>
          <w:tcPr>
            <w:tcW w:w="1588" w:type="dxa"/>
            <w:tcBorders>
              <w:top w:val="single" w:sz="4" w:space="0" w:color="auto"/>
              <w:left w:val="single" w:sz="4" w:space="0" w:color="auto"/>
              <w:bottom w:val="single" w:sz="4" w:space="0" w:color="auto"/>
              <w:right w:val="single" w:sz="4" w:space="0" w:color="auto"/>
            </w:tcBorders>
          </w:tcPr>
          <w:p w14:paraId="5C58FE77" w14:textId="60C73A91" w:rsidR="0026346E" w:rsidRPr="002F2A1D" w:rsidRDefault="0026346E" w:rsidP="0026346E">
            <w:pPr>
              <w:pStyle w:val="TAL"/>
              <w:spacing w:line="256" w:lineRule="auto"/>
              <w:rPr>
                <w:rFonts w:ascii="Times New Roman" w:hAnsi="Times New Roman"/>
                <w:sz w:val="14"/>
                <w:szCs w:val="16"/>
              </w:rPr>
            </w:pPr>
            <w:r w:rsidRPr="002F2A1D">
              <w:rPr>
                <w:rFonts w:ascii="Times New Roman" w:hAnsi="Times New Roman"/>
                <w:sz w:val="14"/>
                <w:szCs w:val="16"/>
              </w:rPr>
              <w:t>Any point-to-point, non-broadcast service</w:t>
            </w:r>
          </w:p>
        </w:tc>
        <w:tc>
          <w:tcPr>
            <w:tcW w:w="990" w:type="dxa"/>
            <w:tcBorders>
              <w:top w:val="single" w:sz="4" w:space="0" w:color="auto"/>
              <w:left w:val="single" w:sz="4" w:space="0" w:color="auto"/>
              <w:bottom w:val="single" w:sz="4" w:space="0" w:color="auto"/>
              <w:right w:val="single" w:sz="4" w:space="0" w:color="auto"/>
            </w:tcBorders>
          </w:tcPr>
          <w:p w14:paraId="5D270BD9" w14:textId="0901B4FD" w:rsidR="0026346E" w:rsidRDefault="00C77512" w:rsidP="0026346E">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7A1ED0" w:rsidRPr="004B5B2A" w14:paraId="7237EA89" w14:textId="77777777" w:rsidTr="0026346E">
        <w:tc>
          <w:tcPr>
            <w:tcW w:w="355" w:type="dxa"/>
            <w:tcBorders>
              <w:top w:val="single" w:sz="4" w:space="0" w:color="auto"/>
              <w:left w:val="single" w:sz="4" w:space="0" w:color="auto"/>
              <w:bottom w:val="single" w:sz="4" w:space="0" w:color="auto"/>
              <w:right w:val="single" w:sz="4" w:space="0" w:color="auto"/>
            </w:tcBorders>
          </w:tcPr>
          <w:p w14:paraId="0AA5D61E" w14:textId="56BC060D" w:rsidR="005A0B36" w:rsidRPr="004B5B2A" w:rsidRDefault="005A0B36">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1713FC5E" w14:textId="0412A529" w:rsidR="005A0B36" w:rsidRPr="004B5B2A" w:rsidRDefault="001C6627" w:rsidP="00254BD2">
            <w:pPr>
              <w:pStyle w:val="TAL"/>
              <w:spacing w:line="256" w:lineRule="auto"/>
              <w:rPr>
                <w:rFonts w:ascii="Times New Roman" w:hAnsi="Times New Roman"/>
                <w:sz w:val="16"/>
                <w:szCs w:val="16"/>
              </w:rPr>
            </w:pPr>
            <w:r>
              <w:rPr>
                <w:rFonts w:ascii="Times New Roman" w:hAnsi="Times New Roman"/>
                <w:sz w:val="16"/>
                <w:szCs w:val="16"/>
              </w:rPr>
              <w:t>92 – 95</w:t>
            </w:r>
          </w:p>
        </w:tc>
        <w:tc>
          <w:tcPr>
            <w:tcW w:w="2596" w:type="dxa"/>
            <w:tcBorders>
              <w:top w:val="single" w:sz="4" w:space="0" w:color="auto"/>
              <w:left w:val="single" w:sz="4" w:space="0" w:color="auto"/>
              <w:bottom w:val="single" w:sz="4" w:space="0" w:color="auto"/>
              <w:right w:val="single" w:sz="4" w:space="0" w:color="auto"/>
            </w:tcBorders>
          </w:tcPr>
          <w:p w14:paraId="1F208F3A" w14:textId="5160A81A" w:rsidR="00660D1C" w:rsidRDefault="005A0B36" w:rsidP="005A0B36">
            <w:pPr>
              <w:pStyle w:val="TAL"/>
              <w:spacing w:line="256" w:lineRule="auto"/>
              <w:rPr>
                <w:rFonts w:ascii="Times New Roman" w:hAnsi="Times New Roman"/>
                <w:sz w:val="14"/>
                <w:szCs w:val="16"/>
              </w:rPr>
            </w:pPr>
            <w:r w:rsidRPr="00EB1242">
              <w:rPr>
                <w:rFonts w:ascii="Times New Roman" w:hAnsi="Times New Roman"/>
                <w:sz w:val="14"/>
                <w:szCs w:val="16"/>
              </w:rPr>
              <w:t>Max avg</w:t>
            </w:r>
            <w:r w:rsidR="00660D1C">
              <w:rPr>
                <w:rFonts w:ascii="Times New Roman" w:hAnsi="Times New Roman"/>
                <w:sz w:val="14"/>
                <w:szCs w:val="16"/>
              </w:rPr>
              <w:t>.</w:t>
            </w:r>
            <w:r w:rsidRPr="00EB1242">
              <w:rPr>
                <w:rFonts w:ascii="Times New Roman" w:hAnsi="Times New Roman"/>
                <w:sz w:val="14"/>
                <w:szCs w:val="16"/>
              </w:rPr>
              <w:t xml:space="preserve"> PSD 9uW/sq.cm</w:t>
            </w:r>
            <w:r w:rsidR="00373CFD">
              <w:rPr>
                <w:rFonts w:ascii="Times New Roman" w:hAnsi="Times New Roman"/>
                <w:sz w:val="14"/>
                <w:szCs w:val="16"/>
              </w:rPr>
              <w:t xml:space="preserve"> </w:t>
            </w:r>
            <w:r w:rsidR="00373CFD" w:rsidRPr="00EB1242">
              <w:rPr>
                <w:rFonts w:ascii="Times New Roman" w:hAnsi="Times New Roman"/>
                <w:sz w:val="14"/>
                <w:szCs w:val="16"/>
              </w:rPr>
              <w:t>[Note 6]</w:t>
            </w:r>
          </w:p>
          <w:p w14:paraId="22B52C0F" w14:textId="67B503FA" w:rsidR="005A0B36" w:rsidRPr="00EB1242" w:rsidRDefault="005A0B36" w:rsidP="005A0B36">
            <w:pPr>
              <w:pStyle w:val="TAL"/>
              <w:spacing w:line="256" w:lineRule="auto"/>
              <w:rPr>
                <w:rFonts w:ascii="Times New Roman" w:hAnsi="Times New Roman"/>
                <w:sz w:val="14"/>
                <w:szCs w:val="16"/>
              </w:rPr>
            </w:pPr>
            <w:r w:rsidRPr="00EB1242">
              <w:rPr>
                <w:rFonts w:ascii="Times New Roman" w:hAnsi="Times New Roman"/>
                <w:sz w:val="14"/>
                <w:szCs w:val="16"/>
              </w:rPr>
              <w:t>Max peak PSD 18uW/sq. cm [Note 6]</w:t>
            </w:r>
          </w:p>
          <w:p w14:paraId="74C54FDA" w14:textId="5D88B105" w:rsidR="00660D1C" w:rsidRPr="00EB1242" w:rsidRDefault="00454001" w:rsidP="00454001">
            <w:pPr>
              <w:pStyle w:val="TAL"/>
              <w:spacing w:line="256" w:lineRule="auto"/>
              <w:rPr>
                <w:rFonts w:ascii="Times New Roman" w:hAnsi="Times New Roman"/>
                <w:sz w:val="14"/>
                <w:szCs w:val="16"/>
              </w:rPr>
            </w:pPr>
            <w:r w:rsidRPr="00EB1242">
              <w:rPr>
                <w:rFonts w:ascii="Times New Roman" w:hAnsi="Times New Roman"/>
                <w:sz w:val="14"/>
                <w:szCs w:val="16"/>
              </w:rPr>
              <w:t xml:space="preserve">Max </w:t>
            </w:r>
            <w:proofErr w:type="spellStart"/>
            <w:r w:rsidR="00660D1C">
              <w:rPr>
                <w:rFonts w:ascii="Times New Roman" w:hAnsi="Times New Roman"/>
                <w:sz w:val="14"/>
                <w:szCs w:val="16"/>
              </w:rPr>
              <w:t>Tx</w:t>
            </w:r>
            <w:proofErr w:type="spellEnd"/>
            <w:r w:rsidRPr="00EB1242">
              <w:rPr>
                <w:rFonts w:ascii="Times New Roman" w:hAnsi="Times New Roman"/>
                <w:sz w:val="14"/>
                <w:szCs w:val="16"/>
              </w:rPr>
              <w:t xml:space="preserve"> power 500mW</w:t>
            </w:r>
          </w:p>
        </w:tc>
        <w:tc>
          <w:tcPr>
            <w:tcW w:w="1552" w:type="dxa"/>
            <w:tcBorders>
              <w:top w:val="single" w:sz="4" w:space="0" w:color="auto"/>
              <w:left w:val="single" w:sz="4" w:space="0" w:color="auto"/>
              <w:bottom w:val="single" w:sz="4" w:space="0" w:color="auto"/>
              <w:right w:val="single" w:sz="4" w:space="0" w:color="auto"/>
            </w:tcBorders>
          </w:tcPr>
          <w:p w14:paraId="509556C1" w14:textId="70FD5AF1" w:rsidR="005A0B36" w:rsidRPr="003F3CD5" w:rsidRDefault="00065B5D" w:rsidP="008A71AE">
            <w:pPr>
              <w:pStyle w:val="TAL"/>
              <w:spacing w:line="256" w:lineRule="auto"/>
              <w:rPr>
                <w:rFonts w:ascii="Times New Roman" w:hAnsi="Times New Roman"/>
                <w:sz w:val="14"/>
                <w:szCs w:val="16"/>
              </w:rPr>
            </w:pPr>
            <w:r w:rsidRPr="003F3CD5">
              <w:rPr>
                <w:rFonts w:ascii="Times New Roman" w:hAnsi="Times New Roman"/>
                <w:sz w:val="14"/>
                <w:szCs w:val="16"/>
              </w:rPr>
              <w:t>No requirements</w:t>
            </w:r>
            <w:r w:rsidR="008A71AE" w:rsidRPr="003F3CD5">
              <w:rPr>
                <w:rFonts w:ascii="Times New Roman" w:hAnsi="Times New Roman"/>
                <w:sz w:val="14"/>
                <w:szCs w:val="16"/>
              </w:rPr>
              <w:t>.</w:t>
            </w:r>
          </w:p>
        </w:tc>
        <w:tc>
          <w:tcPr>
            <w:tcW w:w="1569" w:type="dxa"/>
            <w:tcBorders>
              <w:top w:val="single" w:sz="4" w:space="0" w:color="auto"/>
              <w:left w:val="single" w:sz="4" w:space="0" w:color="auto"/>
              <w:bottom w:val="single" w:sz="4" w:space="0" w:color="auto"/>
              <w:right w:val="single" w:sz="4" w:space="0" w:color="auto"/>
            </w:tcBorders>
          </w:tcPr>
          <w:p w14:paraId="0C2E0DFF" w14:textId="4808F561" w:rsidR="005A0B36" w:rsidRPr="003F3CD5" w:rsidRDefault="001E4668">
            <w:pPr>
              <w:pStyle w:val="TAL"/>
              <w:spacing w:line="256" w:lineRule="auto"/>
              <w:rPr>
                <w:rFonts w:ascii="Times New Roman" w:hAnsi="Times New Roman"/>
                <w:sz w:val="14"/>
                <w:szCs w:val="16"/>
              </w:rPr>
            </w:pPr>
            <w:r w:rsidRPr="003F3CD5">
              <w:rPr>
                <w:rFonts w:ascii="Times New Roman" w:hAnsi="Times New Roman"/>
                <w:sz w:val="14"/>
                <w:szCs w:val="16"/>
              </w:rPr>
              <w:t>No specified requirements.</w:t>
            </w:r>
          </w:p>
        </w:tc>
        <w:tc>
          <w:tcPr>
            <w:tcW w:w="1588" w:type="dxa"/>
            <w:tcBorders>
              <w:top w:val="single" w:sz="4" w:space="0" w:color="auto"/>
              <w:left w:val="single" w:sz="4" w:space="0" w:color="auto"/>
              <w:bottom w:val="single" w:sz="4" w:space="0" w:color="auto"/>
              <w:right w:val="single" w:sz="4" w:space="0" w:color="auto"/>
            </w:tcBorders>
          </w:tcPr>
          <w:p w14:paraId="5DDBA7FB" w14:textId="292D07F7" w:rsidR="005A0B36" w:rsidRPr="003F3CD5" w:rsidRDefault="005A0B36">
            <w:pPr>
              <w:pStyle w:val="TAL"/>
              <w:spacing w:line="256" w:lineRule="auto"/>
              <w:rPr>
                <w:rFonts w:ascii="Times New Roman" w:hAnsi="Times New Roman"/>
                <w:sz w:val="14"/>
                <w:szCs w:val="16"/>
              </w:rPr>
            </w:pPr>
            <w:r w:rsidRPr="003F3CD5">
              <w:rPr>
                <w:rFonts w:ascii="Times New Roman" w:hAnsi="Times New Roman"/>
                <w:sz w:val="14"/>
                <w:szCs w:val="16"/>
              </w:rPr>
              <w:t>Fixed Indoor Only</w:t>
            </w:r>
          </w:p>
        </w:tc>
        <w:tc>
          <w:tcPr>
            <w:tcW w:w="990" w:type="dxa"/>
            <w:tcBorders>
              <w:top w:val="single" w:sz="4" w:space="0" w:color="auto"/>
              <w:left w:val="single" w:sz="4" w:space="0" w:color="auto"/>
              <w:bottom w:val="single" w:sz="4" w:space="0" w:color="auto"/>
              <w:right w:val="single" w:sz="4" w:space="0" w:color="auto"/>
            </w:tcBorders>
          </w:tcPr>
          <w:p w14:paraId="232DE48A" w14:textId="77777777" w:rsidR="00C77512" w:rsidRPr="003F3CD5" w:rsidRDefault="00C77512" w:rsidP="00C77512">
            <w:pPr>
              <w:pStyle w:val="TAL"/>
              <w:spacing w:line="256" w:lineRule="auto"/>
              <w:rPr>
                <w:rFonts w:ascii="Times New Roman" w:hAnsi="Times New Roman"/>
                <w:sz w:val="14"/>
                <w:szCs w:val="16"/>
              </w:rPr>
            </w:pPr>
            <w:r w:rsidRPr="003F3CD5">
              <w:rPr>
                <w:rFonts w:ascii="Times New Roman" w:hAnsi="Times New Roman"/>
                <w:sz w:val="14"/>
                <w:szCs w:val="16"/>
              </w:rPr>
              <w:t xml:space="preserve">Unlicensed. </w:t>
            </w:r>
          </w:p>
          <w:p w14:paraId="156C2219" w14:textId="77777777" w:rsidR="00652E3B" w:rsidRDefault="00652E3B">
            <w:pPr>
              <w:pStyle w:val="TAL"/>
              <w:spacing w:line="256" w:lineRule="auto"/>
              <w:rPr>
                <w:rFonts w:ascii="Times New Roman" w:hAnsi="Times New Roman"/>
                <w:sz w:val="14"/>
                <w:szCs w:val="16"/>
              </w:rPr>
            </w:pPr>
            <w:r>
              <w:rPr>
                <w:rFonts w:ascii="Times New Roman" w:hAnsi="Times New Roman"/>
                <w:sz w:val="14"/>
                <w:szCs w:val="16"/>
              </w:rPr>
              <w:t>Note 2</w:t>
            </w:r>
          </w:p>
          <w:p w14:paraId="06B63BF2" w14:textId="77777777" w:rsidR="00454001" w:rsidRDefault="005A0B36" w:rsidP="00652E3B">
            <w:pPr>
              <w:pStyle w:val="TAL"/>
              <w:spacing w:line="256" w:lineRule="auto"/>
              <w:rPr>
                <w:rFonts w:ascii="Times New Roman" w:hAnsi="Times New Roman"/>
                <w:sz w:val="14"/>
                <w:szCs w:val="16"/>
              </w:rPr>
            </w:pPr>
            <w:r w:rsidRPr="003F3CD5">
              <w:rPr>
                <w:rFonts w:ascii="Times New Roman" w:hAnsi="Times New Roman"/>
                <w:sz w:val="14"/>
                <w:szCs w:val="16"/>
              </w:rPr>
              <w:t xml:space="preserve">Note </w:t>
            </w:r>
            <w:r w:rsidR="00423245">
              <w:rPr>
                <w:rFonts w:ascii="Times New Roman" w:hAnsi="Times New Roman"/>
                <w:sz w:val="14"/>
                <w:szCs w:val="16"/>
              </w:rPr>
              <w:t>7</w:t>
            </w:r>
          </w:p>
          <w:p w14:paraId="4EC838CD" w14:textId="181F7D4B" w:rsidR="00E517D3" w:rsidRPr="003F3CD5" w:rsidRDefault="00E517D3" w:rsidP="00652E3B">
            <w:pPr>
              <w:pStyle w:val="TAL"/>
              <w:spacing w:line="256" w:lineRule="auto"/>
              <w:rPr>
                <w:rFonts w:ascii="Times New Roman" w:hAnsi="Times New Roman"/>
                <w:sz w:val="14"/>
                <w:szCs w:val="16"/>
              </w:rPr>
            </w:pPr>
            <w:r>
              <w:rPr>
                <w:rFonts w:ascii="Times New Roman" w:hAnsi="Times New Roman"/>
                <w:sz w:val="14"/>
                <w:szCs w:val="16"/>
              </w:rPr>
              <w:t>Note 10</w:t>
            </w:r>
          </w:p>
        </w:tc>
      </w:tr>
      <w:tr w:rsidR="004B5B2A" w:rsidRPr="004B5B2A" w14:paraId="5B10183C"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648EF313" w14:textId="1A9F6F69" w:rsidR="003943BE" w:rsidRPr="004B5B2A" w:rsidRDefault="004B5B2A" w:rsidP="009069A4">
            <w:pPr>
              <w:pStyle w:val="TAL"/>
              <w:spacing w:line="256" w:lineRule="auto"/>
              <w:rPr>
                <w:rFonts w:ascii="Times New Roman" w:hAnsi="Times New Roman"/>
                <w:sz w:val="16"/>
                <w:szCs w:val="16"/>
              </w:rPr>
            </w:pPr>
            <w:r w:rsidRPr="004B5B2A">
              <w:rPr>
                <w:rFonts w:ascii="Times New Roman" w:hAnsi="Times New Roman"/>
                <w:sz w:val="16"/>
                <w:szCs w:val="16"/>
              </w:rPr>
              <w:t xml:space="preserve">Note 1: </w:t>
            </w:r>
            <w:r w:rsidR="00606A20">
              <w:rPr>
                <w:rFonts w:ascii="Times New Roman" w:hAnsi="Times New Roman"/>
                <w:sz w:val="16"/>
                <w:szCs w:val="16"/>
              </w:rPr>
              <w:t>E</w:t>
            </w:r>
            <w:r w:rsidRPr="004B5B2A">
              <w:rPr>
                <w:rFonts w:ascii="Times New Roman" w:hAnsi="Times New Roman"/>
                <w:sz w:val="16"/>
                <w:szCs w:val="16"/>
              </w:rPr>
              <w:t>mission bandwidth is defined as the instantaneous frequency range occupied by a steady state radiated signal with modulation, outside which the radiated power spectral density never exceeds 6 dB below the maximum radiated power spectral density in t</w:t>
            </w:r>
            <w:r w:rsidR="001C6627">
              <w:rPr>
                <w:rFonts w:ascii="Times New Roman" w:hAnsi="Times New Roman"/>
                <w:sz w:val="16"/>
                <w:szCs w:val="16"/>
              </w:rPr>
              <w:t>he band, as measured with a 100</w:t>
            </w:r>
            <w:r w:rsidRPr="004B5B2A">
              <w:rPr>
                <w:rFonts w:ascii="Times New Roman" w:hAnsi="Times New Roman"/>
                <w:sz w:val="16"/>
                <w:szCs w:val="16"/>
              </w:rPr>
              <w:t>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w:t>
            </w:r>
            <w:r w:rsidR="001C6627">
              <w:rPr>
                <w:rFonts w:ascii="Times New Roman" w:hAnsi="Times New Roman"/>
                <w:sz w:val="16"/>
                <w:szCs w:val="16"/>
              </w:rPr>
              <w:t>idth that encompasses the 57-71</w:t>
            </w:r>
            <w:r w:rsidRPr="004B5B2A">
              <w:rPr>
                <w:rFonts w:ascii="Times New Roman" w:hAnsi="Times New Roman"/>
                <w:sz w:val="16"/>
                <w:szCs w:val="16"/>
              </w:rPr>
              <w:t>GHz band and that has a</w:t>
            </w:r>
            <w:r w:rsidR="001C6627">
              <w:rPr>
                <w:rFonts w:ascii="Times New Roman" w:hAnsi="Times New Roman"/>
                <w:sz w:val="16"/>
                <w:szCs w:val="16"/>
              </w:rPr>
              <w:t xml:space="preserve"> video bandwidth of at least 10</w:t>
            </w:r>
            <w:r w:rsidRPr="004B5B2A">
              <w:rPr>
                <w:rFonts w:ascii="Times New Roman" w:hAnsi="Times New Roman"/>
                <w:sz w:val="16"/>
                <w:szCs w:val="16"/>
              </w:rPr>
              <w:t>MHz.</w:t>
            </w:r>
          </w:p>
        </w:tc>
      </w:tr>
      <w:tr w:rsidR="009069A4" w:rsidRPr="004B5B2A" w14:paraId="5255A1D0"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0018CBF8" w14:textId="115F25A9" w:rsidR="009069A4" w:rsidRPr="004B5B2A" w:rsidRDefault="009069A4" w:rsidP="001C6627">
            <w:pPr>
              <w:pStyle w:val="TAL"/>
              <w:spacing w:line="256" w:lineRule="auto"/>
              <w:rPr>
                <w:rFonts w:ascii="Times New Roman" w:hAnsi="Times New Roman"/>
                <w:sz w:val="16"/>
                <w:szCs w:val="16"/>
              </w:rPr>
            </w:pPr>
            <w:r>
              <w:rPr>
                <w:rFonts w:ascii="Times New Roman" w:hAnsi="Times New Roman"/>
                <w:sz w:val="16"/>
                <w:szCs w:val="16"/>
              </w:rPr>
              <w:t xml:space="preserve">Note 2: </w:t>
            </w:r>
            <w:r w:rsidRPr="00DE070B">
              <w:rPr>
                <w:rFonts w:ascii="Times New Roman" w:hAnsi="Times New Roman"/>
                <w:sz w:val="16"/>
                <w:szCs w:val="16"/>
              </w:rPr>
              <w:t>The power density of any emissions outs</w:t>
            </w:r>
            <w:r w:rsidR="001C6627">
              <w:rPr>
                <w:rFonts w:ascii="Times New Roman" w:hAnsi="Times New Roman"/>
                <w:sz w:val="16"/>
                <w:szCs w:val="16"/>
              </w:rPr>
              <w:t>ide the 57-71</w:t>
            </w:r>
            <w:r w:rsidRPr="00DE070B">
              <w:rPr>
                <w:rFonts w:ascii="Times New Roman" w:hAnsi="Times New Roman"/>
                <w:sz w:val="16"/>
                <w:szCs w:val="16"/>
              </w:rPr>
              <w:t xml:space="preserve">GHz band shall consist solely of spurious emissions. Radiated emissions below 40GHz shall not exceed the general limits </w:t>
            </w:r>
            <w:r>
              <w:rPr>
                <w:rFonts w:ascii="Times New Roman" w:hAnsi="Times New Roman"/>
                <w:sz w:val="16"/>
                <w:szCs w:val="16"/>
              </w:rPr>
              <w:t xml:space="preserve">of 5 </w:t>
            </w:r>
            <w:proofErr w:type="spellStart"/>
            <w:r>
              <w:rPr>
                <w:rFonts w:ascii="Times New Roman" w:hAnsi="Times New Roman"/>
                <w:sz w:val="16"/>
                <w:szCs w:val="16"/>
              </w:rPr>
              <w:t>uV</w:t>
            </w:r>
            <w:proofErr w:type="spellEnd"/>
            <w:r>
              <w:rPr>
                <w:rFonts w:ascii="Times New Roman" w:hAnsi="Times New Roman"/>
                <w:sz w:val="16"/>
                <w:szCs w:val="16"/>
              </w:rPr>
              <w:t>/m measured at a distance of 3 m</w:t>
            </w:r>
            <w:r w:rsidRPr="00DE070B">
              <w:rPr>
                <w:rFonts w:ascii="Times New Roman" w:hAnsi="Times New Roman"/>
                <w:sz w:val="16"/>
                <w:szCs w:val="16"/>
              </w:rPr>
              <w:t xml:space="preserve">. Between 40 GHz and 200 GHz, the level of these emissions shall not exceed 90 </w:t>
            </w:r>
            <w:proofErr w:type="spellStart"/>
            <w:r w:rsidRPr="00DE070B">
              <w:rPr>
                <w:rFonts w:ascii="Times New Roman" w:hAnsi="Times New Roman"/>
                <w:sz w:val="16"/>
                <w:szCs w:val="16"/>
              </w:rPr>
              <w:t>pW</w:t>
            </w:r>
            <w:proofErr w:type="spellEnd"/>
            <w:r w:rsidRPr="00DE070B">
              <w:rPr>
                <w:rFonts w:ascii="Times New Roman" w:hAnsi="Times New Roman"/>
                <w:sz w:val="16"/>
                <w:szCs w:val="16"/>
              </w:rPr>
              <w:t>/cm2 at a distance of 3</w:t>
            </w:r>
            <w:r>
              <w:rPr>
                <w:rFonts w:ascii="Times New Roman" w:hAnsi="Times New Roman"/>
                <w:sz w:val="16"/>
                <w:szCs w:val="16"/>
              </w:rPr>
              <w:t>m</w:t>
            </w:r>
            <w:r w:rsidRPr="00DE070B">
              <w:rPr>
                <w:rFonts w:ascii="Times New Roman" w:hAnsi="Times New Roman"/>
                <w:sz w:val="16"/>
                <w:szCs w:val="16"/>
              </w:rPr>
              <w:t>. The levels of the spurious emissions shall not exceed the level of the fundamental emission.</w:t>
            </w:r>
          </w:p>
        </w:tc>
      </w:tr>
      <w:tr w:rsidR="009069A4" w:rsidRPr="004B5B2A" w14:paraId="216A711C"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01D3477E" w14:textId="2AC41185" w:rsidR="009069A4" w:rsidRPr="004B5B2A" w:rsidRDefault="009069A4" w:rsidP="009069A4">
            <w:pPr>
              <w:pStyle w:val="TAL"/>
              <w:spacing w:line="256" w:lineRule="auto"/>
              <w:rPr>
                <w:rFonts w:ascii="Times New Roman" w:hAnsi="Times New Roman"/>
                <w:sz w:val="16"/>
                <w:szCs w:val="16"/>
              </w:rPr>
            </w:pPr>
            <w:r>
              <w:rPr>
                <w:rFonts w:ascii="Times New Roman" w:hAnsi="Times New Roman"/>
                <w:sz w:val="16"/>
                <w:szCs w:val="16"/>
              </w:rPr>
              <w:t>Note 3</w:t>
            </w:r>
            <w:r w:rsidRPr="00DE070B">
              <w:rPr>
                <w:rFonts w:ascii="Times New Roman" w:hAnsi="Times New Roman"/>
                <w:sz w:val="16"/>
                <w:szCs w:val="16"/>
              </w:rPr>
              <w:t>: Equipment is presumed to operate over the temperature range −20 to + 50 degrees Celsius with an input voltage variation of 85% to 115% of rated input voltage, unless justification is presented to demonstrate otherwise.</w:t>
            </w:r>
          </w:p>
        </w:tc>
      </w:tr>
      <w:tr w:rsidR="009069A4" w:rsidRPr="004B5B2A" w14:paraId="56B812C5"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170C8787" w14:textId="68707862" w:rsidR="009069A4" w:rsidRPr="004B5B2A" w:rsidRDefault="009069A4" w:rsidP="009069A4">
            <w:pPr>
              <w:spacing w:after="0"/>
              <w:rPr>
                <w:sz w:val="16"/>
                <w:szCs w:val="16"/>
              </w:rPr>
            </w:pPr>
            <w:r w:rsidRPr="003D7D67">
              <w:rPr>
                <w:sz w:val="16"/>
                <w:szCs w:val="16"/>
              </w:rPr>
              <w:t xml:space="preserve">Note </w:t>
            </w:r>
            <w:r>
              <w:rPr>
                <w:sz w:val="16"/>
                <w:szCs w:val="16"/>
              </w:rPr>
              <w:t>4</w:t>
            </w:r>
            <w:r w:rsidRPr="003D7D67">
              <w:rPr>
                <w:sz w:val="16"/>
                <w:szCs w:val="16"/>
              </w:rPr>
              <w:t xml:space="preserve">: Operation on aircraft is permitted under the following conditions: </w:t>
            </w:r>
            <w:r>
              <w:rPr>
                <w:sz w:val="16"/>
                <w:szCs w:val="16"/>
              </w:rPr>
              <w:t>(1) w</w:t>
            </w:r>
            <w:r w:rsidRPr="003D7D67">
              <w:rPr>
                <w:sz w:val="16"/>
                <w:szCs w:val="16"/>
              </w:rPr>
              <w:t>he</w:t>
            </w:r>
            <w:r>
              <w:rPr>
                <w:sz w:val="16"/>
                <w:szCs w:val="16"/>
              </w:rPr>
              <w:t xml:space="preserve">n the aircraft is on the ground, and </w:t>
            </w:r>
            <w:r w:rsidRPr="003D7D67">
              <w:rPr>
                <w:sz w:val="16"/>
                <w:szCs w:val="16"/>
              </w:rPr>
              <w:t xml:space="preserve">(2) </w:t>
            </w:r>
            <w:r>
              <w:rPr>
                <w:sz w:val="16"/>
                <w:szCs w:val="16"/>
              </w:rPr>
              <w:t>w</w:t>
            </w:r>
            <w:r w:rsidRPr="003D7D67">
              <w:rPr>
                <w:sz w:val="16"/>
                <w:szCs w:val="16"/>
              </w:rPr>
              <w:t>hile airborne, only in closed exclusive on-board communication networks within the aircraft, with the following exceptions: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p>
        </w:tc>
      </w:tr>
      <w:tr w:rsidR="009069A4" w:rsidRPr="004B5B2A" w14:paraId="7EC997AD"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2D6B0C74" w14:textId="4FD9C35B" w:rsidR="009069A4" w:rsidRPr="004B5B2A" w:rsidRDefault="009069A4">
            <w:pPr>
              <w:pStyle w:val="TAL"/>
              <w:spacing w:line="256" w:lineRule="auto"/>
              <w:rPr>
                <w:rFonts w:ascii="Times New Roman" w:hAnsi="Times New Roman"/>
                <w:sz w:val="16"/>
                <w:szCs w:val="16"/>
              </w:rPr>
            </w:pPr>
            <w:r>
              <w:rPr>
                <w:rFonts w:ascii="Times New Roman" w:hAnsi="Times New Roman"/>
                <w:sz w:val="16"/>
                <w:szCs w:val="16"/>
              </w:rPr>
              <w:lastRenderedPageBreak/>
              <w:t>Note 5</w:t>
            </w:r>
            <w:r w:rsidRPr="00FF0F06">
              <w:rPr>
                <w:rFonts w:ascii="Times New Roman" w:hAnsi="Times New Roman"/>
                <w:sz w:val="16"/>
                <w:szCs w:val="16"/>
              </w:rPr>
              <w:t xml:space="preserve">: </w:t>
            </w:r>
            <w:r w:rsidR="00A534BB">
              <w:rPr>
                <w:rFonts w:ascii="Times New Roman" w:hAnsi="Times New Roman"/>
                <w:sz w:val="16"/>
                <w:szCs w:val="16"/>
              </w:rPr>
              <w:t xml:space="preserve">Licensees are also permitted to register smaller bandwidth segments and segments may be aggregated without limit (up to </w:t>
            </w:r>
            <w:r w:rsidR="00A534BB" w:rsidRPr="00A534BB">
              <w:rPr>
                <w:rFonts w:ascii="Times New Roman" w:hAnsi="Times New Roman"/>
                <w:sz w:val="16"/>
                <w:szCs w:val="16"/>
              </w:rPr>
              <w:t>12.9 gigahertz maximum aggregation</w:t>
            </w:r>
            <w:r w:rsidR="00A534BB">
              <w:rPr>
                <w:rFonts w:ascii="Times New Roman" w:hAnsi="Times New Roman"/>
                <w:sz w:val="16"/>
                <w:szCs w:val="16"/>
              </w:rPr>
              <w:t>).</w:t>
            </w:r>
          </w:p>
        </w:tc>
      </w:tr>
      <w:tr w:rsidR="009069A4" w:rsidRPr="004B5B2A" w14:paraId="498ECA6F"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497C8889" w14:textId="28D1A458" w:rsidR="009069A4" w:rsidRPr="004B5B2A" w:rsidRDefault="009069A4">
            <w:pPr>
              <w:pStyle w:val="TAL"/>
              <w:spacing w:line="256" w:lineRule="auto"/>
              <w:rPr>
                <w:rFonts w:ascii="Times New Roman" w:hAnsi="Times New Roman"/>
                <w:sz w:val="16"/>
                <w:szCs w:val="16"/>
              </w:rPr>
            </w:pPr>
            <w:r w:rsidRPr="00290516">
              <w:rPr>
                <w:rFonts w:ascii="Times New Roman" w:hAnsi="Times New Roman"/>
                <w:sz w:val="16"/>
                <w:szCs w:val="16"/>
              </w:rPr>
              <w:t>Note 6: measured at 3 meters from the radiating structure</w:t>
            </w:r>
            <w:r>
              <w:rPr>
                <w:rFonts w:ascii="Times New Roman" w:hAnsi="Times New Roman"/>
                <w:sz w:val="16"/>
                <w:szCs w:val="16"/>
              </w:rPr>
              <w:t>.</w:t>
            </w:r>
          </w:p>
        </w:tc>
      </w:tr>
      <w:tr w:rsidR="009069A4" w:rsidRPr="004B5B2A" w14:paraId="73547DE0"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36339128" w14:textId="2ABD6239" w:rsidR="009069A4" w:rsidRPr="004B5B2A" w:rsidRDefault="009069A4">
            <w:pPr>
              <w:pStyle w:val="TAL"/>
              <w:spacing w:line="256" w:lineRule="auto"/>
              <w:rPr>
                <w:rFonts w:ascii="Times New Roman" w:hAnsi="Times New Roman"/>
                <w:sz w:val="16"/>
                <w:szCs w:val="16"/>
              </w:rPr>
            </w:pPr>
            <w:r>
              <w:rPr>
                <w:rFonts w:ascii="Times New Roman" w:hAnsi="Times New Roman"/>
                <w:sz w:val="16"/>
                <w:szCs w:val="16"/>
              </w:rPr>
              <w:t>Note 7</w:t>
            </w:r>
            <w:r w:rsidRPr="00423245">
              <w:rPr>
                <w:rFonts w:ascii="Times New Roman" w:hAnsi="Times New Roman"/>
                <w:sz w:val="16"/>
                <w:szCs w:val="16"/>
              </w:rPr>
              <w:t>: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w:t>
            </w:r>
            <w:r>
              <w:rPr>
                <w:rFonts w:ascii="Times New Roman" w:hAnsi="Times New Roman"/>
                <w:sz w:val="16"/>
                <w:szCs w:val="16"/>
              </w:rPr>
              <w:t xml:space="preserve"> S</w:t>
            </w:r>
            <w:r w:rsidRPr="00423245">
              <w:rPr>
                <w:rFonts w:ascii="Times New Roman" w:hAnsi="Times New Roman"/>
                <w:sz w:val="16"/>
                <w:szCs w:val="16"/>
              </w:rPr>
              <w:t xml:space="preserve">purious emission Between 40 GHz and 200 GHz, the level of these emissions shall not exceed 90 </w:t>
            </w:r>
            <w:proofErr w:type="spellStart"/>
            <w:r w:rsidRPr="00423245">
              <w:rPr>
                <w:rFonts w:ascii="Times New Roman" w:hAnsi="Times New Roman"/>
                <w:sz w:val="16"/>
                <w:szCs w:val="16"/>
              </w:rPr>
              <w:t>pW</w:t>
            </w:r>
            <w:proofErr w:type="spellEnd"/>
            <w:r w:rsidRPr="00423245">
              <w:rPr>
                <w:rFonts w:ascii="Times New Roman" w:hAnsi="Times New Roman"/>
                <w:sz w:val="16"/>
                <w:szCs w:val="16"/>
              </w:rPr>
              <w:t>/cm2 at a distance of 3 meters.</w:t>
            </w:r>
          </w:p>
        </w:tc>
      </w:tr>
      <w:tr w:rsidR="009069A4" w:rsidRPr="004B5B2A" w14:paraId="368979EC"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13080A8D" w14:textId="73E1DECD" w:rsidR="009069A4" w:rsidRPr="004B5B2A" w:rsidRDefault="009069A4">
            <w:pPr>
              <w:pStyle w:val="TAL"/>
              <w:spacing w:line="256" w:lineRule="auto"/>
              <w:rPr>
                <w:rFonts w:ascii="Times New Roman" w:hAnsi="Times New Roman"/>
                <w:sz w:val="16"/>
                <w:szCs w:val="16"/>
              </w:rPr>
            </w:pPr>
            <w:r w:rsidRPr="00A35EB6">
              <w:rPr>
                <w:rFonts w:ascii="Times New Roman" w:hAnsi="Times New Roman"/>
                <w:sz w:val="16"/>
                <w:szCs w:val="16"/>
              </w:rPr>
              <w:t xml:space="preserve">Note 8: </w:t>
            </w:r>
            <w:r w:rsidRPr="00B16EF6">
              <w:rPr>
                <w:rFonts w:ascii="Times New Roman" w:hAnsi="Times New Roman"/>
                <w:sz w:val="16"/>
                <w:szCs w:val="16"/>
              </w:rPr>
              <w:t xml:space="preserve">The mean power of emissions must be attenuated below the mean output power </w:t>
            </w:r>
            <w:r>
              <w:rPr>
                <w:rFonts w:ascii="Times New Roman" w:hAnsi="Times New Roman"/>
                <w:sz w:val="16"/>
                <w:szCs w:val="16"/>
              </w:rPr>
              <w:t>of the transmitter i</w:t>
            </w:r>
            <w:r w:rsidRPr="00A35EB6">
              <w:rPr>
                <w:rFonts w:ascii="Times New Roman" w:hAnsi="Times New Roman"/>
                <w:sz w:val="16"/>
                <w:szCs w:val="16"/>
              </w:rPr>
              <w:t>n any 1 MHz band</w:t>
            </w:r>
            <w:r>
              <w:rPr>
                <w:rFonts w:ascii="Times New Roman" w:hAnsi="Times New Roman"/>
                <w:sz w:val="16"/>
                <w:szCs w:val="16"/>
              </w:rPr>
              <w:t xml:space="preserve"> by A</w:t>
            </w:r>
            <w:r w:rsidRPr="00A35EB6">
              <w:rPr>
                <w:rFonts w:ascii="Times New Roman" w:hAnsi="Times New Roman"/>
                <w:sz w:val="16"/>
                <w:szCs w:val="16"/>
              </w:rPr>
              <w:t xml:space="preserve">, </w:t>
            </w:r>
            <w:r>
              <w:rPr>
                <w:rFonts w:ascii="Times New Roman" w:hAnsi="Times New Roman"/>
                <w:sz w:val="16"/>
                <w:szCs w:val="16"/>
              </w:rPr>
              <w:t xml:space="preserve">where </w:t>
            </w:r>
            <w:r w:rsidRPr="00A35EB6">
              <w:rPr>
                <w:rFonts w:ascii="Times New Roman" w:hAnsi="Times New Roman"/>
                <w:sz w:val="16"/>
                <w:szCs w:val="16"/>
              </w:rPr>
              <w:t>A = max</w:t>
            </w:r>
            <w:r>
              <w:rPr>
                <w:rFonts w:ascii="Times New Roman" w:hAnsi="Times New Roman"/>
                <w:sz w:val="16"/>
                <w:szCs w:val="16"/>
              </w:rPr>
              <w:t>{</w:t>
            </w:r>
            <w:r w:rsidRPr="00A35EB6">
              <w:rPr>
                <w:rFonts w:ascii="Times New Roman" w:hAnsi="Times New Roman"/>
                <w:sz w:val="16"/>
                <w:szCs w:val="16"/>
              </w:rPr>
              <w:t>56, 11 + 0.4*(P-50) + 10*log10(B)</w:t>
            </w:r>
            <w:r>
              <w:rPr>
                <w:rFonts w:ascii="Times New Roman" w:hAnsi="Times New Roman"/>
                <w:sz w:val="16"/>
                <w:szCs w:val="16"/>
              </w:rPr>
              <w:t xml:space="preserve"> }</w:t>
            </w:r>
            <w:r w:rsidRPr="00A35EB6">
              <w:rPr>
                <w:rFonts w:ascii="Times New Roman" w:hAnsi="Times New Roman"/>
                <w:sz w:val="16"/>
                <w:szCs w:val="16"/>
              </w:rPr>
              <w:t xml:space="preserve"> dB</w:t>
            </w:r>
            <w:r>
              <w:rPr>
                <w:rFonts w:ascii="Times New Roman" w:hAnsi="Times New Roman"/>
                <w:sz w:val="16"/>
                <w:szCs w:val="16"/>
              </w:rPr>
              <w:t xml:space="preserve"> and </w:t>
            </w:r>
            <w:r w:rsidRPr="00A35EB6">
              <w:rPr>
                <w:rFonts w:ascii="Times New Roman" w:hAnsi="Times New Roman"/>
                <w:sz w:val="16"/>
                <w:szCs w:val="16"/>
              </w:rPr>
              <w:t>A = Attenuation (in decibels) be</w:t>
            </w:r>
            <w:r>
              <w:rPr>
                <w:rFonts w:ascii="Times New Roman" w:hAnsi="Times New Roman"/>
                <w:sz w:val="16"/>
                <w:szCs w:val="16"/>
              </w:rPr>
              <w:t xml:space="preserve">low the mean output power level, </w:t>
            </w:r>
            <w:r w:rsidRPr="00A35EB6">
              <w:rPr>
                <w:rFonts w:ascii="Times New Roman" w:hAnsi="Times New Roman"/>
                <w:sz w:val="16"/>
                <w:szCs w:val="16"/>
              </w:rPr>
              <w:t>P = Percent removed from the center frequen</w:t>
            </w:r>
            <w:r>
              <w:rPr>
                <w:rFonts w:ascii="Times New Roman" w:hAnsi="Times New Roman"/>
                <w:sz w:val="16"/>
                <w:szCs w:val="16"/>
              </w:rPr>
              <w:t xml:space="preserve">cy of the transmitter bandwidth and between 50 and 250 percent, and </w:t>
            </w:r>
            <w:r w:rsidRPr="00A35EB6">
              <w:rPr>
                <w:rFonts w:ascii="Times New Roman" w:hAnsi="Times New Roman"/>
                <w:sz w:val="16"/>
                <w:szCs w:val="16"/>
              </w:rPr>
              <w:t xml:space="preserve">B = Authorized bandwidth in </w:t>
            </w:r>
            <w:proofErr w:type="spellStart"/>
            <w:r w:rsidRPr="00A35EB6">
              <w:rPr>
                <w:rFonts w:ascii="Times New Roman" w:hAnsi="Times New Roman"/>
                <w:sz w:val="16"/>
                <w:szCs w:val="16"/>
              </w:rPr>
              <w:t>MHz.</w:t>
            </w:r>
            <w:proofErr w:type="spellEnd"/>
            <w:r>
              <w:rPr>
                <w:rFonts w:ascii="Times New Roman" w:hAnsi="Times New Roman"/>
                <w:sz w:val="16"/>
                <w:szCs w:val="16"/>
              </w:rPr>
              <w:t xml:space="preserve"> </w:t>
            </w:r>
            <w:r w:rsidRPr="00A35EB6">
              <w:rPr>
                <w:rFonts w:ascii="Times New Roman" w:hAnsi="Times New Roman"/>
                <w:sz w:val="16"/>
                <w:szCs w:val="16"/>
              </w:rPr>
              <w:t>Attenuation to an absolute power of less than -13dBm/1MHz is not required.</w:t>
            </w:r>
          </w:p>
        </w:tc>
      </w:tr>
      <w:tr w:rsidR="009069A4" w:rsidRPr="004B5B2A" w14:paraId="42BF11CF"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417EDE4A" w14:textId="77777777" w:rsidR="009069A4" w:rsidRDefault="009069A4" w:rsidP="009069A4">
            <w:pPr>
              <w:pStyle w:val="TAL"/>
              <w:rPr>
                <w:rFonts w:ascii="Times New Roman" w:hAnsi="Times New Roman"/>
                <w:sz w:val="16"/>
                <w:szCs w:val="16"/>
              </w:rPr>
            </w:pPr>
            <w:r>
              <w:rPr>
                <w:rFonts w:ascii="Times New Roman" w:hAnsi="Times New Roman"/>
                <w:sz w:val="16"/>
                <w:szCs w:val="16"/>
              </w:rPr>
              <w:t xml:space="preserve">Note 9: </w:t>
            </w:r>
            <w:r w:rsidRPr="005C6E8C">
              <w:rPr>
                <w:rFonts w:ascii="Times New Roman" w:hAnsi="Times New Roman"/>
                <w:sz w:val="16"/>
                <w:szCs w:val="16"/>
              </w:rPr>
              <w:t>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w:t>
            </w:r>
            <w:r>
              <w:rPr>
                <w:rFonts w:ascii="Times New Roman" w:hAnsi="Times New Roman"/>
                <w:sz w:val="16"/>
                <w:szCs w:val="16"/>
              </w:rPr>
              <w:t xml:space="preserve"> </w:t>
            </w:r>
            <w:r w:rsidRPr="005C6E8C">
              <w:rPr>
                <w:rFonts w:ascii="Times New Roman" w:hAnsi="Times New Roman"/>
                <w:sz w:val="16"/>
                <w:szCs w:val="16"/>
              </w:rPr>
              <w:t xml:space="preserve">where a station communicates with more than one point, a multi- or </w:t>
            </w:r>
            <w:proofErr w:type="spellStart"/>
            <w:r w:rsidRPr="005C6E8C">
              <w:rPr>
                <w:rFonts w:ascii="Times New Roman" w:hAnsi="Times New Roman"/>
                <w:sz w:val="16"/>
                <w:szCs w:val="16"/>
              </w:rPr>
              <w:t>omni</w:t>
            </w:r>
            <w:proofErr w:type="spellEnd"/>
            <w:r w:rsidRPr="005C6E8C">
              <w:rPr>
                <w:rFonts w:ascii="Times New Roman" w:hAnsi="Times New Roman"/>
                <w:sz w:val="16"/>
                <w:szCs w:val="16"/>
              </w:rPr>
              <w:t>-directional antenna may be authorized if necessary</w:t>
            </w:r>
            <w:r>
              <w:rPr>
                <w:rFonts w:ascii="Times New Roman" w:hAnsi="Times New Roman"/>
                <w:sz w:val="16"/>
                <w:szCs w:val="16"/>
              </w:rPr>
              <w:t xml:space="preserve">. </w:t>
            </w:r>
            <w:r w:rsidRPr="00E937DD">
              <w:rPr>
                <w:rFonts w:ascii="Times New Roman" w:hAnsi="Times New Roman"/>
                <w:sz w:val="16"/>
                <w:szCs w:val="16"/>
              </w:rPr>
              <w:t xml:space="preserve">Fixed stations must employ transmitting and receiving antennas (excluding second receiving antennas for operations such as space diversity) meeting the appropriate performance </w:t>
            </w:r>
            <w:r>
              <w:rPr>
                <w:rFonts w:ascii="Times New Roman" w:hAnsi="Times New Roman"/>
                <w:sz w:val="16"/>
                <w:szCs w:val="16"/>
              </w:rPr>
              <w:t>indicated in table below.</w:t>
            </w:r>
          </w:p>
          <w:tbl>
            <w:tblPr>
              <w:tblW w:w="9740" w:type="dxa"/>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864"/>
              <w:gridCol w:w="1259"/>
              <w:gridCol w:w="893"/>
              <w:gridCol w:w="960"/>
              <w:gridCol w:w="960"/>
              <w:gridCol w:w="960"/>
              <w:gridCol w:w="962"/>
              <w:gridCol w:w="960"/>
              <w:gridCol w:w="960"/>
              <w:gridCol w:w="962"/>
            </w:tblGrid>
            <w:tr w:rsidR="00E517D3" w14:paraId="1B1C95A5" w14:textId="77777777" w:rsidTr="00373CFD">
              <w:trPr>
                <w:trHeight w:val="11"/>
              </w:trPr>
              <w:tc>
                <w:tcPr>
                  <w:tcW w:w="443" w:type="pct"/>
                  <w:vMerge w:val="restart"/>
                  <w:tcBorders>
                    <w:top w:val="single" w:sz="6" w:space="0" w:color="000000"/>
                    <w:left w:val="single" w:sz="6" w:space="0" w:color="000000"/>
                    <w:bottom w:val="single" w:sz="6" w:space="0" w:color="000000"/>
                    <w:right w:val="single" w:sz="6" w:space="0" w:color="000000"/>
                  </w:tcBorders>
                  <w:vAlign w:val="center"/>
                  <w:hideMark/>
                </w:tcPr>
                <w:p w14:paraId="3B2291A1" w14:textId="77777777" w:rsidR="009069A4" w:rsidRPr="005B3F35" w:rsidRDefault="009069A4" w:rsidP="00E517D3">
                  <w:pPr>
                    <w:spacing w:after="0"/>
                    <w:jc w:val="center"/>
                    <w:rPr>
                      <w:b/>
                      <w:bCs/>
                      <w:sz w:val="16"/>
                      <w:szCs w:val="16"/>
                    </w:rPr>
                  </w:pPr>
                  <w:r>
                    <w:rPr>
                      <w:b/>
                      <w:bCs/>
                      <w:sz w:val="16"/>
                      <w:szCs w:val="16"/>
                    </w:rPr>
                    <w:t>Frequency (G</w:t>
                  </w:r>
                  <w:r w:rsidRPr="005B3F35">
                    <w:rPr>
                      <w:b/>
                      <w:bCs/>
                      <w:sz w:val="16"/>
                      <w:szCs w:val="16"/>
                    </w:rPr>
                    <w:t>Hz)</w:t>
                  </w:r>
                </w:p>
              </w:tc>
              <w:tc>
                <w:tcPr>
                  <w:tcW w:w="646" w:type="pct"/>
                  <w:vMerge w:val="restart"/>
                  <w:tcBorders>
                    <w:top w:val="single" w:sz="6" w:space="0" w:color="000000"/>
                    <w:left w:val="single" w:sz="6" w:space="0" w:color="000000"/>
                    <w:bottom w:val="single" w:sz="6" w:space="0" w:color="000000"/>
                    <w:right w:val="single" w:sz="6" w:space="0" w:color="000000"/>
                  </w:tcBorders>
                  <w:vAlign w:val="center"/>
                  <w:hideMark/>
                </w:tcPr>
                <w:p w14:paraId="383991AD" w14:textId="77777777" w:rsidR="009069A4" w:rsidRPr="005B3F35" w:rsidRDefault="009069A4" w:rsidP="00E517D3">
                  <w:pPr>
                    <w:spacing w:after="0"/>
                    <w:jc w:val="center"/>
                    <w:rPr>
                      <w:b/>
                      <w:bCs/>
                      <w:sz w:val="16"/>
                      <w:szCs w:val="16"/>
                    </w:rPr>
                  </w:pPr>
                  <w:r>
                    <w:rPr>
                      <w:b/>
                      <w:bCs/>
                      <w:sz w:val="16"/>
                      <w:szCs w:val="16"/>
                    </w:rPr>
                    <w:t>Max</w:t>
                  </w:r>
                  <w:r w:rsidRPr="005B3F35">
                    <w:rPr>
                      <w:b/>
                      <w:bCs/>
                      <w:sz w:val="16"/>
                      <w:szCs w:val="16"/>
                    </w:rPr>
                    <w:t xml:space="preserve"> </w:t>
                  </w:r>
                  <w:r>
                    <w:rPr>
                      <w:b/>
                      <w:bCs/>
                      <w:sz w:val="16"/>
                      <w:szCs w:val="16"/>
                    </w:rPr>
                    <w:t>BW</w:t>
                  </w:r>
                  <w:r w:rsidRPr="005B3F35">
                    <w:rPr>
                      <w:b/>
                      <w:bCs/>
                      <w:sz w:val="16"/>
                      <w:szCs w:val="16"/>
                    </w:rPr>
                    <w:t xml:space="preserve"> to 3 dB points (included angle in degrees)</w:t>
                  </w:r>
                </w:p>
              </w:tc>
              <w:tc>
                <w:tcPr>
                  <w:tcW w:w="458" w:type="pct"/>
                  <w:vMerge w:val="restart"/>
                  <w:tcBorders>
                    <w:top w:val="single" w:sz="6" w:space="0" w:color="000000"/>
                    <w:left w:val="single" w:sz="6" w:space="0" w:color="000000"/>
                    <w:bottom w:val="single" w:sz="6" w:space="0" w:color="000000"/>
                    <w:right w:val="single" w:sz="6" w:space="0" w:color="000000"/>
                  </w:tcBorders>
                  <w:vAlign w:val="center"/>
                  <w:hideMark/>
                </w:tcPr>
                <w:p w14:paraId="13965891" w14:textId="77777777" w:rsidR="009069A4" w:rsidRPr="005B3F35" w:rsidRDefault="009069A4" w:rsidP="00E517D3">
                  <w:pPr>
                    <w:spacing w:after="0"/>
                    <w:jc w:val="center"/>
                    <w:rPr>
                      <w:b/>
                      <w:bCs/>
                      <w:sz w:val="16"/>
                      <w:szCs w:val="16"/>
                    </w:rPr>
                  </w:pPr>
                  <w:r>
                    <w:rPr>
                      <w:b/>
                      <w:bCs/>
                      <w:sz w:val="16"/>
                      <w:szCs w:val="16"/>
                    </w:rPr>
                    <w:t>Min</w:t>
                  </w:r>
                  <w:r w:rsidRPr="005B3F35">
                    <w:rPr>
                      <w:b/>
                      <w:bCs/>
                      <w:sz w:val="16"/>
                      <w:szCs w:val="16"/>
                    </w:rPr>
                    <w:t xml:space="preserve"> antenna gain (</w:t>
                  </w:r>
                  <w:proofErr w:type="spellStart"/>
                  <w:r w:rsidRPr="005B3F35">
                    <w:rPr>
                      <w:b/>
                      <w:bCs/>
                      <w:sz w:val="16"/>
                      <w:szCs w:val="16"/>
                    </w:rPr>
                    <w:t>d</w:t>
                  </w:r>
                  <w:r>
                    <w:rPr>
                      <w:b/>
                      <w:bCs/>
                      <w:sz w:val="16"/>
                      <w:szCs w:val="16"/>
                    </w:rPr>
                    <w:t>B</w:t>
                  </w:r>
                  <w:r w:rsidRPr="005B3F35">
                    <w:rPr>
                      <w:b/>
                      <w:bCs/>
                      <w:sz w:val="16"/>
                      <w:szCs w:val="16"/>
                    </w:rPr>
                    <w:t>i</w:t>
                  </w:r>
                  <w:proofErr w:type="spellEnd"/>
                  <w:r w:rsidRPr="005B3F35">
                    <w:rPr>
                      <w:b/>
                      <w:bCs/>
                      <w:sz w:val="16"/>
                      <w:szCs w:val="16"/>
                    </w:rPr>
                    <w:t>)</w:t>
                  </w:r>
                </w:p>
              </w:tc>
              <w:tc>
                <w:tcPr>
                  <w:tcW w:w="3453" w:type="pct"/>
                  <w:gridSpan w:val="7"/>
                  <w:tcBorders>
                    <w:top w:val="single" w:sz="6" w:space="0" w:color="000000"/>
                    <w:left w:val="single" w:sz="6" w:space="0" w:color="000000"/>
                    <w:bottom w:val="single" w:sz="6" w:space="0" w:color="000000"/>
                    <w:right w:val="single" w:sz="4" w:space="0" w:color="auto"/>
                  </w:tcBorders>
                  <w:vAlign w:val="center"/>
                  <w:hideMark/>
                </w:tcPr>
                <w:p w14:paraId="09D0676E" w14:textId="77777777" w:rsidR="009069A4" w:rsidRPr="005B3F35" w:rsidRDefault="009069A4" w:rsidP="00E517D3">
                  <w:pPr>
                    <w:spacing w:after="0"/>
                    <w:jc w:val="center"/>
                    <w:rPr>
                      <w:b/>
                      <w:bCs/>
                      <w:sz w:val="16"/>
                      <w:szCs w:val="16"/>
                    </w:rPr>
                  </w:pPr>
                  <w:r>
                    <w:rPr>
                      <w:b/>
                      <w:bCs/>
                      <w:sz w:val="16"/>
                      <w:szCs w:val="16"/>
                    </w:rPr>
                    <w:t>Min</w:t>
                  </w:r>
                  <w:r w:rsidRPr="005B3F35">
                    <w:rPr>
                      <w:b/>
                      <w:bCs/>
                      <w:sz w:val="16"/>
                      <w:szCs w:val="16"/>
                    </w:rPr>
                    <w:t xml:space="preserve"> radiation suppression to angle in degrees fr</w:t>
                  </w:r>
                  <w:r>
                    <w:rPr>
                      <w:b/>
                      <w:bCs/>
                      <w:sz w:val="16"/>
                      <w:szCs w:val="16"/>
                    </w:rPr>
                    <w:t>om centerline of main beam in (dB)</w:t>
                  </w:r>
                </w:p>
              </w:tc>
            </w:tr>
            <w:tr w:rsidR="00E517D3" w14:paraId="05FCE164" w14:textId="77777777" w:rsidTr="00373CFD">
              <w:trPr>
                <w:trHeight w:val="11"/>
              </w:trPr>
              <w:tc>
                <w:tcPr>
                  <w:tcW w:w="443" w:type="pct"/>
                  <w:vMerge/>
                  <w:tcBorders>
                    <w:top w:val="single" w:sz="6" w:space="0" w:color="000000"/>
                    <w:left w:val="single" w:sz="6" w:space="0" w:color="000000"/>
                    <w:bottom w:val="single" w:sz="6" w:space="0" w:color="000000"/>
                    <w:right w:val="single" w:sz="6" w:space="0" w:color="000000"/>
                  </w:tcBorders>
                  <w:vAlign w:val="center"/>
                  <w:hideMark/>
                </w:tcPr>
                <w:p w14:paraId="32A594A3" w14:textId="77777777" w:rsidR="009069A4" w:rsidRPr="005B3F35" w:rsidRDefault="009069A4" w:rsidP="00E517D3">
                  <w:pPr>
                    <w:spacing w:after="0"/>
                    <w:jc w:val="center"/>
                    <w:rPr>
                      <w:b/>
                      <w:bCs/>
                      <w:sz w:val="16"/>
                      <w:szCs w:val="16"/>
                    </w:rPr>
                  </w:pPr>
                </w:p>
              </w:tc>
              <w:tc>
                <w:tcPr>
                  <w:tcW w:w="646" w:type="pct"/>
                  <w:vMerge/>
                  <w:tcBorders>
                    <w:top w:val="single" w:sz="6" w:space="0" w:color="000000"/>
                    <w:left w:val="single" w:sz="6" w:space="0" w:color="000000"/>
                    <w:bottom w:val="single" w:sz="6" w:space="0" w:color="000000"/>
                    <w:right w:val="single" w:sz="6" w:space="0" w:color="000000"/>
                  </w:tcBorders>
                  <w:vAlign w:val="center"/>
                  <w:hideMark/>
                </w:tcPr>
                <w:p w14:paraId="154405D0" w14:textId="77777777" w:rsidR="009069A4" w:rsidRPr="005B3F35" w:rsidRDefault="009069A4" w:rsidP="00E517D3">
                  <w:pPr>
                    <w:spacing w:after="0"/>
                    <w:jc w:val="center"/>
                    <w:rPr>
                      <w:b/>
                      <w:bCs/>
                      <w:sz w:val="16"/>
                      <w:szCs w:val="16"/>
                    </w:rPr>
                  </w:pPr>
                </w:p>
              </w:tc>
              <w:tc>
                <w:tcPr>
                  <w:tcW w:w="458" w:type="pct"/>
                  <w:vMerge/>
                  <w:tcBorders>
                    <w:top w:val="single" w:sz="6" w:space="0" w:color="000000"/>
                    <w:left w:val="single" w:sz="6" w:space="0" w:color="000000"/>
                    <w:bottom w:val="single" w:sz="6" w:space="0" w:color="000000"/>
                    <w:right w:val="single" w:sz="6" w:space="0" w:color="000000"/>
                  </w:tcBorders>
                  <w:vAlign w:val="center"/>
                  <w:hideMark/>
                </w:tcPr>
                <w:p w14:paraId="6D9FB2CF" w14:textId="77777777" w:rsidR="009069A4" w:rsidRPr="005B3F35" w:rsidRDefault="009069A4" w:rsidP="00E517D3">
                  <w:pPr>
                    <w:spacing w:after="0"/>
                    <w:jc w:val="center"/>
                    <w:rPr>
                      <w:b/>
                      <w:bCs/>
                      <w:sz w:val="16"/>
                      <w:szCs w:val="16"/>
                    </w:rPr>
                  </w:pP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229B9C86" w14:textId="77777777" w:rsidR="009069A4" w:rsidRPr="005B3F35" w:rsidRDefault="009069A4" w:rsidP="00E517D3">
                  <w:pPr>
                    <w:spacing w:after="0"/>
                    <w:jc w:val="center"/>
                    <w:rPr>
                      <w:b/>
                      <w:bCs/>
                      <w:sz w:val="16"/>
                      <w:szCs w:val="16"/>
                    </w:rPr>
                  </w:pPr>
                  <w:r w:rsidRPr="005B3F35">
                    <w:rPr>
                      <w:b/>
                      <w:bCs/>
                      <w:sz w:val="16"/>
                      <w:szCs w:val="16"/>
                    </w:rPr>
                    <w:t>5° to10°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6D074C1" w14:textId="77777777" w:rsidR="009069A4" w:rsidRPr="005B3F35" w:rsidRDefault="009069A4" w:rsidP="00E517D3">
                  <w:pPr>
                    <w:spacing w:after="0"/>
                    <w:jc w:val="center"/>
                    <w:rPr>
                      <w:b/>
                      <w:bCs/>
                      <w:sz w:val="16"/>
                      <w:szCs w:val="16"/>
                    </w:rPr>
                  </w:pPr>
                  <w:r w:rsidRPr="005B3F35">
                    <w:rPr>
                      <w:b/>
                      <w:bCs/>
                      <w:sz w:val="16"/>
                      <w:szCs w:val="16"/>
                    </w:rPr>
                    <w:t>10° to 15°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61BF32B" w14:textId="77777777" w:rsidR="009069A4" w:rsidRPr="005B3F35" w:rsidRDefault="009069A4" w:rsidP="00E517D3">
                  <w:pPr>
                    <w:spacing w:after="0"/>
                    <w:jc w:val="center"/>
                    <w:rPr>
                      <w:b/>
                      <w:bCs/>
                      <w:sz w:val="16"/>
                      <w:szCs w:val="16"/>
                    </w:rPr>
                  </w:pPr>
                  <w:r w:rsidRPr="005B3F35">
                    <w:rPr>
                      <w:b/>
                      <w:bCs/>
                      <w:sz w:val="16"/>
                      <w:szCs w:val="16"/>
                    </w:rPr>
                    <w:t>15° to 20°</w:t>
                  </w:r>
                </w:p>
              </w:tc>
              <w:tc>
                <w:tcPr>
                  <w:tcW w:w="494" w:type="pct"/>
                  <w:tcBorders>
                    <w:top w:val="single" w:sz="6" w:space="0" w:color="000000"/>
                    <w:left w:val="single" w:sz="6" w:space="0" w:color="000000"/>
                    <w:bottom w:val="single" w:sz="6" w:space="0" w:color="000000"/>
                    <w:right w:val="single" w:sz="6" w:space="0" w:color="000000"/>
                  </w:tcBorders>
                  <w:vAlign w:val="center"/>
                  <w:hideMark/>
                </w:tcPr>
                <w:p w14:paraId="394C9768" w14:textId="77777777" w:rsidR="009069A4" w:rsidRPr="005B3F35" w:rsidRDefault="009069A4" w:rsidP="00E517D3">
                  <w:pPr>
                    <w:spacing w:after="0"/>
                    <w:jc w:val="center"/>
                    <w:rPr>
                      <w:b/>
                      <w:bCs/>
                      <w:sz w:val="16"/>
                      <w:szCs w:val="16"/>
                    </w:rPr>
                  </w:pPr>
                  <w:r w:rsidRPr="005B3F35">
                    <w:rPr>
                      <w:b/>
                      <w:bCs/>
                      <w:sz w:val="16"/>
                      <w:szCs w:val="16"/>
                    </w:rPr>
                    <w:t>20° to 30°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A594201" w14:textId="77777777" w:rsidR="009069A4" w:rsidRPr="005B3F35" w:rsidRDefault="009069A4" w:rsidP="00E517D3">
                  <w:pPr>
                    <w:spacing w:after="0"/>
                    <w:jc w:val="center"/>
                    <w:rPr>
                      <w:b/>
                      <w:bCs/>
                      <w:sz w:val="16"/>
                      <w:szCs w:val="16"/>
                    </w:rPr>
                  </w:pPr>
                  <w:r w:rsidRPr="005B3F35">
                    <w:rPr>
                      <w:b/>
                      <w:bCs/>
                      <w:sz w:val="16"/>
                      <w:szCs w:val="16"/>
                    </w:rPr>
                    <w:t>30° to 100°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D45F64E" w14:textId="77777777" w:rsidR="009069A4" w:rsidRPr="005B3F35" w:rsidRDefault="009069A4" w:rsidP="00E517D3">
                  <w:pPr>
                    <w:spacing w:after="0"/>
                    <w:jc w:val="center"/>
                    <w:rPr>
                      <w:b/>
                      <w:bCs/>
                      <w:sz w:val="16"/>
                      <w:szCs w:val="16"/>
                    </w:rPr>
                  </w:pPr>
                  <w:r w:rsidRPr="005B3F35">
                    <w:rPr>
                      <w:b/>
                      <w:bCs/>
                      <w:sz w:val="16"/>
                      <w:szCs w:val="16"/>
                    </w:rPr>
                    <w:t>100° to 140°</w:t>
                  </w:r>
                </w:p>
              </w:tc>
              <w:tc>
                <w:tcPr>
                  <w:tcW w:w="495" w:type="pct"/>
                  <w:tcBorders>
                    <w:top w:val="single" w:sz="6" w:space="0" w:color="000000"/>
                    <w:left w:val="single" w:sz="6" w:space="0" w:color="000000"/>
                    <w:bottom w:val="single" w:sz="6" w:space="0" w:color="000000"/>
                    <w:right w:val="single" w:sz="6" w:space="0" w:color="000000"/>
                  </w:tcBorders>
                  <w:vAlign w:val="center"/>
                  <w:hideMark/>
                </w:tcPr>
                <w:p w14:paraId="6006F549" w14:textId="77777777" w:rsidR="009069A4" w:rsidRPr="005B3F35" w:rsidRDefault="009069A4" w:rsidP="00E517D3">
                  <w:pPr>
                    <w:spacing w:after="0"/>
                    <w:jc w:val="center"/>
                    <w:rPr>
                      <w:b/>
                      <w:bCs/>
                      <w:sz w:val="16"/>
                      <w:szCs w:val="16"/>
                    </w:rPr>
                  </w:pPr>
                  <w:r w:rsidRPr="005B3F35">
                    <w:rPr>
                      <w:b/>
                      <w:bCs/>
                      <w:sz w:val="16"/>
                      <w:szCs w:val="16"/>
                    </w:rPr>
                    <w:t>140° to 180°</w:t>
                  </w:r>
                </w:p>
              </w:tc>
            </w:tr>
            <w:tr w:rsidR="00E517D3" w14:paraId="5C4A05D7" w14:textId="77777777" w:rsidTr="00373CFD">
              <w:trPr>
                <w:trHeight w:val="10"/>
              </w:trPr>
              <w:tc>
                <w:tcPr>
                  <w:tcW w:w="443" w:type="pct"/>
                  <w:tcBorders>
                    <w:top w:val="single" w:sz="6" w:space="0" w:color="000000"/>
                    <w:left w:val="single" w:sz="6" w:space="0" w:color="000000"/>
                    <w:bottom w:val="single" w:sz="6" w:space="0" w:color="000000"/>
                    <w:right w:val="single" w:sz="6" w:space="0" w:color="000000"/>
                  </w:tcBorders>
                  <w:vAlign w:val="center"/>
                  <w:hideMark/>
                </w:tcPr>
                <w:p w14:paraId="515F7412" w14:textId="77777777" w:rsidR="009069A4" w:rsidRDefault="009069A4" w:rsidP="00E517D3">
                  <w:pPr>
                    <w:spacing w:after="0"/>
                    <w:jc w:val="center"/>
                    <w:rPr>
                      <w:sz w:val="16"/>
                      <w:szCs w:val="16"/>
                    </w:rPr>
                  </w:pPr>
                  <w:r>
                    <w:rPr>
                      <w:sz w:val="16"/>
                      <w:szCs w:val="16"/>
                    </w:rPr>
                    <w:t>71 -</w:t>
                  </w:r>
                  <w:r w:rsidRPr="005B3F35">
                    <w:rPr>
                      <w:sz w:val="16"/>
                      <w:szCs w:val="16"/>
                    </w:rPr>
                    <w:t xml:space="preserve"> 76</w:t>
                  </w:r>
                </w:p>
                <w:p w14:paraId="55F4BFF6" w14:textId="77777777" w:rsidR="009069A4" w:rsidRPr="005B3F35" w:rsidRDefault="009069A4" w:rsidP="00E517D3">
                  <w:pPr>
                    <w:spacing w:after="0"/>
                    <w:jc w:val="center"/>
                    <w:rPr>
                      <w:sz w:val="16"/>
                      <w:szCs w:val="16"/>
                    </w:rPr>
                  </w:pPr>
                  <w:r w:rsidRPr="005B3F35">
                    <w:rPr>
                      <w:sz w:val="16"/>
                      <w:szCs w:val="16"/>
                    </w:rPr>
                    <w:t>(co-polar)</w:t>
                  </w:r>
                </w:p>
              </w:tc>
              <w:tc>
                <w:tcPr>
                  <w:tcW w:w="646" w:type="pct"/>
                  <w:tcBorders>
                    <w:top w:val="single" w:sz="6" w:space="0" w:color="000000"/>
                    <w:left w:val="single" w:sz="6" w:space="0" w:color="000000"/>
                    <w:bottom w:val="single" w:sz="6" w:space="0" w:color="000000"/>
                    <w:right w:val="single" w:sz="6" w:space="0" w:color="000000"/>
                  </w:tcBorders>
                  <w:vAlign w:val="center"/>
                  <w:hideMark/>
                </w:tcPr>
                <w:p w14:paraId="29753003" w14:textId="77777777" w:rsidR="009069A4" w:rsidRPr="005B3F35" w:rsidRDefault="009069A4" w:rsidP="00E517D3">
                  <w:pPr>
                    <w:spacing w:after="0"/>
                    <w:jc w:val="center"/>
                    <w:rPr>
                      <w:sz w:val="16"/>
                      <w:szCs w:val="16"/>
                    </w:rPr>
                  </w:pPr>
                  <w:r w:rsidRPr="005B3F35">
                    <w:rPr>
                      <w:sz w:val="16"/>
                      <w:szCs w:val="16"/>
                    </w:rPr>
                    <w:t>1.2</w:t>
                  </w:r>
                </w:p>
              </w:tc>
              <w:tc>
                <w:tcPr>
                  <w:tcW w:w="458" w:type="pct"/>
                  <w:tcBorders>
                    <w:top w:val="single" w:sz="6" w:space="0" w:color="000000"/>
                    <w:left w:val="single" w:sz="6" w:space="0" w:color="000000"/>
                    <w:bottom w:val="single" w:sz="6" w:space="0" w:color="000000"/>
                    <w:right w:val="single" w:sz="6" w:space="0" w:color="000000"/>
                  </w:tcBorders>
                  <w:vAlign w:val="center"/>
                  <w:hideMark/>
                </w:tcPr>
                <w:p w14:paraId="0FBFAF4C" w14:textId="77777777" w:rsidR="009069A4" w:rsidRPr="005B3F35" w:rsidRDefault="009069A4" w:rsidP="00E517D3">
                  <w:pPr>
                    <w:spacing w:after="0"/>
                    <w:jc w:val="center"/>
                    <w:rPr>
                      <w:sz w:val="16"/>
                      <w:szCs w:val="16"/>
                    </w:rPr>
                  </w:pPr>
                  <w:r w:rsidRPr="005B3F35">
                    <w:rPr>
                      <w:sz w:val="16"/>
                      <w:szCs w:val="16"/>
                    </w:rPr>
                    <w:t>43</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7B49FAC" w14:textId="77777777" w:rsidR="009069A4" w:rsidRPr="005B3F35" w:rsidRDefault="009069A4" w:rsidP="00E517D3">
                  <w:pPr>
                    <w:spacing w:after="0"/>
                    <w:jc w:val="center"/>
                    <w:rPr>
                      <w:sz w:val="16"/>
                      <w:szCs w:val="16"/>
                    </w:rPr>
                  </w:pPr>
                  <w:r w:rsidRPr="005B3F35">
                    <w:rPr>
                      <w:sz w:val="16"/>
                      <w:szCs w:val="16"/>
                    </w:rPr>
                    <w:t>35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775E51A3" w14:textId="77777777" w:rsidR="009069A4" w:rsidRPr="005B3F35" w:rsidRDefault="009069A4" w:rsidP="00E517D3">
                  <w:pPr>
                    <w:spacing w:after="0"/>
                    <w:jc w:val="center"/>
                    <w:rPr>
                      <w:sz w:val="16"/>
                      <w:szCs w:val="16"/>
                    </w:rPr>
                  </w:pPr>
                  <w:r w:rsidRPr="005B3F35">
                    <w:rPr>
                      <w:sz w:val="16"/>
                      <w:szCs w:val="16"/>
                    </w:rPr>
                    <w:t>40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786ED758" w14:textId="77777777" w:rsidR="009069A4" w:rsidRPr="005B3F35" w:rsidRDefault="009069A4" w:rsidP="00E517D3">
                  <w:pPr>
                    <w:spacing w:after="0"/>
                    <w:jc w:val="center"/>
                    <w:rPr>
                      <w:sz w:val="16"/>
                      <w:szCs w:val="16"/>
                    </w:rPr>
                  </w:pPr>
                  <w:r w:rsidRPr="005B3F35">
                    <w:rPr>
                      <w:sz w:val="16"/>
                      <w:szCs w:val="16"/>
                    </w:rPr>
                    <w:t>45</w:t>
                  </w:r>
                </w:p>
              </w:tc>
              <w:tc>
                <w:tcPr>
                  <w:tcW w:w="494" w:type="pct"/>
                  <w:tcBorders>
                    <w:top w:val="single" w:sz="6" w:space="0" w:color="000000"/>
                    <w:left w:val="single" w:sz="6" w:space="0" w:color="000000"/>
                    <w:bottom w:val="single" w:sz="6" w:space="0" w:color="000000"/>
                    <w:right w:val="single" w:sz="6" w:space="0" w:color="000000"/>
                  </w:tcBorders>
                  <w:vAlign w:val="center"/>
                  <w:hideMark/>
                </w:tcPr>
                <w:p w14:paraId="4F4831FF"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1FB2D430"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2A82F308" w14:textId="77777777" w:rsidR="009069A4" w:rsidRPr="005B3F35" w:rsidRDefault="009069A4" w:rsidP="00E517D3">
                  <w:pPr>
                    <w:spacing w:after="0"/>
                    <w:jc w:val="center"/>
                    <w:rPr>
                      <w:sz w:val="16"/>
                      <w:szCs w:val="16"/>
                    </w:rPr>
                  </w:pPr>
                  <w:r w:rsidRPr="005B3F35">
                    <w:rPr>
                      <w:sz w:val="16"/>
                      <w:szCs w:val="16"/>
                    </w:rPr>
                    <w:t>55</w:t>
                  </w:r>
                </w:p>
              </w:tc>
              <w:tc>
                <w:tcPr>
                  <w:tcW w:w="495" w:type="pct"/>
                  <w:tcBorders>
                    <w:top w:val="single" w:sz="6" w:space="0" w:color="000000"/>
                    <w:left w:val="single" w:sz="6" w:space="0" w:color="000000"/>
                    <w:bottom w:val="single" w:sz="6" w:space="0" w:color="000000"/>
                    <w:right w:val="single" w:sz="6" w:space="0" w:color="000000"/>
                  </w:tcBorders>
                  <w:vAlign w:val="center"/>
                  <w:hideMark/>
                </w:tcPr>
                <w:p w14:paraId="7CB23938" w14:textId="77777777" w:rsidR="009069A4" w:rsidRPr="005B3F35" w:rsidRDefault="009069A4" w:rsidP="00E517D3">
                  <w:pPr>
                    <w:spacing w:after="0"/>
                    <w:jc w:val="center"/>
                    <w:rPr>
                      <w:sz w:val="16"/>
                      <w:szCs w:val="16"/>
                    </w:rPr>
                  </w:pPr>
                  <w:r w:rsidRPr="005B3F35">
                    <w:rPr>
                      <w:sz w:val="16"/>
                      <w:szCs w:val="16"/>
                    </w:rPr>
                    <w:t>55</w:t>
                  </w:r>
                </w:p>
              </w:tc>
            </w:tr>
            <w:tr w:rsidR="00E517D3" w14:paraId="03076043" w14:textId="77777777" w:rsidTr="00373CFD">
              <w:trPr>
                <w:trHeight w:val="78"/>
              </w:trPr>
              <w:tc>
                <w:tcPr>
                  <w:tcW w:w="443" w:type="pct"/>
                  <w:tcBorders>
                    <w:top w:val="single" w:sz="6" w:space="0" w:color="000000"/>
                    <w:left w:val="single" w:sz="6" w:space="0" w:color="000000"/>
                    <w:bottom w:val="single" w:sz="6" w:space="0" w:color="000000"/>
                    <w:right w:val="single" w:sz="6" w:space="0" w:color="000000"/>
                  </w:tcBorders>
                  <w:vAlign w:val="center"/>
                  <w:hideMark/>
                </w:tcPr>
                <w:p w14:paraId="1ECEE38C" w14:textId="52499712" w:rsidR="009069A4" w:rsidRDefault="009069A4" w:rsidP="00E517D3">
                  <w:pPr>
                    <w:spacing w:after="0"/>
                    <w:jc w:val="center"/>
                    <w:rPr>
                      <w:sz w:val="16"/>
                      <w:szCs w:val="16"/>
                    </w:rPr>
                  </w:pPr>
                  <w:r>
                    <w:rPr>
                      <w:sz w:val="16"/>
                      <w:szCs w:val="16"/>
                    </w:rPr>
                    <w:t>71</w:t>
                  </w:r>
                  <w:r w:rsidRPr="005B3F35">
                    <w:rPr>
                      <w:sz w:val="16"/>
                      <w:szCs w:val="16"/>
                    </w:rPr>
                    <w:t xml:space="preserve"> </w:t>
                  </w:r>
                  <w:r>
                    <w:rPr>
                      <w:sz w:val="16"/>
                      <w:szCs w:val="16"/>
                    </w:rPr>
                    <w:t>-</w:t>
                  </w:r>
                  <w:r w:rsidRPr="005B3F35">
                    <w:rPr>
                      <w:sz w:val="16"/>
                      <w:szCs w:val="16"/>
                    </w:rPr>
                    <w:t xml:space="preserve"> 76</w:t>
                  </w:r>
                </w:p>
                <w:p w14:paraId="01FC2E8E" w14:textId="77777777" w:rsidR="009069A4" w:rsidRPr="005B3F35" w:rsidRDefault="009069A4" w:rsidP="00E517D3">
                  <w:pPr>
                    <w:spacing w:after="0"/>
                    <w:jc w:val="center"/>
                    <w:rPr>
                      <w:sz w:val="16"/>
                      <w:szCs w:val="16"/>
                    </w:rPr>
                  </w:pPr>
                  <w:r w:rsidRPr="005B3F35">
                    <w:rPr>
                      <w:sz w:val="16"/>
                      <w:szCs w:val="16"/>
                    </w:rPr>
                    <w:t>(cross-polar)</w:t>
                  </w:r>
                </w:p>
              </w:tc>
              <w:tc>
                <w:tcPr>
                  <w:tcW w:w="646" w:type="pct"/>
                  <w:tcBorders>
                    <w:top w:val="single" w:sz="6" w:space="0" w:color="000000"/>
                    <w:left w:val="single" w:sz="6" w:space="0" w:color="000000"/>
                    <w:bottom w:val="single" w:sz="6" w:space="0" w:color="000000"/>
                    <w:right w:val="single" w:sz="6" w:space="0" w:color="000000"/>
                  </w:tcBorders>
                  <w:vAlign w:val="center"/>
                  <w:hideMark/>
                </w:tcPr>
                <w:p w14:paraId="4292B602" w14:textId="77777777" w:rsidR="009069A4" w:rsidRPr="005B3F35" w:rsidRDefault="009069A4" w:rsidP="00E517D3">
                  <w:pPr>
                    <w:spacing w:after="0"/>
                    <w:jc w:val="center"/>
                    <w:rPr>
                      <w:sz w:val="16"/>
                      <w:szCs w:val="16"/>
                    </w:rPr>
                  </w:pPr>
                  <w:r w:rsidRPr="005B3F35">
                    <w:rPr>
                      <w:sz w:val="16"/>
                      <w:szCs w:val="16"/>
                    </w:rPr>
                    <w:t>1.2</w:t>
                  </w:r>
                </w:p>
              </w:tc>
              <w:tc>
                <w:tcPr>
                  <w:tcW w:w="458" w:type="pct"/>
                  <w:tcBorders>
                    <w:top w:val="single" w:sz="6" w:space="0" w:color="000000"/>
                    <w:left w:val="single" w:sz="6" w:space="0" w:color="000000"/>
                    <w:bottom w:val="single" w:sz="6" w:space="0" w:color="000000"/>
                    <w:right w:val="single" w:sz="6" w:space="0" w:color="000000"/>
                  </w:tcBorders>
                  <w:vAlign w:val="center"/>
                  <w:hideMark/>
                </w:tcPr>
                <w:p w14:paraId="115D3BF4" w14:textId="77777777" w:rsidR="009069A4" w:rsidRPr="005B3F35" w:rsidRDefault="009069A4" w:rsidP="00E517D3">
                  <w:pPr>
                    <w:spacing w:after="0"/>
                    <w:jc w:val="center"/>
                    <w:rPr>
                      <w:sz w:val="16"/>
                      <w:szCs w:val="16"/>
                    </w:rPr>
                  </w:pPr>
                  <w:r w:rsidRPr="005B3F35">
                    <w:rPr>
                      <w:sz w:val="16"/>
                      <w:szCs w:val="16"/>
                    </w:rPr>
                    <w:t>43</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0D1C639" w14:textId="77777777" w:rsidR="009069A4" w:rsidRPr="005B3F35" w:rsidRDefault="009069A4" w:rsidP="00E517D3">
                  <w:pPr>
                    <w:spacing w:after="0"/>
                    <w:jc w:val="center"/>
                    <w:rPr>
                      <w:sz w:val="16"/>
                      <w:szCs w:val="16"/>
                    </w:rPr>
                  </w:pPr>
                  <w:r w:rsidRPr="005B3F35">
                    <w:rPr>
                      <w:sz w:val="16"/>
                      <w:szCs w:val="16"/>
                    </w:rPr>
                    <w:t>45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AAE5698"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1D3CCF8D" w14:textId="77777777" w:rsidR="009069A4" w:rsidRPr="005B3F35" w:rsidRDefault="009069A4" w:rsidP="00E517D3">
                  <w:pPr>
                    <w:spacing w:after="0"/>
                    <w:jc w:val="center"/>
                    <w:rPr>
                      <w:sz w:val="16"/>
                      <w:szCs w:val="16"/>
                    </w:rPr>
                  </w:pPr>
                  <w:r w:rsidRPr="005B3F35">
                    <w:rPr>
                      <w:sz w:val="16"/>
                      <w:szCs w:val="16"/>
                    </w:rPr>
                    <w:t>50</w:t>
                  </w:r>
                </w:p>
              </w:tc>
              <w:tc>
                <w:tcPr>
                  <w:tcW w:w="494" w:type="pct"/>
                  <w:tcBorders>
                    <w:top w:val="single" w:sz="6" w:space="0" w:color="000000"/>
                    <w:left w:val="single" w:sz="6" w:space="0" w:color="000000"/>
                    <w:bottom w:val="single" w:sz="6" w:space="0" w:color="000000"/>
                    <w:right w:val="single" w:sz="6" w:space="0" w:color="000000"/>
                  </w:tcBorders>
                  <w:vAlign w:val="center"/>
                  <w:hideMark/>
                </w:tcPr>
                <w:p w14:paraId="40F30EE4" w14:textId="77777777" w:rsidR="009069A4" w:rsidRPr="005B3F35" w:rsidRDefault="009069A4" w:rsidP="00E517D3">
                  <w:pPr>
                    <w:spacing w:after="0"/>
                    <w:jc w:val="center"/>
                    <w:rPr>
                      <w:sz w:val="16"/>
                      <w:szCs w:val="16"/>
                    </w:rPr>
                  </w:pPr>
                  <w:r w:rsidRPr="005B3F35">
                    <w:rPr>
                      <w:sz w:val="16"/>
                      <w:szCs w:val="16"/>
                    </w:rPr>
                    <w:t>55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78F2349" w14:textId="77777777" w:rsidR="009069A4" w:rsidRPr="005B3F35" w:rsidRDefault="009069A4" w:rsidP="00E517D3">
                  <w:pPr>
                    <w:spacing w:after="0"/>
                    <w:jc w:val="center"/>
                    <w:rPr>
                      <w:sz w:val="16"/>
                      <w:szCs w:val="16"/>
                    </w:rPr>
                  </w:pPr>
                  <w:r w:rsidRPr="005B3F35">
                    <w:rPr>
                      <w:sz w:val="16"/>
                      <w:szCs w:val="16"/>
                    </w:rPr>
                    <w:t>55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94974EB" w14:textId="77777777" w:rsidR="009069A4" w:rsidRPr="005B3F35" w:rsidRDefault="009069A4" w:rsidP="00E517D3">
                  <w:pPr>
                    <w:spacing w:after="0"/>
                    <w:jc w:val="center"/>
                    <w:rPr>
                      <w:sz w:val="16"/>
                      <w:szCs w:val="16"/>
                    </w:rPr>
                  </w:pPr>
                  <w:r w:rsidRPr="005B3F35">
                    <w:rPr>
                      <w:sz w:val="16"/>
                      <w:szCs w:val="16"/>
                    </w:rPr>
                    <w:t>55</w:t>
                  </w:r>
                </w:p>
              </w:tc>
              <w:tc>
                <w:tcPr>
                  <w:tcW w:w="495" w:type="pct"/>
                  <w:tcBorders>
                    <w:top w:val="single" w:sz="6" w:space="0" w:color="000000"/>
                    <w:left w:val="single" w:sz="6" w:space="0" w:color="000000"/>
                    <w:bottom w:val="single" w:sz="6" w:space="0" w:color="000000"/>
                    <w:right w:val="single" w:sz="6" w:space="0" w:color="000000"/>
                  </w:tcBorders>
                  <w:vAlign w:val="center"/>
                  <w:hideMark/>
                </w:tcPr>
                <w:p w14:paraId="72174D8F" w14:textId="77777777" w:rsidR="009069A4" w:rsidRPr="005B3F35" w:rsidRDefault="009069A4" w:rsidP="00E517D3">
                  <w:pPr>
                    <w:spacing w:after="0"/>
                    <w:jc w:val="center"/>
                    <w:rPr>
                      <w:sz w:val="16"/>
                      <w:szCs w:val="16"/>
                    </w:rPr>
                  </w:pPr>
                  <w:r w:rsidRPr="005B3F35">
                    <w:rPr>
                      <w:sz w:val="16"/>
                      <w:szCs w:val="16"/>
                    </w:rPr>
                    <w:t>55</w:t>
                  </w:r>
                </w:p>
              </w:tc>
            </w:tr>
            <w:tr w:rsidR="00E517D3" w14:paraId="33860033" w14:textId="77777777" w:rsidTr="00373CFD">
              <w:trPr>
                <w:trHeight w:val="78"/>
              </w:trPr>
              <w:tc>
                <w:tcPr>
                  <w:tcW w:w="443" w:type="pct"/>
                  <w:tcBorders>
                    <w:top w:val="single" w:sz="6" w:space="0" w:color="000000"/>
                    <w:left w:val="single" w:sz="6" w:space="0" w:color="000000"/>
                    <w:bottom w:val="single" w:sz="6" w:space="0" w:color="000000"/>
                    <w:right w:val="single" w:sz="6" w:space="0" w:color="000000"/>
                  </w:tcBorders>
                  <w:vAlign w:val="center"/>
                  <w:hideMark/>
                </w:tcPr>
                <w:p w14:paraId="4D04A0D0" w14:textId="77777777" w:rsidR="009069A4" w:rsidRDefault="009069A4" w:rsidP="00E517D3">
                  <w:pPr>
                    <w:spacing w:after="0"/>
                    <w:jc w:val="center"/>
                    <w:rPr>
                      <w:sz w:val="16"/>
                      <w:szCs w:val="16"/>
                    </w:rPr>
                  </w:pPr>
                  <w:r w:rsidRPr="005B3F35">
                    <w:rPr>
                      <w:sz w:val="16"/>
                      <w:szCs w:val="16"/>
                    </w:rPr>
                    <w:t>81</w:t>
                  </w:r>
                  <w:r>
                    <w:rPr>
                      <w:sz w:val="16"/>
                      <w:szCs w:val="16"/>
                    </w:rPr>
                    <w:t xml:space="preserve"> –</w:t>
                  </w:r>
                  <w:r w:rsidRPr="005B3F35">
                    <w:rPr>
                      <w:sz w:val="16"/>
                      <w:szCs w:val="16"/>
                    </w:rPr>
                    <w:t xml:space="preserve"> 86</w:t>
                  </w:r>
                </w:p>
                <w:p w14:paraId="459A276D" w14:textId="77777777" w:rsidR="009069A4" w:rsidRPr="005B3F35" w:rsidRDefault="009069A4" w:rsidP="00E517D3">
                  <w:pPr>
                    <w:spacing w:after="0"/>
                    <w:jc w:val="center"/>
                    <w:rPr>
                      <w:sz w:val="16"/>
                      <w:szCs w:val="16"/>
                    </w:rPr>
                  </w:pPr>
                  <w:r w:rsidRPr="005B3F35">
                    <w:rPr>
                      <w:sz w:val="16"/>
                      <w:szCs w:val="16"/>
                    </w:rPr>
                    <w:t>(co-polar)</w:t>
                  </w:r>
                </w:p>
              </w:tc>
              <w:tc>
                <w:tcPr>
                  <w:tcW w:w="646" w:type="pct"/>
                  <w:tcBorders>
                    <w:top w:val="single" w:sz="6" w:space="0" w:color="000000"/>
                    <w:left w:val="single" w:sz="6" w:space="0" w:color="000000"/>
                    <w:bottom w:val="single" w:sz="6" w:space="0" w:color="000000"/>
                    <w:right w:val="single" w:sz="6" w:space="0" w:color="000000"/>
                  </w:tcBorders>
                  <w:vAlign w:val="center"/>
                  <w:hideMark/>
                </w:tcPr>
                <w:p w14:paraId="45E7659A" w14:textId="77777777" w:rsidR="009069A4" w:rsidRPr="005B3F35" w:rsidRDefault="009069A4" w:rsidP="00E517D3">
                  <w:pPr>
                    <w:spacing w:after="0"/>
                    <w:jc w:val="center"/>
                    <w:rPr>
                      <w:sz w:val="16"/>
                      <w:szCs w:val="16"/>
                    </w:rPr>
                  </w:pPr>
                  <w:r w:rsidRPr="005B3F35">
                    <w:rPr>
                      <w:sz w:val="16"/>
                      <w:szCs w:val="16"/>
                    </w:rPr>
                    <w:t>1.2</w:t>
                  </w:r>
                </w:p>
              </w:tc>
              <w:tc>
                <w:tcPr>
                  <w:tcW w:w="458" w:type="pct"/>
                  <w:tcBorders>
                    <w:top w:val="single" w:sz="6" w:space="0" w:color="000000"/>
                    <w:left w:val="single" w:sz="6" w:space="0" w:color="000000"/>
                    <w:bottom w:val="single" w:sz="6" w:space="0" w:color="000000"/>
                    <w:right w:val="single" w:sz="6" w:space="0" w:color="000000"/>
                  </w:tcBorders>
                  <w:vAlign w:val="center"/>
                  <w:hideMark/>
                </w:tcPr>
                <w:p w14:paraId="59319917" w14:textId="77777777" w:rsidR="009069A4" w:rsidRPr="005B3F35" w:rsidRDefault="009069A4" w:rsidP="00E517D3">
                  <w:pPr>
                    <w:spacing w:after="0"/>
                    <w:jc w:val="center"/>
                    <w:rPr>
                      <w:sz w:val="16"/>
                      <w:szCs w:val="16"/>
                    </w:rPr>
                  </w:pPr>
                  <w:r w:rsidRPr="005B3F35">
                    <w:rPr>
                      <w:sz w:val="16"/>
                      <w:szCs w:val="16"/>
                    </w:rPr>
                    <w:t>43</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ECAE085" w14:textId="77777777" w:rsidR="009069A4" w:rsidRPr="005B3F35" w:rsidRDefault="009069A4" w:rsidP="00E517D3">
                  <w:pPr>
                    <w:spacing w:after="0"/>
                    <w:jc w:val="center"/>
                    <w:rPr>
                      <w:sz w:val="16"/>
                      <w:szCs w:val="16"/>
                    </w:rPr>
                  </w:pPr>
                  <w:r w:rsidRPr="005B3F35">
                    <w:rPr>
                      <w:sz w:val="16"/>
                      <w:szCs w:val="16"/>
                    </w:rPr>
                    <w:t>35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28142E00" w14:textId="77777777" w:rsidR="009069A4" w:rsidRPr="005B3F35" w:rsidRDefault="009069A4" w:rsidP="00E517D3">
                  <w:pPr>
                    <w:spacing w:after="0"/>
                    <w:jc w:val="center"/>
                    <w:rPr>
                      <w:sz w:val="16"/>
                      <w:szCs w:val="16"/>
                    </w:rPr>
                  </w:pPr>
                  <w:r w:rsidRPr="005B3F35">
                    <w:rPr>
                      <w:sz w:val="16"/>
                      <w:szCs w:val="16"/>
                    </w:rPr>
                    <w:t>40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29358E1E" w14:textId="77777777" w:rsidR="009069A4" w:rsidRPr="005B3F35" w:rsidRDefault="009069A4" w:rsidP="00E517D3">
                  <w:pPr>
                    <w:spacing w:after="0"/>
                    <w:jc w:val="center"/>
                    <w:rPr>
                      <w:sz w:val="16"/>
                      <w:szCs w:val="16"/>
                    </w:rPr>
                  </w:pPr>
                  <w:r w:rsidRPr="005B3F35">
                    <w:rPr>
                      <w:sz w:val="16"/>
                      <w:szCs w:val="16"/>
                    </w:rPr>
                    <w:t>45</w:t>
                  </w:r>
                </w:p>
              </w:tc>
              <w:tc>
                <w:tcPr>
                  <w:tcW w:w="494" w:type="pct"/>
                  <w:tcBorders>
                    <w:top w:val="single" w:sz="6" w:space="0" w:color="000000"/>
                    <w:left w:val="single" w:sz="6" w:space="0" w:color="000000"/>
                    <w:bottom w:val="single" w:sz="6" w:space="0" w:color="000000"/>
                    <w:right w:val="single" w:sz="6" w:space="0" w:color="000000"/>
                  </w:tcBorders>
                  <w:vAlign w:val="center"/>
                  <w:hideMark/>
                </w:tcPr>
                <w:p w14:paraId="0699DFC1"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829B432"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2F2CE23" w14:textId="77777777" w:rsidR="009069A4" w:rsidRPr="005B3F35" w:rsidRDefault="009069A4" w:rsidP="00E517D3">
                  <w:pPr>
                    <w:spacing w:after="0"/>
                    <w:jc w:val="center"/>
                    <w:rPr>
                      <w:sz w:val="16"/>
                      <w:szCs w:val="16"/>
                    </w:rPr>
                  </w:pPr>
                  <w:r w:rsidRPr="005B3F35">
                    <w:rPr>
                      <w:sz w:val="16"/>
                      <w:szCs w:val="16"/>
                    </w:rPr>
                    <w:t>55</w:t>
                  </w:r>
                </w:p>
              </w:tc>
              <w:tc>
                <w:tcPr>
                  <w:tcW w:w="495" w:type="pct"/>
                  <w:tcBorders>
                    <w:top w:val="single" w:sz="6" w:space="0" w:color="000000"/>
                    <w:left w:val="single" w:sz="6" w:space="0" w:color="000000"/>
                    <w:bottom w:val="single" w:sz="6" w:space="0" w:color="000000"/>
                    <w:right w:val="single" w:sz="6" w:space="0" w:color="000000"/>
                  </w:tcBorders>
                  <w:vAlign w:val="center"/>
                  <w:hideMark/>
                </w:tcPr>
                <w:p w14:paraId="47DAE4BD" w14:textId="77777777" w:rsidR="009069A4" w:rsidRPr="005B3F35" w:rsidRDefault="009069A4" w:rsidP="00E517D3">
                  <w:pPr>
                    <w:spacing w:after="0"/>
                    <w:jc w:val="center"/>
                    <w:rPr>
                      <w:sz w:val="16"/>
                      <w:szCs w:val="16"/>
                    </w:rPr>
                  </w:pPr>
                  <w:r w:rsidRPr="005B3F35">
                    <w:rPr>
                      <w:sz w:val="16"/>
                      <w:szCs w:val="16"/>
                    </w:rPr>
                    <w:t>55</w:t>
                  </w:r>
                </w:p>
              </w:tc>
            </w:tr>
            <w:tr w:rsidR="00E517D3" w14:paraId="7FB3C634" w14:textId="77777777" w:rsidTr="00373CFD">
              <w:trPr>
                <w:trHeight w:val="80"/>
              </w:trPr>
              <w:tc>
                <w:tcPr>
                  <w:tcW w:w="443" w:type="pct"/>
                  <w:tcBorders>
                    <w:top w:val="single" w:sz="6" w:space="0" w:color="000000"/>
                    <w:left w:val="single" w:sz="6" w:space="0" w:color="000000"/>
                    <w:bottom w:val="single" w:sz="6" w:space="0" w:color="000000"/>
                    <w:right w:val="single" w:sz="6" w:space="0" w:color="000000"/>
                  </w:tcBorders>
                  <w:vAlign w:val="center"/>
                  <w:hideMark/>
                </w:tcPr>
                <w:p w14:paraId="36C280B1" w14:textId="77777777" w:rsidR="009069A4" w:rsidRDefault="009069A4" w:rsidP="00E517D3">
                  <w:pPr>
                    <w:spacing w:after="0"/>
                    <w:jc w:val="center"/>
                    <w:rPr>
                      <w:sz w:val="16"/>
                      <w:szCs w:val="16"/>
                    </w:rPr>
                  </w:pPr>
                  <w:r>
                    <w:rPr>
                      <w:sz w:val="16"/>
                      <w:szCs w:val="16"/>
                    </w:rPr>
                    <w:t>81 –</w:t>
                  </w:r>
                  <w:r w:rsidRPr="005B3F35">
                    <w:rPr>
                      <w:sz w:val="16"/>
                      <w:szCs w:val="16"/>
                    </w:rPr>
                    <w:t xml:space="preserve"> 86</w:t>
                  </w:r>
                </w:p>
                <w:p w14:paraId="5ECFC9CF" w14:textId="77777777" w:rsidR="009069A4" w:rsidRPr="005B3F35" w:rsidRDefault="009069A4" w:rsidP="00E517D3">
                  <w:pPr>
                    <w:spacing w:after="0"/>
                    <w:jc w:val="center"/>
                    <w:rPr>
                      <w:sz w:val="16"/>
                      <w:szCs w:val="16"/>
                    </w:rPr>
                  </w:pPr>
                  <w:r w:rsidRPr="005B3F35">
                    <w:rPr>
                      <w:sz w:val="16"/>
                      <w:szCs w:val="16"/>
                    </w:rPr>
                    <w:t>(cross-polar)</w:t>
                  </w:r>
                </w:p>
              </w:tc>
              <w:tc>
                <w:tcPr>
                  <w:tcW w:w="646" w:type="pct"/>
                  <w:tcBorders>
                    <w:top w:val="single" w:sz="6" w:space="0" w:color="000000"/>
                    <w:left w:val="single" w:sz="6" w:space="0" w:color="000000"/>
                    <w:bottom w:val="single" w:sz="6" w:space="0" w:color="000000"/>
                    <w:right w:val="single" w:sz="6" w:space="0" w:color="000000"/>
                  </w:tcBorders>
                  <w:vAlign w:val="center"/>
                  <w:hideMark/>
                </w:tcPr>
                <w:p w14:paraId="647DFD4A" w14:textId="77777777" w:rsidR="009069A4" w:rsidRPr="005B3F35" w:rsidRDefault="009069A4" w:rsidP="00E517D3">
                  <w:pPr>
                    <w:spacing w:after="0"/>
                    <w:jc w:val="center"/>
                    <w:rPr>
                      <w:sz w:val="16"/>
                      <w:szCs w:val="16"/>
                    </w:rPr>
                  </w:pPr>
                  <w:r w:rsidRPr="005B3F35">
                    <w:rPr>
                      <w:sz w:val="16"/>
                      <w:szCs w:val="16"/>
                    </w:rPr>
                    <w:t>1.2</w:t>
                  </w:r>
                </w:p>
              </w:tc>
              <w:tc>
                <w:tcPr>
                  <w:tcW w:w="458" w:type="pct"/>
                  <w:tcBorders>
                    <w:top w:val="single" w:sz="6" w:space="0" w:color="000000"/>
                    <w:left w:val="single" w:sz="6" w:space="0" w:color="000000"/>
                    <w:bottom w:val="single" w:sz="6" w:space="0" w:color="000000"/>
                    <w:right w:val="single" w:sz="6" w:space="0" w:color="000000"/>
                  </w:tcBorders>
                  <w:vAlign w:val="center"/>
                  <w:hideMark/>
                </w:tcPr>
                <w:p w14:paraId="506AD9B9" w14:textId="77777777" w:rsidR="009069A4" w:rsidRPr="005B3F35" w:rsidRDefault="009069A4" w:rsidP="00E517D3">
                  <w:pPr>
                    <w:spacing w:after="0"/>
                    <w:jc w:val="center"/>
                    <w:rPr>
                      <w:sz w:val="16"/>
                      <w:szCs w:val="16"/>
                    </w:rPr>
                  </w:pPr>
                  <w:r w:rsidRPr="005B3F35">
                    <w:rPr>
                      <w:sz w:val="16"/>
                      <w:szCs w:val="16"/>
                    </w:rPr>
                    <w:t>43</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2E2F5FE1" w14:textId="77777777" w:rsidR="009069A4" w:rsidRPr="005B3F35" w:rsidRDefault="009069A4" w:rsidP="00E517D3">
                  <w:pPr>
                    <w:spacing w:after="0"/>
                    <w:jc w:val="center"/>
                    <w:rPr>
                      <w:sz w:val="16"/>
                      <w:szCs w:val="16"/>
                    </w:rPr>
                  </w:pPr>
                  <w:r w:rsidRPr="005B3F35">
                    <w:rPr>
                      <w:sz w:val="16"/>
                      <w:szCs w:val="16"/>
                    </w:rPr>
                    <w:t>45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6A7E1420"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01D70438" w14:textId="77777777" w:rsidR="009069A4" w:rsidRPr="005B3F35" w:rsidRDefault="009069A4" w:rsidP="00E517D3">
                  <w:pPr>
                    <w:spacing w:after="0"/>
                    <w:jc w:val="center"/>
                    <w:rPr>
                      <w:sz w:val="16"/>
                      <w:szCs w:val="16"/>
                    </w:rPr>
                  </w:pPr>
                  <w:r w:rsidRPr="005B3F35">
                    <w:rPr>
                      <w:sz w:val="16"/>
                      <w:szCs w:val="16"/>
                    </w:rPr>
                    <w:t>50</w:t>
                  </w:r>
                </w:p>
              </w:tc>
              <w:tc>
                <w:tcPr>
                  <w:tcW w:w="494" w:type="pct"/>
                  <w:tcBorders>
                    <w:top w:val="single" w:sz="6" w:space="0" w:color="000000"/>
                    <w:left w:val="single" w:sz="6" w:space="0" w:color="000000"/>
                    <w:bottom w:val="single" w:sz="6" w:space="0" w:color="000000"/>
                    <w:right w:val="single" w:sz="6" w:space="0" w:color="000000"/>
                  </w:tcBorders>
                  <w:vAlign w:val="center"/>
                  <w:hideMark/>
                </w:tcPr>
                <w:p w14:paraId="30C97DBC" w14:textId="77777777" w:rsidR="009069A4" w:rsidRPr="005B3F35" w:rsidRDefault="009069A4" w:rsidP="00E517D3">
                  <w:pPr>
                    <w:spacing w:after="0"/>
                    <w:jc w:val="center"/>
                    <w:rPr>
                      <w:sz w:val="16"/>
                      <w:szCs w:val="16"/>
                    </w:rPr>
                  </w:pPr>
                  <w:r w:rsidRPr="005B3F35">
                    <w:rPr>
                      <w:sz w:val="16"/>
                      <w:szCs w:val="16"/>
                    </w:rPr>
                    <w:t>55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3CE96147" w14:textId="77777777" w:rsidR="009069A4" w:rsidRPr="005B3F35" w:rsidRDefault="009069A4" w:rsidP="00E517D3">
                  <w:pPr>
                    <w:spacing w:after="0"/>
                    <w:jc w:val="center"/>
                    <w:rPr>
                      <w:sz w:val="16"/>
                      <w:szCs w:val="16"/>
                    </w:rPr>
                  </w:pPr>
                  <w:r w:rsidRPr="005B3F35">
                    <w:rPr>
                      <w:sz w:val="16"/>
                      <w:szCs w:val="16"/>
                    </w:rPr>
                    <w:t>55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6045B250" w14:textId="77777777" w:rsidR="009069A4" w:rsidRPr="005B3F35" w:rsidRDefault="009069A4" w:rsidP="00E517D3">
                  <w:pPr>
                    <w:spacing w:after="0"/>
                    <w:jc w:val="center"/>
                    <w:rPr>
                      <w:sz w:val="16"/>
                      <w:szCs w:val="16"/>
                    </w:rPr>
                  </w:pPr>
                  <w:r w:rsidRPr="005B3F35">
                    <w:rPr>
                      <w:sz w:val="16"/>
                      <w:szCs w:val="16"/>
                    </w:rPr>
                    <w:t>55</w:t>
                  </w:r>
                </w:p>
              </w:tc>
              <w:tc>
                <w:tcPr>
                  <w:tcW w:w="495" w:type="pct"/>
                  <w:tcBorders>
                    <w:top w:val="single" w:sz="6" w:space="0" w:color="000000"/>
                    <w:left w:val="single" w:sz="6" w:space="0" w:color="000000"/>
                    <w:bottom w:val="single" w:sz="6" w:space="0" w:color="000000"/>
                    <w:right w:val="single" w:sz="6" w:space="0" w:color="000000"/>
                  </w:tcBorders>
                  <w:vAlign w:val="center"/>
                  <w:hideMark/>
                </w:tcPr>
                <w:p w14:paraId="6CD698E0" w14:textId="77777777" w:rsidR="009069A4" w:rsidRPr="005B3F35" w:rsidRDefault="009069A4" w:rsidP="00E517D3">
                  <w:pPr>
                    <w:spacing w:after="0"/>
                    <w:jc w:val="center"/>
                    <w:rPr>
                      <w:sz w:val="16"/>
                      <w:szCs w:val="16"/>
                    </w:rPr>
                  </w:pPr>
                  <w:r w:rsidRPr="005B3F35">
                    <w:rPr>
                      <w:sz w:val="16"/>
                      <w:szCs w:val="16"/>
                    </w:rPr>
                    <w:t>55</w:t>
                  </w:r>
                </w:p>
              </w:tc>
            </w:tr>
            <w:tr w:rsidR="00E517D3" w14:paraId="500BA4F4" w14:textId="77777777" w:rsidTr="00373CFD">
              <w:trPr>
                <w:trHeight w:val="59"/>
              </w:trPr>
              <w:tc>
                <w:tcPr>
                  <w:tcW w:w="443" w:type="pct"/>
                  <w:tcBorders>
                    <w:top w:val="single" w:sz="6" w:space="0" w:color="000000"/>
                    <w:left w:val="single" w:sz="6" w:space="0" w:color="000000"/>
                    <w:bottom w:val="single" w:sz="6" w:space="0" w:color="000000"/>
                    <w:right w:val="single" w:sz="6" w:space="0" w:color="000000"/>
                  </w:tcBorders>
                  <w:vAlign w:val="center"/>
                  <w:hideMark/>
                </w:tcPr>
                <w:p w14:paraId="2EC7AA69" w14:textId="77777777" w:rsidR="009069A4" w:rsidRPr="005B3F35" w:rsidRDefault="009069A4" w:rsidP="00E517D3">
                  <w:pPr>
                    <w:spacing w:after="0"/>
                    <w:jc w:val="center"/>
                    <w:rPr>
                      <w:sz w:val="16"/>
                      <w:szCs w:val="16"/>
                    </w:rPr>
                  </w:pPr>
                  <w:r>
                    <w:rPr>
                      <w:sz w:val="16"/>
                      <w:szCs w:val="16"/>
                    </w:rPr>
                    <w:t>92 -</w:t>
                  </w:r>
                  <w:r w:rsidRPr="005B3F35">
                    <w:rPr>
                      <w:sz w:val="16"/>
                      <w:szCs w:val="16"/>
                    </w:rPr>
                    <w:t xml:space="preserve"> 95</w:t>
                  </w:r>
                </w:p>
              </w:tc>
              <w:tc>
                <w:tcPr>
                  <w:tcW w:w="646" w:type="pct"/>
                  <w:tcBorders>
                    <w:top w:val="single" w:sz="6" w:space="0" w:color="000000"/>
                    <w:left w:val="single" w:sz="6" w:space="0" w:color="000000"/>
                    <w:bottom w:val="single" w:sz="6" w:space="0" w:color="000000"/>
                    <w:right w:val="single" w:sz="6" w:space="0" w:color="000000"/>
                  </w:tcBorders>
                  <w:vAlign w:val="center"/>
                  <w:hideMark/>
                </w:tcPr>
                <w:p w14:paraId="3CE138D0" w14:textId="77777777" w:rsidR="009069A4" w:rsidRPr="005B3F35" w:rsidRDefault="009069A4" w:rsidP="00E517D3">
                  <w:pPr>
                    <w:spacing w:after="0"/>
                    <w:jc w:val="center"/>
                    <w:rPr>
                      <w:sz w:val="16"/>
                      <w:szCs w:val="16"/>
                    </w:rPr>
                  </w:pPr>
                  <w:r w:rsidRPr="005B3F35">
                    <w:rPr>
                      <w:sz w:val="16"/>
                      <w:szCs w:val="16"/>
                    </w:rPr>
                    <w:t>0.6</w:t>
                  </w:r>
                </w:p>
              </w:tc>
              <w:tc>
                <w:tcPr>
                  <w:tcW w:w="458" w:type="pct"/>
                  <w:tcBorders>
                    <w:top w:val="single" w:sz="6" w:space="0" w:color="000000"/>
                    <w:left w:val="single" w:sz="6" w:space="0" w:color="000000"/>
                    <w:bottom w:val="single" w:sz="6" w:space="0" w:color="000000"/>
                    <w:right w:val="single" w:sz="6" w:space="0" w:color="000000"/>
                  </w:tcBorders>
                  <w:vAlign w:val="center"/>
                  <w:hideMark/>
                </w:tcPr>
                <w:p w14:paraId="274D6605" w14:textId="77777777" w:rsidR="009069A4" w:rsidRPr="005B3F35" w:rsidRDefault="009069A4" w:rsidP="00E517D3">
                  <w:pPr>
                    <w:spacing w:after="0"/>
                    <w:jc w:val="center"/>
                    <w:rPr>
                      <w:sz w:val="16"/>
                      <w:szCs w:val="16"/>
                    </w:rPr>
                  </w:pPr>
                  <w:r w:rsidRPr="005B3F35">
                    <w:rPr>
                      <w:sz w:val="16"/>
                      <w:szCs w:val="16"/>
                    </w:rPr>
                    <w:t>50.0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F4F9B37" w14:textId="77777777" w:rsidR="009069A4" w:rsidRPr="005B3F35" w:rsidRDefault="009069A4" w:rsidP="00E517D3">
                  <w:pPr>
                    <w:spacing w:after="0"/>
                    <w:jc w:val="center"/>
                    <w:rPr>
                      <w:sz w:val="16"/>
                      <w:szCs w:val="16"/>
                    </w:rPr>
                  </w:pPr>
                  <w:r w:rsidRPr="005B3F35">
                    <w:rPr>
                      <w:sz w:val="16"/>
                      <w:szCs w:val="16"/>
                    </w:rPr>
                    <w:t>36</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0C027F2D" w14:textId="77777777" w:rsidR="009069A4" w:rsidRPr="005B3F35" w:rsidRDefault="009069A4" w:rsidP="00E517D3">
                  <w:pPr>
                    <w:spacing w:after="0"/>
                    <w:jc w:val="center"/>
                    <w:rPr>
                      <w:sz w:val="16"/>
                      <w:szCs w:val="16"/>
                    </w:rPr>
                  </w:pPr>
                  <w:r w:rsidRPr="005B3F35">
                    <w:rPr>
                      <w:sz w:val="16"/>
                      <w:szCs w:val="16"/>
                    </w:rPr>
                    <w:t>40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56D58DEE" w14:textId="77777777" w:rsidR="009069A4" w:rsidRPr="005B3F35" w:rsidRDefault="009069A4" w:rsidP="00E517D3">
                  <w:pPr>
                    <w:spacing w:after="0"/>
                    <w:jc w:val="center"/>
                    <w:rPr>
                      <w:sz w:val="16"/>
                      <w:szCs w:val="16"/>
                    </w:rPr>
                  </w:pPr>
                  <w:r w:rsidRPr="005B3F35">
                    <w:rPr>
                      <w:sz w:val="16"/>
                      <w:szCs w:val="16"/>
                    </w:rPr>
                    <w:t>45</w:t>
                  </w:r>
                </w:p>
              </w:tc>
              <w:tc>
                <w:tcPr>
                  <w:tcW w:w="494" w:type="pct"/>
                  <w:tcBorders>
                    <w:top w:val="single" w:sz="6" w:space="0" w:color="000000"/>
                    <w:left w:val="single" w:sz="6" w:space="0" w:color="000000"/>
                    <w:bottom w:val="single" w:sz="6" w:space="0" w:color="000000"/>
                    <w:right w:val="single" w:sz="6" w:space="0" w:color="000000"/>
                  </w:tcBorders>
                  <w:vAlign w:val="center"/>
                  <w:hideMark/>
                </w:tcPr>
                <w:p w14:paraId="59B2C039" w14:textId="77777777" w:rsidR="009069A4" w:rsidRPr="005B3F35" w:rsidRDefault="009069A4" w:rsidP="00E517D3">
                  <w:pPr>
                    <w:spacing w:after="0"/>
                    <w:jc w:val="center"/>
                    <w:rPr>
                      <w:sz w:val="16"/>
                      <w:szCs w:val="16"/>
                    </w:rPr>
                  </w:pPr>
                  <w:r w:rsidRPr="005B3F35">
                    <w:rPr>
                      <w:sz w:val="16"/>
                      <w:szCs w:val="16"/>
                    </w:rPr>
                    <w:t>50</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39851F9A" w14:textId="77777777" w:rsidR="009069A4" w:rsidRPr="005B3F35" w:rsidRDefault="009069A4" w:rsidP="00E517D3">
                  <w:pPr>
                    <w:spacing w:after="0"/>
                    <w:jc w:val="center"/>
                    <w:rPr>
                      <w:sz w:val="16"/>
                      <w:szCs w:val="16"/>
                    </w:rPr>
                  </w:pPr>
                  <w:r w:rsidRPr="005B3F35">
                    <w:rPr>
                      <w:sz w:val="16"/>
                      <w:szCs w:val="16"/>
                    </w:rPr>
                    <w:t>55</w:t>
                  </w:r>
                </w:p>
              </w:tc>
              <w:tc>
                <w:tcPr>
                  <w:tcW w:w="493" w:type="pct"/>
                  <w:tcBorders>
                    <w:top w:val="single" w:sz="6" w:space="0" w:color="000000"/>
                    <w:left w:val="single" w:sz="6" w:space="0" w:color="000000"/>
                    <w:bottom w:val="single" w:sz="6" w:space="0" w:color="000000"/>
                    <w:right w:val="single" w:sz="6" w:space="0" w:color="000000"/>
                  </w:tcBorders>
                  <w:vAlign w:val="center"/>
                  <w:hideMark/>
                </w:tcPr>
                <w:p w14:paraId="431A2911" w14:textId="77777777" w:rsidR="009069A4" w:rsidRPr="005B3F35" w:rsidRDefault="009069A4" w:rsidP="00E517D3">
                  <w:pPr>
                    <w:spacing w:after="0"/>
                    <w:jc w:val="center"/>
                    <w:rPr>
                      <w:sz w:val="16"/>
                      <w:szCs w:val="16"/>
                    </w:rPr>
                  </w:pPr>
                  <w:r w:rsidRPr="005B3F35">
                    <w:rPr>
                      <w:sz w:val="16"/>
                      <w:szCs w:val="16"/>
                    </w:rPr>
                    <w:t>55</w:t>
                  </w:r>
                </w:p>
              </w:tc>
              <w:tc>
                <w:tcPr>
                  <w:tcW w:w="495" w:type="pct"/>
                  <w:tcBorders>
                    <w:top w:val="single" w:sz="6" w:space="0" w:color="000000"/>
                    <w:left w:val="single" w:sz="6" w:space="0" w:color="000000"/>
                    <w:bottom w:val="single" w:sz="6" w:space="0" w:color="000000"/>
                    <w:right w:val="single" w:sz="6" w:space="0" w:color="000000"/>
                  </w:tcBorders>
                  <w:vAlign w:val="center"/>
                  <w:hideMark/>
                </w:tcPr>
                <w:p w14:paraId="5DA64E03" w14:textId="77777777" w:rsidR="009069A4" w:rsidRPr="005B3F35" w:rsidRDefault="009069A4" w:rsidP="00E517D3">
                  <w:pPr>
                    <w:spacing w:after="0"/>
                    <w:jc w:val="center"/>
                    <w:rPr>
                      <w:sz w:val="16"/>
                      <w:szCs w:val="16"/>
                    </w:rPr>
                  </w:pPr>
                  <w:r w:rsidRPr="005B3F35">
                    <w:rPr>
                      <w:sz w:val="16"/>
                      <w:szCs w:val="16"/>
                    </w:rPr>
                    <w:t>55</w:t>
                  </w:r>
                </w:p>
              </w:tc>
            </w:tr>
          </w:tbl>
          <w:p w14:paraId="00652167" w14:textId="1D405ACB" w:rsidR="009069A4" w:rsidRPr="009069A4" w:rsidRDefault="009069A4" w:rsidP="009069A4">
            <w:pPr>
              <w:pStyle w:val="gpotblnote"/>
              <w:shd w:val="clear" w:color="auto" w:fill="FFFFFF"/>
              <w:spacing w:before="0" w:beforeAutospacing="0" w:after="0" w:afterAutospacing="0"/>
              <w:rPr>
                <w:rFonts w:eastAsia="SimSun"/>
                <w:sz w:val="16"/>
                <w:szCs w:val="16"/>
                <w:lang w:eastAsia="en-US"/>
              </w:rPr>
            </w:pPr>
            <w:r>
              <w:rPr>
                <w:rFonts w:eastAsia="SimSun"/>
                <w:sz w:val="16"/>
                <w:szCs w:val="16"/>
                <w:lang w:eastAsia="en-US"/>
              </w:rPr>
              <w:t>Other than frequency 92 to 95 GHz, the a</w:t>
            </w:r>
            <w:r w:rsidRPr="00292D71">
              <w:rPr>
                <w:rFonts w:eastAsia="SimSun"/>
                <w:sz w:val="16"/>
                <w:szCs w:val="16"/>
                <w:lang w:eastAsia="en-US"/>
              </w:rPr>
              <w:t xml:space="preserve">ntenna gain less than 50 </w:t>
            </w:r>
            <w:proofErr w:type="spellStart"/>
            <w:r w:rsidRPr="00292D71">
              <w:rPr>
                <w:rFonts w:eastAsia="SimSun"/>
                <w:sz w:val="16"/>
                <w:szCs w:val="16"/>
                <w:lang w:eastAsia="en-US"/>
              </w:rPr>
              <w:t>dBi</w:t>
            </w:r>
            <w:proofErr w:type="spellEnd"/>
            <w:r w:rsidRPr="00292D71">
              <w:rPr>
                <w:rFonts w:eastAsia="SimSun"/>
                <w:sz w:val="16"/>
                <w:szCs w:val="16"/>
                <w:lang w:eastAsia="en-US"/>
              </w:rPr>
              <w:t xml:space="preserve"> (but greater than or equal to 43 </w:t>
            </w:r>
            <w:proofErr w:type="spellStart"/>
            <w:r w:rsidRPr="00292D71">
              <w:rPr>
                <w:rFonts w:eastAsia="SimSun"/>
                <w:sz w:val="16"/>
                <w:szCs w:val="16"/>
                <w:lang w:eastAsia="en-US"/>
              </w:rPr>
              <w:t>dBi</w:t>
            </w:r>
            <w:proofErr w:type="spellEnd"/>
            <w:r w:rsidRPr="00292D71">
              <w:rPr>
                <w:rFonts w:eastAsia="SimSun"/>
                <w:sz w:val="16"/>
                <w:szCs w:val="16"/>
                <w:lang w:eastAsia="en-US"/>
              </w:rPr>
              <w:t xml:space="preserve">) is permitted only with a proportional reduction in maximum authorized EIRP in a ratio of 2 dB of power per 1 dB of gain, so that the maximum allowable EIRP (in </w:t>
            </w:r>
            <w:proofErr w:type="spellStart"/>
            <w:r w:rsidRPr="00292D71">
              <w:rPr>
                <w:rFonts w:eastAsia="SimSun"/>
                <w:sz w:val="16"/>
                <w:szCs w:val="16"/>
                <w:lang w:eastAsia="en-US"/>
              </w:rPr>
              <w:t>dBW</w:t>
            </w:r>
            <w:proofErr w:type="spellEnd"/>
            <w:r w:rsidRPr="00292D71">
              <w:rPr>
                <w:rFonts w:eastAsia="SimSun"/>
                <w:sz w:val="16"/>
                <w:szCs w:val="16"/>
                <w:lang w:eastAsia="en-US"/>
              </w:rPr>
              <w:t xml:space="preserve">) for antennas of less than 50 </w:t>
            </w:r>
            <w:proofErr w:type="spellStart"/>
            <w:r w:rsidRPr="00292D71">
              <w:rPr>
                <w:rFonts w:eastAsia="SimSun"/>
                <w:sz w:val="16"/>
                <w:szCs w:val="16"/>
                <w:lang w:eastAsia="en-US"/>
              </w:rPr>
              <w:t>dBi</w:t>
            </w:r>
            <w:proofErr w:type="spellEnd"/>
            <w:r w:rsidRPr="00292D71">
              <w:rPr>
                <w:rFonts w:eastAsia="SimSun"/>
                <w:sz w:val="16"/>
                <w:szCs w:val="16"/>
                <w:lang w:eastAsia="en-US"/>
              </w:rPr>
              <w:t xml:space="preserve"> gain becomes + 55−</w:t>
            </w:r>
            <w:proofErr w:type="gramStart"/>
            <w:r w:rsidRPr="00292D71">
              <w:rPr>
                <w:rFonts w:eastAsia="SimSun"/>
                <w:sz w:val="16"/>
                <w:szCs w:val="16"/>
                <w:lang w:eastAsia="en-US"/>
              </w:rPr>
              <w:t>2(</w:t>
            </w:r>
            <w:proofErr w:type="gramEnd"/>
            <w:r w:rsidRPr="00292D71">
              <w:rPr>
                <w:rFonts w:eastAsia="SimSun"/>
                <w:sz w:val="16"/>
                <w:szCs w:val="16"/>
                <w:lang w:eastAsia="en-US"/>
              </w:rPr>
              <w:t xml:space="preserve">50-G), where G is the antenna gain in </w:t>
            </w:r>
            <w:proofErr w:type="spellStart"/>
            <w:r w:rsidRPr="00292D71">
              <w:rPr>
                <w:rFonts w:eastAsia="SimSun"/>
                <w:sz w:val="16"/>
                <w:szCs w:val="16"/>
                <w:lang w:eastAsia="en-US"/>
              </w:rPr>
              <w:t>dBi</w:t>
            </w:r>
            <w:proofErr w:type="spellEnd"/>
            <w:r w:rsidRPr="00292D71">
              <w:rPr>
                <w:rFonts w:eastAsia="SimSun"/>
                <w:sz w:val="16"/>
                <w:szCs w:val="16"/>
                <w:lang w:eastAsia="en-US"/>
              </w:rPr>
              <w:t xml:space="preserve">. In addition, antennas in these bands must meet two additional standards for minimum radiation suppression: At angles between 1.2 and 5 degrees from the centerline of the main beam, co-polar discrimination must be G−28, where G is the antenna gain in </w:t>
            </w:r>
            <w:proofErr w:type="spellStart"/>
            <w:r w:rsidRPr="00292D71">
              <w:rPr>
                <w:rFonts w:eastAsia="SimSun"/>
                <w:sz w:val="16"/>
                <w:szCs w:val="16"/>
                <w:lang w:eastAsia="en-US"/>
              </w:rPr>
              <w:t>dBi</w:t>
            </w:r>
            <w:proofErr w:type="spellEnd"/>
            <w:r w:rsidRPr="00292D71">
              <w:rPr>
                <w:rFonts w:eastAsia="SimSun"/>
                <w:sz w:val="16"/>
                <w:szCs w:val="16"/>
                <w:lang w:eastAsia="en-US"/>
              </w:rPr>
              <w:t xml:space="preserve">; and at angles of less than 5 degrees from the centerline of main beam, cross-polar discrimination must be at least 25 </w:t>
            </w:r>
            <w:proofErr w:type="spellStart"/>
            <w:r w:rsidRPr="00292D71">
              <w:rPr>
                <w:rFonts w:eastAsia="SimSun"/>
                <w:sz w:val="16"/>
                <w:szCs w:val="16"/>
                <w:lang w:eastAsia="en-US"/>
              </w:rPr>
              <w:t>dB.</w:t>
            </w:r>
            <w:proofErr w:type="spellEnd"/>
          </w:p>
        </w:tc>
      </w:tr>
      <w:tr w:rsidR="00E517D3" w:rsidRPr="004B5B2A" w14:paraId="1244E927" w14:textId="77777777" w:rsidTr="00373CFD">
        <w:tc>
          <w:tcPr>
            <w:tcW w:w="9895" w:type="dxa"/>
            <w:gridSpan w:val="7"/>
            <w:tcBorders>
              <w:top w:val="single" w:sz="4" w:space="0" w:color="auto"/>
              <w:left w:val="single" w:sz="4" w:space="0" w:color="auto"/>
              <w:bottom w:val="single" w:sz="4" w:space="0" w:color="auto"/>
              <w:right w:val="single" w:sz="4" w:space="0" w:color="auto"/>
            </w:tcBorders>
          </w:tcPr>
          <w:p w14:paraId="664222FB" w14:textId="62AFA0BC" w:rsidR="00E517D3" w:rsidRPr="00E517D3" w:rsidRDefault="00E517D3" w:rsidP="00E517D3">
            <w:pPr>
              <w:pStyle w:val="TAL"/>
              <w:rPr>
                <w:rFonts w:ascii="Times New Roman" w:hAnsi="Times New Roman"/>
                <w:sz w:val="16"/>
                <w:szCs w:val="16"/>
              </w:rPr>
            </w:pPr>
            <w:r w:rsidRPr="00E517D3">
              <w:rPr>
                <w:rFonts w:ascii="Times New Roman" w:hAnsi="Times New Roman"/>
                <w:sz w:val="16"/>
                <w:szCs w:val="16"/>
              </w:rPr>
              <w:t xml:space="preserve">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w:t>
            </w:r>
            <w:r>
              <w:rPr>
                <w:rFonts w:ascii="Times New Roman" w:hAnsi="Times New Roman"/>
                <w:sz w:val="16"/>
                <w:szCs w:val="16"/>
              </w:rPr>
              <w:t>However, n</w:t>
            </w:r>
            <w:r w:rsidRPr="00E517D3">
              <w:rPr>
                <w:rFonts w:ascii="Times New Roman" w:hAnsi="Times New Roman"/>
                <w:sz w:val="16"/>
                <w:szCs w:val="16"/>
              </w:rPr>
              <w:t>o transmitter may be equipped with external phase-locking inputs that permit beam-forming arrays to be realized.</w:t>
            </w:r>
          </w:p>
        </w:tc>
      </w:tr>
    </w:tbl>
    <w:p w14:paraId="53CDD85F" w14:textId="77777777" w:rsidR="00493750" w:rsidRDefault="00493750" w:rsidP="008C5F8E">
      <w:pPr>
        <w:ind w:firstLine="288"/>
        <w:rPr>
          <w:sz w:val="22"/>
          <w:szCs w:val="22"/>
          <w:lang w:eastAsia="zh-CN"/>
        </w:rPr>
      </w:pPr>
    </w:p>
    <w:p w14:paraId="242A851B" w14:textId="77777777" w:rsidR="009749BA" w:rsidRDefault="009749BA" w:rsidP="008C5F8E">
      <w:pPr>
        <w:ind w:firstLine="288"/>
        <w:rPr>
          <w:sz w:val="22"/>
          <w:szCs w:val="22"/>
          <w:lang w:eastAsia="zh-CN"/>
        </w:rPr>
      </w:pPr>
    </w:p>
    <w:p w14:paraId="05899E0F" w14:textId="65FA3B6F" w:rsidR="009749BA" w:rsidRDefault="009749BA" w:rsidP="009749BA">
      <w:pPr>
        <w:pStyle w:val="Heading2"/>
        <w:rPr>
          <w:lang w:eastAsia="zh-CN"/>
        </w:rPr>
      </w:pPr>
      <w:r>
        <w:rPr>
          <w:lang w:eastAsia="zh-CN"/>
        </w:rPr>
        <w:t>2.</w:t>
      </w:r>
      <w:r w:rsidR="0072686A">
        <w:rPr>
          <w:lang w:eastAsia="zh-CN"/>
        </w:rPr>
        <w:t>3</w:t>
      </w:r>
      <w:r>
        <w:rPr>
          <w:lang w:eastAsia="zh-CN"/>
        </w:rPr>
        <w:t xml:space="preserve"> Spectrum Availability in South Africa</w:t>
      </w:r>
    </w:p>
    <w:p w14:paraId="32854A7B" w14:textId="0A196C78" w:rsidR="009749BA" w:rsidRPr="00252B37" w:rsidRDefault="00BB09F0" w:rsidP="009749BA">
      <w:pPr>
        <w:ind w:firstLine="288"/>
        <w:rPr>
          <w:sz w:val="22"/>
          <w:szCs w:val="22"/>
          <w:lang w:val="en-GB" w:eastAsia="zh-CN"/>
        </w:rPr>
      </w:pPr>
      <w:r w:rsidRPr="00BB09F0">
        <w:rPr>
          <w:sz w:val="22"/>
          <w:szCs w:val="22"/>
          <w:lang w:val="en-GB" w:eastAsia="zh-CN"/>
        </w:rPr>
        <w:fldChar w:fldCharType="begin"/>
      </w:r>
      <w:r w:rsidRPr="00BB09F0">
        <w:rPr>
          <w:sz w:val="22"/>
          <w:szCs w:val="22"/>
          <w:lang w:val="en-GB" w:eastAsia="zh-CN"/>
        </w:rPr>
        <w:instrText xml:space="preserve"> REF _Ref531386199 \h </w:instrText>
      </w:r>
      <w:r>
        <w:rPr>
          <w:sz w:val="22"/>
          <w:szCs w:val="22"/>
          <w:lang w:val="en-GB" w:eastAsia="zh-CN"/>
        </w:rPr>
        <w:instrText xml:space="preserve"> \* MERGEFORMAT </w:instrText>
      </w:r>
      <w:r w:rsidRPr="00BB09F0">
        <w:rPr>
          <w:sz w:val="22"/>
          <w:szCs w:val="22"/>
          <w:lang w:val="en-GB" w:eastAsia="zh-CN"/>
        </w:rPr>
      </w:r>
      <w:r w:rsidRPr="00BB09F0">
        <w:rPr>
          <w:sz w:val="22"/>
          <w:szCs w:val="22"/>
          <w:lang w:val="en-GB" w:eastAsia="zh-CN"/>
        </w:rPr>
        <w:fldChar w:fldCharType="separate"/>
      </w:r>
      <w:r w:rsidR="005363FA" w:rsidRPr="005363FA">
        <w:rPr>
          <w:sz w:val="22"/>
          <w:szCs w:val="22"/>
        </w:rPr>
        <w:t xml:space="preserve">Table </w:t>
      </w:r>
      <w:r w:rsidR="005363FA" w:rsidRPr="005363FA">
        <w:rPr>
          <w:noProof/>
          <w:sz w:val="22"/>
          <w:szCs w:val="22"/>
        </w:rPr>
        <w:t>3</w:t>
      </w:r>
      <w:r w:rsidRPr="00BB09F0">
        <w:rPr>
          <w:sz w:val="22"/>
          <w:szCs w:val="22"/>
          <w:lang w:val="en-GB" w:eastAsia="zh-CN"/>
        </w:rPr>
        <w:fldChar w:fldCharType="end"/>
      </w:r>
      <w:r w:rsidR="009749BA" w:rsidRPr="00BB09F0">
        <w:rPr>
          <w:sz w:val="22"/>
          <w:szCs w:val="22"/>
          <w:lang w:val="en-GB" w:eastAsia="zh-CN"/>
        </w:rPr>
        <w:t xml:space="preserve"> shows </w:t>
      </w:r>
      <w:r w:rsidR="00944804">
        <w:rPr>
          <w:sz w:val="22"/>
          <w:szCs w:val="22"/>
          <w:lang w:val="en-GB" w:eastAsia="zh-CN"/>
        </w:rPr>
        <w:t xml:space="preserve">summary of </w:t>
      </w:r>
      <w:r w:rsidR="009749BA" w:rsidRPr="00BB09F0">
        <w:rPr>
          <w:sz w:val="22"/>
          <w:szCs w:val="22"/>
          <w:lang w:val="en-GB" w:eastAsia="zh-CN"/>
        </w:rPr>
        <w:t xml:space="preserve">the spectrum allocations for </w:t>
      </w:r>
      <w:r w:rsidR="00E03C74">
        <w:rPr>
          <w:sz w:val="22"/>
          <w:szCs w:val="22"/>
          <w:lang w:val="en-GB" w:eastAsia="zh-CN"/>
        </w:rPr>
        <w:t>South Africa</w:t>
      </w:r>
      <w:r w:rsidR="001C6627">
        <w:rPr>
          <w:sz w:val="22"/>
          <w:szCs w:val="22"/>
          <w:lang w:val="en-GB" w:eastAsia="zh-CN"/>
        </w:rPr>
        <w:t xml:space="preserve"> for frequency between 52.6GHz and 100</w:t>
      </w:r>
      <w:r w:rsidR="009749BA" w:rsidRPr="00BB09F0">
        <w:rPr>
          <w:sz w:val="22"/>
          <w:szCs w:val="22"/>
          <w:lang w:val="en-GB" w:eastAsia="zh-CN"/>
        </w:rPr>
        <w:t>GHz</w:t>
      </w:r>
      <w:r w:rsidR="00944804">
        <w:rPr>
          <w:sz w:val="22"/>
          <w:szCs w:val="22"/>
          <w:lang w:val="en-GB" w:eastAsia="zh-CN"/>
        </w:rPr>
        <w:t>, based on</w:t>
      </w:r>
      <w:r w:rsidR="00D42B7E">
        <w:rPr>
          <w:sz w:val="22"/>
          <w:szCs w:val="22"/>
          <w:lang w:val="en-GB" w:eastAsia="zh-CN"/>
        </w:rPr>
        <w:t xml:space="preserve"> </w:t>
      </w:r>
      <w:r w:rsidR="00D42B7E">
        <w:rPr>
          <w:sz w:val="22"/>
          <w:szCs w:val="22"/>
          <w:lang w:val="en-GB" w:eastAsia="zh-CN"/>
        </w:rPr>
        <w:fldChar w:fldCharType="begin"/>
      </w:r>
      <w:r w:rsidR="00D42B7E">
        <w:rPr>
          <w:sz w:val="22"/>
          <w:szCs w:val="22"/>
          <w:lang w:val="en-GB" w:eastAsia="zh-CN"/>
        </w:rPr>
        <w:instrText xml:space="preserve"> REF _Ref531389968 \r \h </w:instrText>
      </w:r>
      <w:r w:rsidR="00D42B7E">
        <w:rPr>
          <w:sz w:val="22"/>
          <w:szCs w:val="22"/>
          <w:lang w:val="en-GB" w:eastAsia="zh-CN"/>
        </w:rPr>
      </w:r>
      <w:r w:rsidR="00D42B7E">
        <w:rPr>
          <w:sz w:val="22"/>
          <w:szCs w:val="22"/>
          <w:lang w:val="en-GB" w:eastAsia="zh-CN"/>
        </w:rPr>
        <w:fldChar w:fldCharType="separate"/>
      </w:r>
      <w:r w:rsidR="005363FA">
        <w:rPr>
          <w:sz w:val="22"/>
          <w:szCs w:val="22"/>
          <w:lang w:val="en-GB" w:eastAsia="zh-CN"/>
        </w:rPr>
        <w:t>[3]</w:t>
      </w:r>
      <w:r w:rsidR="00D42B7E">
        <w:rPr>
          <w:sz w:val="22"/>
          <w:szCs w:val="22"/>
          <w:lang w:val="en-GB" w:eastAsia="zh-CN"/>
        </w:rPr>
        <w:fldChar w:fldCharType="end"/>
      </w:r>
      <w:r w:rsidR="009749BA" w:rsidRPr="00BB09F0">
        <w:rPr>
          <w:sz w:val="22"/>
          <w:szCs w:val="22"/>
          <w:lang w:val="en-GB" w:eastAsia="zh-CN"/>
        </w:rPr>
        <w:t>. Primary services are liste</w:t>
      </w:r>
      <w:r w:rsidR="009749BA">
        <w:rPr>
          <w:sz w:val="22"/>
          <w:szCs w:val="22"/>
          <w:lang w:val="en-GB" w:eastAsia="zh-CN"/>
        </w:rPr>
        <w:t xml:space="preserve">d in “capitals:”, e.g., MOBILE, and secondary services are listed in “normal characters;” e.g. </w:t>
      </w:r>
      <w:r w:rsidR="009749BA" w:rsidRPr="00A96F44">
        <w:rPr>
          <w:sz w:val="22"/>
          <w:szCs w:val="22"/>
          <w:lang w:val="en-GB" w:eastAsia="zh-CN"/>
        </w:rPr>
        <w:t>Amateur</w:t>
      </w:r>
      <w:r w:rsidR="009749BA">
        <w:rPr>
          <w:sz w:val="22"/>
          <w:szCs w:val="22"/>
          <w:lang w:val="en-GB" w:eastAsia="zh-CN"/>
        </w:rPr>
        <w:t xml:space="preserve">. </w:t>
      </w:r>
    </w:p>
    <w:p w14:paraId="3E871FE2" w14:textId="5D2DA252" w:rsidR="009749BA" w:rsidRDefault="009749BA" w:rsidP="009749BA">
      <w:pPr>
        <w:pStyle w:val="Caption"/>
        <w:keepNext/>
        <w:jc w:val="center"/>
      </w:pPr>
      <w:bookmarkStart w:id="2" w:name="_Ref531386199"/>
      <w:r>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3</w:t>
      </w:r>
      <w:r w:rsidR="00436E80">
        <w:rPr>
          <w:noProof/>
        </w:rPr>
        <w:fldChar w:fldCharType="end"/>
      </w:r>
      <w:bookmarkEnd w:id="2"/>
      <w:r>
        <w:t xml:space="preserve">. </w:t>
      </w:r>
      <w:r w:rsidR="00E03C74">
        <w:t>South Africa</w:t>
      </w:r>
      <w:r>
        <w:t xml:space="preserve"> spectrum allocation between 52.6 GHz and 100 GHz</w:t>
      </w:r>
    </w:p>
    <w:tbl>
      <w:tblPr>
        <w:tblStyle w:val="TableGrid"/>
        <w:tblW w:w="0" w:type="auto"/>
        <w:tblLook w:val="04A0" w:firstRow="1" w:lastRow="0" w:firstColumn="1" w:lastColumn="0" w:noHBand="0" w:noVBand="1"/>
      </w:tblPr>
      <w:tblGrid>
        <w:gridCol w:w="1705"/>
        <w:gridCol w:w="4050"/>
        <w:gridCol w:w="4207"/>
      </w:tblGrid>
      <w:tr w:rsidR="009749BA" w:rsidRPr="00E03C74" w14:paraId="055279B4" w14:textId="77777777" w:rsidTr="00EE1FA6">
        <w:tc>
          <w:tcPr>
            <w:tcW w:w="1705" w:type="dxa"/>
            <w:shd w:val="clear" w:color="auto" w:fill="D9D9D9" w:themeFill="background1" w:themeFillShade="D9"/>
            <w:vAlign w:val="center"/>
          </w:tcPr>
          <w:p w14:paraId="60DEFAB7" w14:textId="77777777" w:rsidR="009749BA" w:rsidRPr="00E03C74" w:rsidRDefault="009749BA" w:rsidP="00E03C74">
            <w:pPr>
              <w:spacing w:before="0" w:after="0" w:line="240" w:lineRule="auto"/>
              <w:jc w:val="left"/>
              <w:rPr>
                <w:b/>
                <w:sz w:val="18"/>
                <w:szCs w:val="18"/>
              </w:rPr>
            </w:pPr>
            <w:r w:rsidRPr="00E03C74">
              <w:rPr>
                <w:b/>
                <w:sz w:val="18"/>
                <w:szCs w:val="18"/>
              </w:rPr>
              <w:t>Frequency [GHz]</w:t>
            </w:r>
          </w:p>
        </w:tc>
        <w:tc>
          <w:tcPr>
            <w:tcW w:w="4050" w:type="dxa"/>
            <w:shd w:val="clear" w:color="auto" w:fill="D9D9D9" w:themeFill="background1" w:themeFillShade="D9"/>
            <w:vAlign w:val="center"/>
          </w:tcPr>
          <w:p w14:paraId="6545219C" w14:textId="77777777" w:rsidR="009749BA" w:rsidRPr="00E03C74" w:rsidRDefault="009749BA" w:rsidP="00E03C74">
            <w:pPr>
              <w:spacing w:before="0" w:after="0" w:line="240" w:lineRule="auto"/>
              <w:jc w:val="left"/>
              <w:rPr>
                <w:b/>
                <w:sz w:val="18"/>
                <w:szCs w:val="18"/>
              </w:rPr>
            </w:pPr>
            <w:r w:rsidRPr="00E03C74">
              <w:rPr>
                <w:b/>
                <w:sz w:val="18"/>
                <w:szCs w:val="18"/>
              </w:rPr>
              <w:t>Allocations</w:t>
            </w:r>
          </w:p>
        </w:tc>
        <w:tc>
          <w:tcPr>
            <w:tcW w:w="4207" w:type="dxa"/>
            <w:shd w:val="clear" w:color="auto" w:fill="D9D9D9" w:themeFill="background1" w:themeFillShade="D9"/>
            <w:vAlign w:val="center"/>
          </w:tcPr>
          <w:p w14:paraId="2827436D" w14:textId="2B39F657" w:rsidR="009749BA" w:rsidRPr="00E03C74" w:rsidRDefault="00C971DE" w:rsidP="00E03C74">
            <w:pPr>
              <w:spacing w:before="0" w:after="0" w:line="240" w:lineRule="auto"/>
              <w:jc w:val="left"/>
              <w:rPr>
                <w:b/>
                <w:sz w:val="18"/>
                <w:szCs w:val="18"/>
              </w:rPr>
            </w:pPr>
            <w:r>
              <w:rPr>
                <w:b/>
                <w:sz w:val="18"/>
                <w:szCs w:val="18"/>
              </w:rPr>
              <w:t>Notes and ITU Radio Regulations Footnotes</w:t>
            </w:r>
          </w:p>
        </w:tc>
      </w:tr>
      <w:tr w:rsidR="009749BA" w:rsidRPr="00E03C74" w14:paraId="1A858EEE" w14:textId="77777777" w:rsidTr="00EE1FA6">
        <w:tc>
          <w:tcPr>
            <w:tcW w:w="1705" w:type="dxa"/>
            <w:vAlign w:val="center"/>
          </w:tcPr>
          <w:p w14:paraId="48139E58"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52.6-54.25</w:t>
            </w:r>
          </w:p>
          <w:p w14:paraId="33AE7966" w14:textId="77777777" w:rsidR="009749BA" w:rsidRPr="00E03C74" w:rsidRDefault="009749BA" w:rsidP="00E03C74">
            <w:pPr>
              <w:spacing w:before="0" w:after="0" w:line="240" w:lineRule="auto"/>
              <w:jc w:val="left"/>
              <w:rPr>
                <w:sz w:val="18"/>
                <w:szCs w:val="18"/>
              </w:rPr>
            </w:pPr>
          </w:p>
        </w:tc>
        <w:tc>
          <w:tcPr>
            <w:tcW w:w="4050" w:type="dxa"/>
            <w:vAlign w:val="center"/>
          </w:tcPr>
          <w:p w14:paraId="47741951"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4BFC1B68"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vAlign w:val="center"/>
          </w:tcPr>
          <w:p w14:paraId="21B43C99" w14:textId="0C1633C3" w:rsidR="009749BA" w:rsidRPr="00E03C74" w:rsidRDefault="00E03C74" w:rsidP="00E03C74">
            <w:pPr>
              <w:spacing w:before="0" w:after="0" w:line="240" w:lineRule="auto"/>
              <w:jc w:val="left"/>
              <w:rPr>
                <w:sz w:val="18"/>
                <w:szCs w:val="18"/>
              </w:rPr>
            </w:pPr>
            <w:r w:rsidRPr="00E03C74">
              <w:rPr>
                <w:snapToGrid w:val="0"/>
                <w:sz w:val="18"/>
                <w:szCs w:val="18"/>
              </w:rPr>
              <w:t>5.340, 5.556</w:t>
            </w:r>
            <w:r w:rsidR="0024430B">
              <w:rPr>
                <w:snapToGrid w:val="0"/>
                <w:sz w:val="18"/>
                <w:szCs w:val="18"/>
              </w:rPr>
              <w:t>;</w:t>
            </w:r>
          </w:p>
        </w:tc>
      </w:tr>
      <w:tr w:rsidR="009749BA" w:rsidRPr="00E03C74" w14:paraId="2DA6BBE9" w14:textId="77777777" w:rsidTr="00EE1FA6">
        <w:tc>
          <w:tcPr>
            <w:tcW w:w="1705" w:type="dxa"/>
            <w:vAlign w:val="center"/>
          </w:tcPr>
          <w:p w14:paraId="10C8EFAB"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54.25-55.78</w:t>
            </w:r>
          </w:p>
          <w:p w14:paraId="079F373C" w14:textId="77777777" w:rsidR="009749BA" w:rsidRPr="00E03C74" w:rsidRDefault="009749BA" w:rsidP="00E03C74">
            <w:pPr>
              <w:spacing w:before="0" w:after="0" w:line="240" w:lineRule="auto"/>
              <w:jc w:val="left"/>
              <w:rPr>
                <w:sz w:val="18"/>
                <w:szCs w:val="18"/>
              </w:rPr>
            </w:pPr>
          </w:p>
        </w:tc>
        <w:tc>
          <w:tcPr>
            <w:tcW w:w="4050" w:type="dxa"/>
            <w:vAlign w:val="center"/>
          </w:tcPr>
          <w:p w14:paraId="0216B08C"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3B7FA3BB"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2AB9119B" w14:textId="77777777" w:rsidR="009749BA" w:rsidRPr="00E03C74" w:rsidRDefault="009749BA" w:rsidP="00E03C74">
            <w:pPr>
              <w:spacing w:before="0" w:after="0" w:line="240" w:lineRule="auto"/>
              <w:jc w:val="left"/>
              <w:rPr>
                <w:sz w:val="18"/>
                <w:szCs w:val="18"/>
              </w:rPr>
            </w:pPr>
            <w:r w:rsidRPr="00E03C74">
              <w:rPr>
                <w:snapToGrid w:val="0"/>
                <w:sz w:val="18"/>
                <w:szCs w:val="18"/>
              </w:rPr>
              <w:t>SPACE RESEARCH (passive)</w:t>
            </w:r>
          </w:p>
        </w:tc>
        <w:tc>
          <w:tcPr>
            <w:tcW w:w="4207" w:type="dxa"/>
            <w:vAlign w:val="center"/>
          </w:tcPr>
          <w:p w14:paraId="2D298A2D" w14:textId="4ACC7557" w:rsidR="009749BA" w:rsidRPr="00E03C74" w:rsidRDefault="009749BA" w:rsidP="00E03C74">
            <w:pPr>
              <w:spacing w:before="0" w:after="0" w:line="240" w:lineRule="auto"/>
              <w:jc w:val="left"/>
              <w:rPr>
                <w:sz w:val="18"/>
                <w:szCs w:val="18"/>
              </w:rPr>
            </w:pPr>
            <w:r w:rsidRPr="00E03C74">
              <w:rPr>
                <w:snapToGrid w:val="0"/>
                <w:sz w:val="18"/>
                <w:szCs w:val="18"/>
              </w:rPr>
              <w:t>5.556A</w:t>
            </w:r>
            <w:r w:rsidR="0024430B">
              <w:rPr>
                <w:snapToGrid w:val="0"/>
                <w:sz w:val="18"/>
                <w:szCs w:val="18"/>
              </w:rPr>
              <w:t>;</w:t>
            </w:r>
          </w:p>
        </w:tc>
      </w:tr>
      <w:tr w:rsidR="009749BA" w:rsidRPr="00E03C74" w14:paraId="524E74B8" w14:textId="77777777" w:rsidTr="00EE1FA6">
        <w:tc>
          <w:tcPr>
            <w:tcW w:w="1705" w:type="dxa"/>
            <w:vAlign w:val="center"/>
          </w:tcPr>
          <w:p w14:paraId="7083B222"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55.78-56.9</w:t>
            </w:r>
          </w:p>
          <w:p w14:paraId="0755B00D" w14:textId="77777777" w:rsidR="009749BA" w:rsidRPr="00E03C74" w:rsidRDefault="009749BA" w:rsidP="00E03C74">
            <w:pPr>
              <w:spacing w:before="0" w:after="0" w:line="240" w:lineRule="auto"/>
              <w:jc w:val="left"/>
              <w:rPr>
                <w:sz w:val="18"/>
                <w:szCs w:val="18"/>
              </w:rPr>
            </w:pPr>
          </w:p>
        </w:tc>
        <w:tc>
          <w:tcPr>
            <w:tcW w:w="4050" w:type="dxa"/>
            <w:vAlign w:val="center"/>
          </w:tcPr>
          <w:p w14:paraId="7D4F9333"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70CEF95F"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FIXED  </w:t>
            </w:r>
          </w:p>
          <w:p w14:paraId="4F419671"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22353A4E"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MOBILE  </w:t>
            </w:r>
          </w:p>
          <w:p w14:paraId="6F0A8039"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vAlign w:val="center"/>
          </w:tcPr>
          <w:p w14:paraId="14711C11" w14:textId="09DC221D" w:rsidR="00E03C74" w:rsidRPr="00E744F8" w:rsidRDefault="00E03C74" w:rsidP="00E03C74">
            <w:pPr>
              <w:spacing w:before="0" w:after="0" w:line="240" w:lineRule="auto"/>
              <w:jc w:val="left"/>
              <w:rPr>
                <w:snapToGrid w:val="0"/>
                <w:sz w:val="18"/>
                <w:szCs w:val="18"/>
              </w:rPr>
            </w:pPr>
            <w:r>
              <w:rPr>
                <w:snapToGrid w:val="0"/>
                <w:sz w:val="18"/>
                <w:szCs w:val="18"/>
              </w:rPr>
              <w:t>5.557A, NF14, 5.556A, 5.558, 5.547</w:t>
            </w:r>
            <w:r w:rsidR="0024430B">
              <w:rPr>
                <w:snapToGrid w:val="0"/>
                <w:sz w:val="18"/>
                <w:szCs w:val="18"/>
              </w:rPr>
              <w:t>;</w:t>
            </w:r>
          </w:p>
        </w:tc>
      </w:tr>
      <w:tr w:rsidR="009749BA" w:rsidRPr="00E03C74" w14:paraId="05998DC4" w14:textId="77777777" w:rsidTr="00EE1FA6">
        <w:tc>
          <w:tcPr>
            <w:tcW w:w="1705" w:type="dxa"/>
            <w:shd w:val="clear" w:color="auto" w:fill="auto"/>
            <w:vAlign w:val="center"/>
          </w:tcPr>
          <w:p w14:paraId="26E09332" w14:textId="77777777" w:rsidR="009749BA" w:rsidRPr="00E03C74" w:rsidRDefault="009749BA" w:rsidP="00E03C74">
            <w:pPr>
              <w:spacing w:before="0" w:after="0" w:line="240" w:lineRule="auto"/>
              <w:jc w:val="left"/>
              <w:rPr>
                <w:sz w:val="18"/>
                <w:szCs w:val="18"/>
              </w:rPr>
            </w:pPr>
            <w:r w:rsidRPr="00E03C74">
              <w:rPr>
                <w:snapToGrid w:val="0"/>
                <w:sz w:val="18"/>
                <w:szCs w:val="18"/>
              </w:rPr>
              <w:t>56.9-57</w:t>
            </w:r>
          </w:p>
        </w:tc>
        <w:tc>
          <w:tcPr>
            <w:tcW w:w="4050" w:type="dxa"/>
            <w:shd w:val="clear" w:color="auto" w:fill="auto"/>
            <w:vAlign w:val="center"/>
          </w:tcPr>
          <w:p w14:paraId="72C0A48C" w14:textId="04142EBF"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63757AC1" w14:textId="77777777" w:rsidR="009749BA"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lastRenderedPageBreak/>
              <w:t>FIXED</w:t>
            </w:r>
          </w:p>
          <w:p w14:paraId="14489047" w14:textId="35B4E315" w:rsidR="00E03C74" w:rsidRPr="00E03C74" w:rsidRDefault="00E03C74"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INTER-SATELLITE</w:t>
            </w:r>
          </w:p>
          <w:p w14:paraId="2CF32D88"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MOBILE  SPACE RESEARCH (passive)</w:t>
            </w:r>
          </w:p>
        </w:tc>
        <w:tc>
          <w:tcPr>
            <w:tcW w:w="4207" w:type="dxa"/>
            <w:shd w:val="clear" w:color="auto" w:fill="auto"/>
            <w:vAlign w:val="center"/>
          </w:tcPr>
          <w:p w14:paraId="4BA49FF6" w14:textId="5D156F27" w:rsidR="009749BA" w:rsidRPr="00E744F8" w:rsidRDefault="00E03C74" w:rsidP="00E744F8">
            <w:pPr>
              <w:spacing w:before="0" w:after="0" w:line="240" w:lineRule="auto"/>
              <w:jc w:val="left"/>
              <w:rPr>
                <w:snapToGrid w:val="0"/>
                <w:sz w:val="18"/>
                <w:szCs w:val="18"/>
              </w:rPr>
            </w:pPr>
            <w:r>
              <w:rPr>
                <w:snapToGrid w:val="0"/>
                <w:sz w:val="18"/>
                <w:szCs w:val="18"/>
              </w:rPr>
              <w:lastRenderedPageBreak/>
              <w:t>NF14, 5.558, 5.547</w:t>
            </w:r>
            <w:r w:rsidR="0024430B">
              <w:rPr>
                <w:snapToGrid w:val="0"/>
                <w:sz w:val="18"/>
                <w:szCs w:val="18"/>
              </w:rPr>
              <w:t>;</w:t>
            </w:r>
          </w:p>
        </w:tc>
      </w:tr>
      <w:tr w:rsidR="009749BA" w:rsidRPr="00E03C74" w14:paraId="13FC3E77" w14:textId="77777777" w:rsidTr="00EE1FA6">
        <w:tc>
          <w:tcPr>
            <w:tcW w:w="1705" w:type="dxa"/>
            <w:shd w:val="clear" w:color="auto" w:fill="auto"/>
            <w:vAlign w:val="center"/>
          </w:tcPr>
          <w:p w14:paraId="6EE0532B" w14:textId="154506B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57-58.2</w:t>
            </w:r>
          </w:p>
          <w:p w14:paraId="2EE396F4"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6C22CBB4"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0DEDBA05"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74060E95"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276A4FE2"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34875E5B"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shd w:val="clear" w:color="auto" w:fill="auto"/>
            <w:vAlign w:val="center"/>
          </w:tcPr>
          <w:p w14:paraId="6EECF83D" w14:textId="725C192D" w:rsidR="00E03C74" w:rsidRPr="00536D7C" w:rsidRDefault="00E03C74" w:rsidP="00E03C74">
            <w:pPr>
              <w:spacing w:before="0" w:after="0" w:line="240" w:lineRule="auto"/>
              <w:jc w:val="left"/>
              <w:rPr>
                <w:sz w:val="18"/>
                <w:szCs w:val="18"/>
              </w:rPr>
            </w:pPr>
            <w:r>
              <w:rPr>
                <w:sz w:val="18"/>
                <w:szCs w:val="18"/>
              </w:rPr>
              <w:t>NF14, 5.556A, 5.558</w:t>
            </w:r>
            <w:r w:rsidR="0024430B">
              <w:rPr>
                <w:sz w:val="18"/>
                <w:szCs w:val="18"/>
              </w:rPr>
              <w:t>;</w:t>
            </w:r>
          </w:p>
        </w:tc>
      </w:tr>
      <w:tr w:rsidR="009749BA" w:rsidRPr="00E03C74" w14:paraId="4B454932" w14:textId="77777777" w:rsidTr="00EE1FA6">
        <w:tc>
          <w:tcPr>
            <w:tcW w:w="1705" w:type="dxa"/>
            <w:shd w:val="clear" w:color="auto" w:fill="auto"/>
            <w:vAlign w:val="center"/>
          </w:tcPr>
          <w:p w14:paraId="4EF509E9"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58.2-59</w:t>
            </w:r>
          </w:p>
          <w:p w14:paraId="298A0FB4"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308940FC"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1C8EE029"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303A4BDA"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477CC48F"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shd w:val="clear" w:color="auto" w:fill="auto"/>
            <w:vAlign w:val="center"/>
          </w:tcPr>
          <w:p w14:paraId="0729022E" w14:textId="4D77CEDE" w:rsidR="009749BA" w:rsidRPr="00E03C74" w:rsidRDefault="00E03C74" w:rsidP="00E03C74">
            <w:pPr>
              <w:spacing w:before="0" w:after="0" w:line="240" w:lineRule="auto"/>
              <w:jc w:val="left"/>
              <w:rPr>
                <w:sz w:val="18"/>
                <w:szCs w:val="18"/>
              </w:rPr>
            </w:pPr>
            <w:r>
              <w:rPr>
                <w:sz w:val="18"/>
                <w:szCs w:val="18"/>
              </w:rPr>
              <w:t>NF14, 5.547, 5.556</w:t>
            </w:r>
          </w:p>
        </w:tc>
      </w:tr>
      <w:tr w:rsidR="009749BA" w:rsidRPr="00E03C74" w14:paraId="6DFA2637" w14:textId="77777777" w:rsidTr="00EE1FA6">
        <w:tc>
          <w:tcPr>
            <w:tcW w:w="1705" w:type="dxa"/>
            <w:shd w:val="clear" w:color="auto" w:fill="auto"/>
            <w:vAlign w:val="center"/>
          </w:tcPr>
          <w:p w14:paraId="3C15DCA1"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59-59.3</w:t>
            </w:r>
          </w:p>
          <w:p w14:paraId="2DBDE1AF"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3A98C39B" w14:textId="11CAC881" w:rsidR="009749BA" w:rsidRPr="00E03C74" w:rsidRDefault="009749BA" w:rsidP="00663B53">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1194EEAC"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1994FC67"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 xml:space="preserve">MOBILE  </w:t>
            </w:r>
          </w:p>
          <w:p w14:paraId="33242FEE" w14:textId="77777777" w:rsidR="00E03C74" w:rsidRPr="00E03C74" w:rsidRDefault="00E03C74"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03A3AC93"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RADIOLOCATION  </w:t>
            </w:r>
          </w:p>
          <w:p w14:paraId="39203CE0" w14:textId="77777777" w:rsidR="009749BA" w:rsidRPr="00E03C74" w:rsidRDefault="009749BA" w:rsidP="00E03C74">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SPACE RESEARCH (passive)</w:t>
            </w:r>
          </w:p>
        </w:tc>
        <w:tc>
          <w:tcPr>
            <w:tcW w:w="4207" w:type="dxa"/>
            <w:shd w:val="clear" w:color="auto" w:fill="auto"/>
            <w:vAlign w:val="center"/>
          </w:tcPr>
          <w:p w14:paraId="4583D7C9" w14:textId="4972E87D" w:rsidR="009749BA" w:rsidRPr="00E03C74" w:rsidRDefault="00E03C74" w:rsidP="00E03C74">
            <w:pPr>
              <w:spacing w:before="0" w:after="0" w:line="240" w:lineRule="auto"/>
              <w:jc w:val="left"/>
              <w:rPr>
                <w:sz w:val="18"/>
                <w:szCs w:val="18"/>
              </w:rPr>
            </w:pPr>
            <w:r>
              <w:rPr>
                <w:sz w:val="18"/>
                <w:szCs w:val="18"/>
              </w:rPr>
              <w:t>5.556A, 5.558</w:t>
            </w:r>
          </w:p>
        </w:tc>
      </w:tr>
      <w:tr w:rsidR="009749BA" w:rsidRPr="00E03C74" w14:paraId="33F5F433" w14:textId="77777777" w:rsidTr="00EE1FA6">
        <w:tc>
          <w:tcPr>
            <w:tcW w:w="1705" w:type="dxa"/>
            <w:shd w:val="clear" w:color="auto" w:fill="auto"/>
            <w:vAlign w:val="center"/>
          </w:tcPr>
          <w:p w14:paraId="3098F0E9"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59.3-64</w:t>
            </w:r>
          </w:p>
          <w:p w14:paraId="765EE7E5"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31F32072"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480DA92A" w14:textId="77777777" w:rsidR="00E03C74" w:rsidRDefault="00E03C74" w:rsidP="00E03C74">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Pr>
                <w:b/>
                <w:snapToGrid w:val="0"/>
                <w:sz w:val="18"/>
                <w:szCs w:val="18"/>
              </w:rPr>
              <w:t>MOBILE</w:t>
            </w:r>
          </w:p>
          <w:p w14:paraId="573090C0" w14:textId="6A122D21" w:rsidR="009749BA" w:rsidRPr="00E03C74" w:rsidRDefault="00E03C74"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r w:rsidR="009749BA" w:rsidRPr="00E03C74">
              <w:rPr>
                <w:b/>
                <w:snapToGrid w:val="0"/>
                <w:sz w:val="18"/>
                <w:szCs w:val="18"/>
              </w:rPr>
              <w:t xml:space="preserve"> </w:t>
            </w:r>
          </w:p>
          <w:p w14:paraId="7D2DFFB2"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tc>
        <w:tc>
          <w:tcPr>
            <w:tcW w:w="4207" w:type="dxa"/>
            <w:shd w:val="clear" w:color="auto" w:fill="auto"/>
            <w:vAlign w:val="center"/>
          </w:tcPr>
          <w:p w14:paraId="301B8F61" w14:textId="7C063DE5" w:rsidR="00E03C74" w:rsidRDefault="00E03C74" w:rsidP="00E03C74">
            <w:pPr>
              <w:spacing w:before="0" w:after="0" w:line="240" w:lineRule="auto"/>
              <w:jc w:val="left"/>
              <w:rPr>
                <w:snapToGrid w:val="0"/>
                <w:sz w:val="18"/>
                <w:szCs w:val="18"/>
              </w:rPr>
            </w:pPr>
            <w:r>
              <w:rPr>
                <w:snapToGrid w:val="0"/>
                <w:sz w:val="18"/>
                <w:szCs w:val="18"/>
              </w:rPr>
              <w:t>5.558, 5.559</w:t>
            </w:r>
          </w:p>
          <w:p w14:paraId="7DD01D03" w14:textId="6DB48B93" w:rsidR="009749BA" w:rsidRPr="00E03C74" w:rsidRDefault="00E03C74" w:rsidP="00536D7C">
            <w:pPr>
              <w:spacing w:before="0" w:after="0" w:line="240" w:lineRule="auto"/>
              <w:jc w:val="left"/>
              <w:rPr>
                <w:sz w:val="18"/>
                <w:szCs w:val="18"/>
              </w:rPr>
            </w:pPr>
            <w:r w:rsidRPr="00E03C74">
              <w:rPr>
                <w:snapToGrid w:val="0"/>
                <w:sz w:val="18"/>
                <w:szCs w:val="18"/>
              </w:rPr>
              <w:t>The band 61-61.5 GHz is designated</w:t>
            </w:r>
            <w:r w:rsidR="00536D7C">
              <w:rPr>
                <w:snapToGrid w:val="0"/>
                <w:sz w:val="18"/>
                <w:szCs w:val="18"/>
              </w:rPr>
              <w:t xml:space="preserve"> </w:t>
            </w:r>
            <w:r w:rsidRPr="00E03C74">
              <w:rPr>
                <w:snapToGrid w:val="0"/>
                <w:sz w:val="18"/>
                <w:szCs w:val="18"/>
              </w:rPr>
              <w:t>for ISM applications (5.138).</w:t>
            </w:r>
            <w:r w:rsidR="00536D7C">
              <w:rPr>
                <w:snapToGrid w:val="0"/>
                <w:sz w:val="18"/>
                <w:szCs w:val="18"/>
              </w:rPr>
              <w:t xml:space="preserve"> </w:t>
            </w:r>
            <w:r w:rsidRPr="00E03C74">
              <w:rPr>
                <w:snapToGrid w:val="0"/>
                <w:sz w:val="18"/>
                <w:szCs w:val="18"/>
              </w:rPr>
              <w:t>The band 59 - 61 GHz reserved for</w:t>
            </w:r>
            <w:r w:rsidR="00536D7C">
              <w:rPr>
                <w:snapToGrid w:val="0"/>
                <w:sz w:val="18"/>
                <w:szCs w:val="18"/>
              </w:rPr>
              <w:t xml:space="preserve"> </w:t>
            </w:r>
            <w:r w:rsidRPr="00E03C74">
              <w:rPr>
                <w:snapToGrid w:val="0"/>
                <w:sz w:val="18"/>
                <w:szCs w:val="18"/>
              </w:rPr>
              <w:t>government use.</w:t>
            </w:r>
          </w:p>
        </w:tc>
      </w:tr>
      <w:tr w:rsidR="009749BA" w:rsidRPr="00E03C74" w14:paraId="550A6E46" w14:textId="77777777" w:rsidTr="00EE1FA6">
        <w:tc>
          <w:tcPr>
            <w:tcW w:w="1705" w:type="dxa"/>
            <w:shd w:val="clear" w:color="auto" w:fill="auto"/>
            <w:vAlign w:val="center"/>
          </w:tcPr>
          <w:p w14:paraId="7DA628F5"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64-65</w:t>
            </w:r>
          </w:p>
          <w:p w14:paraId="6A7E3670"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06FB5536" w14:textId="77777777" w:rsidR="009749BA"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34C698D9" w14:textId="77777777" w:rsidR="00E03C74" w:rsidRPr="00E03C74" w:rsidRDefault="00E03C74"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r w:rsidRPr="00E03C74">
              <w:rPr>
                <w:b/>
                <w:snapToGrid w:val="0"/>
                <w:sz w:val="18"/>
                <w:szCs w:val="18"/>
              </w:rPr>
              <w:t xml:space="preserve"> </w:t>
            </w:r>
          </w:p>
          <w:p w14:paraId="7300A905" w14:textId="77777777" w:rsidR="009749BA" w:rsidRPr="00E03C74" w:rsidRDefault="009749BA" w:rsidP="00E03C74">
            <w:pPr>
              <w:spacing w:before="0" w:after="0" w:line="240" w:lineRule="auto"/>
              <w:jc w:val="left"/>
              <w:rPr>
                <w:sz w:val="18"/>
                <w:szCs w:val="18"/>
              </w:rPr>
            </w:pPr>
            <w:r w:rsidRPr="00E03C74">
              <w:rPr>
                <w:b/>
                <w:snapToGrid w:val="0"/>
                <w:sz w:val="18"/>
                <w:szCs w:val="18"/>
              </w:rPr>
              <w:t>MOBILE</w:t>
            </w:r>
            <w:r w:rsidRPr="00E03C74">
              <w:rPr>
                <w:snapToGrid w:val="0"/>
                <w:sz w:val="18"/>
                <w:szCs w:val="18"/>
              </w:rPr>
              <w:t xml:space="preserve"> except aeronautical mobile</w:t>
            </w:r>
          </w:p>
        </w:tc>
        <w:tc>
          <w:tcPr>
            <w:tcW w:w="4207" w:type="dxa"/>
            <w:shd w:val="clear" w:color="auto" w:fill="auto"/>
            <w:vAlign w:val="center"/>
          </w:tcPr>
          <w:p w14:paraId="7B610BB1" w14:textId="4C225BD0" w:rsidR="00E03C74" w:rsidRPr="00E03C74" w:rsidRDefault="00E03C74" w:rsidP="00536D7C">
            <w:pPr>
              <w:spacing w:before="0" w:after="0" w:line="240" w:lineRule="auto"/>
              <w:jc w:val="left"/>
              <w:rPr>
                <w:sz w:val="18"/>
                <w:szCs w:val="18"/>
              </w:rPr>
            </w:pPr>
            <w:r>
              <w:rPr>
                <w:sz w:val="18"/>
                <w:szCs w:val="18"/>
              </w:rPr>
              <w:t>5.547, 5.556</w:t>
            </w:r>
          </w:p>
        </w:tc>
      </w:tr>
      <w:tr w:rsidR="009749BA" w:rsidRPr="00E03C74" w14:paraId="7E6AA9FD" w14:textId="77777777" w:rsidTr="00EE1FA6">
        <w:tc>
          <w:tcPr>
            <w:tcW w:w="1705" w:type="dxa"/>
            <w:shd w:val="clear" w:color="auto" w:fill="auto"/>
            <w:vAlign w:val="center"/>
          </w:tcPr>
          <w:p w14:paraId="0C355FB4" w14:textId="77777777" w:rsidR="009749BA" w:rsidRPr="00E03C74" w:rsidRDefault="009749BA" w:rsidP="00E03C74">
            <w:pPr>
              <w:spacing w:before="0" w:after="0" w:line="240" w:lineRule="auto"/>
              <w:jc w:val="left"/>
              <w:rPr>
                <w:sz w:val="18"/>
                <w:szCs w:val="18"/>
              </w:rPr>
            </w:pPr>
            <w:r w:rsidRPr="00E03C74">
              <w:rPr>
                <w:snapToGrid w:val="0"/>
                <w:sz w:val="18"/>
                <w:szCs w:val="18"/>
              </w:rPr>
              <w:t>65-66</w:t>
            </w:r>
          </w:p>
        </w:tc>
        <w:tc>
          <w:tcPr>
            <w:tcW w:w="4050" w:type="dxa"/>
            <w:shd w:val="clear" w:color="auto" w:fill="auto"/>
            <w:vAlign w:val="center"/>
          </w:tcPr>
          <w:p w14:paraId="76A541EC"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w:t>
            </w:r>
          </w:p>
          <w:p w14:paraId="3CDEEA27"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4EC9B7E7"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INTER-SATELLITE</w:t>
            </w:r>
          </w:p>
          <w:p w14:paraId="2BA0FBAD"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b/>
                <w:snapToGrid w:val="0"/>
                <w:sz w:val="18"/>
                <w:szCs w:val="18"/>
              </w:rPr>
              <w:t>MOBILE</w:t>
            </w:r>
            <w:r w:rsidRPr="00E03C74">
              <w:rPr>
                <w:snapToGrid w:val="0"/>
                <w:sz w:val="18"/>
                <w:szCs w:val="18"/>
              </w:rPr>
              <w:t xml:space="preserve"> except aeronautical mobile</w:t>
            </w:r>
          </w:p>
          <w:p w14:paraId="59E3DEC2" w14:textId="77777777" w:rsidR="009749BA" w:rsidRPr="00E03C74" w:rsidRDefault="009749BA" w:rsidP="00E03C74">
            <w:pPr>
              <w:spacing w:before="0" w:after="0" w:line="240" w:lineRule="auto"/>
              <w:jc w:val="left"/>
              <w:rPr>
                <w:sz w:val="18"/>
                <w:szCs w:val="18"/>
              </w:rPr>
            </w:pPr>
            <w:r w:rsidRPr="00E03C74">
              <w:rPr>
                <w:snapToGrid w:val="0"/>
                <w:sz w:val="18"/>
                <w:szCs w:val="18"/>
              </w:rPr>
              <w:t>SPACE RESEARCH</w:t>
            </w:r>
          </w:p>
        </w:tc>
        <w:tc>
          <w:tcPr>
            <w:tcW w:w="4207" w:type="dxa"/>
            <w:shd w:val="clear" w:color="auto" w:fill="auto"/>
            <w:vAlign w:val="center"/>
          </w:tcPr>
          <w:p w14:paraId="2458D185" w14:textId="5D290ABC" w:rsidR="009749BA" w:rsidRPr="00E03C74" w:rsidRDefault="00E03C74" w:rsidP="00536D7C">
            <w:pPr>
              <w:spacing w:before="0" w:after="0" w:line="240" w:lineRule="auto"/>
              <w:jc w:val="left"/>
              <w:rPr>
                <w:sz w:val="18"/>
                <w:szCs w:val="18"/>
              </w:rPr>
            </w:pPr>
            <w:r>
              <w:rPr>
                <w:sz w:val="18"/>
                <w:szCs w:val="18"/>
              </w:rPr>
              <w:t>5.547</w:t>
            </w:r>
          </w:p>
        </w:tc>
      </w:tr>
      <w:tr w:rsidR="009749BA" w:rsidRPr="00E03C74" w14:paraId="0A13213B" w14:textId="77777777" w:rsidTr="00EE1FA6">
        <w:tc>
          <w:tcPr>
            <w:tcW w:w="1705" w:type="dxa"/>
            <w:shd w:val="clear" w:color="auto" w:fill="auto"/>
            <w:vAlign w:val="center"/>
          </w:tcPr>
          <w:p w14:paraId="5D084479"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66-71</w:t>
            </w:r>
          </w:p>
          <w:p w14:paraId="2137AFA6"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705A370A"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INTER-SATELLITE</w:t>
            </w:r>
          </w:p>
          <w:p w14:paraId="4FFE5C44"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 xml:space="preserve">MOBILE  </w:t>
            </w:r>
          </w:p>
          <w:p w14:paraId="6C266A40"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MOBILE-SATELLITE</w:t>
            </w:r>
          </w:p>
          <w:p w14:paraId="18C71961"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w:t>
            </w:r>
          </w:p>
          <w:p w14:paraId="29256918"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RADIONAVIGATION-SATELLITE</w:t>
            </w:r>
          </w:p>
        </w:tc>
        <w:tc>
          <w:tcPr>
            <w:tcW w:w="4207" w:type="dxa"/>
            <w:shd w:val="clear" w:color="auto" w:fill="auto"/>
            <w:vAlign w:val="center"/>
          </w:tcPr>
          <w:p w14:paraId="3E958B70" w14:textId="41818335" w:rsidR="009749BA" w:rsidRPr="00E03C74" w:rsidRDefault="00E03C74" w:rsidP="00E03C74">
            <w:pPr>
              <w:spacing w:before="0" w:after="0" w:line="240" w:lineRule="auto"/>
              <w:jc w:val="left"/>
              <w:rPr>
                <w:snapToGrid w:val="0"/>
                <w:sz w:val="18"/>
                <w:szCs w:val="18"/>
              </w:rPr>
            </w:pPr>
            <w:r>
              <w:rPr>
                <w:sz w:val="18"/>
                <w:szCs w:val="18"/>
              </w:rPr>
              <w:t>5.553, 5.558, 5.554</w:t>
            </w:r>
          </w:p>
        </w:tc>
      </w:tr>
      <w:tr w:rsidR="009749BA" w:rsidRPr="00E03C74" w14:paraId="0AFBA9B2" w14:textId="77777777" w:rsidTr="00EE1FA6">
        <w:tc>
          <w:tcPr>
            <w:tcW w:w="1705" w:type="dxa"/>
            <w:shd w:val="clear" w:color="auto" w:fill="auto"/>
            <w:vAlign w:val="center"/>
          </w:tcPr>
          <w:p w14:paraId="1AEE8A3C"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71-74</w:t>
            </w:r>
          </w:p>
          <w:p w14:paraId="4C39E34F"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63D21A6D"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0E4CA171"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FIXED-SATELLITE (space-to-Earth)</w:t>
            </w:r>
          </w:p>
          <w:p w14:paraId="2CDA175C"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45BEFDD0"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MOBILE-SATELLITE (space-to-Earth)</w:t>
            </w:r>
          </w:p>
        </w:tc>
        <w:tc>
          <w:tcPr>
            <w:tcW w:w="4207" w:type="dxa"/>
            <w:shd w:val="clear" w:color="auto" w:fill="auto"/>
            <w:vAlign w:val="center"/>
          </w:tcPr>
          <w:p w14:paraId="07D82B24" w14:textId="5E71064E" w:rsidR="00934F65" w:rsidRPr="00536D7C" w:rsidRDefault="00934F65" w:rsidP="00E03C74">
            <w:pPr>
              <w:spacing w:before="0" w:after="0" w:line="240" w:lineRule="auto"/>
              <w:jc w:val="left"/>
              <w:rPr>
                <w:snapToGrid w:val="0"/>
                <w:sz w:val="18"/>
                <w:szCs w:val="18"/>
              </w:rPr>
            </w:pPr>
            <w:r>
              <w:rPr>
                <w:snapToGrid w:val="0"/>
                <w:sz w:val="18"/>
                <w:szCs w:val="18"/>
              </w:rPr>
              <w:t>Paired with 81 – 86 GHz.</w:t>
            </w:r>
          </w:p>
        </w:tc>
      </w:tr>
      <w:tr w:rsidR="009749BA" w:rsidRPr="00E03C74" w14:paraId="21A1012F" w14:textId="77777777" w:rsidTr="00EE1FA6">
        <w:tc>
          <w:tcPr>
            <w:tcW w:w="1705" w:type="dxa"/>
            <w:shd w:val="clear" w:color="auto" w:fill="auto"/>
            <w:vAlign w:val="center"/>
          </w:tcPr>
          <w:p w14:paraId="73A9CC2E" w14:textId="77777777" w:rsidR="009749BA" w:rsidRPr="00E03C74" w:rsidRDefault="009749BA" w:rsidP="00E03C74">
            <w:pPr>
              <w:spacing w:before="0" w:after="0" w:line="240" w:lineRule="auto"/>
              <w:jc w:val="left"/>
              <w:rPr>
                <w:sz w:val="18"/>
                <w:szCs w:val="18"/>
              </w:rPr>
            </w:pPr>
            <w:r w:rsidRPr="00E03C74">
              <w:rPr>
                <w:snapToGrid w:val="0"/>
                <w:sz w:val="18"/>
                <w:szCs w:val="18"/>
              </w:rPr>
              <w:t>74-76</w:t>
            </w:r>
          </w:p>
        </w:tc>
        <w:tc>
          <w:tcPr>
            <w:tcW w:w="4050" w:type="dxa"/>
            <w:shd w:val="clear" w:color="auto" w:fill="auto"/>
            <w:vAlign w:val="center"/>
          </w:tcPr>
          <w:p w14:paraId="540AFB98"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4462CBDD"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FIXED-SATELLITE (space-to-Earth)</w:t>
            </w:r>
          </w:p>
          <w:p w14:paraId="1D33A85E"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61CED1C6"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BROADCASTING</w:t>
            </w:r>
          </w:p>
          <w:p w14:paraId="5652788A"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BROADCASTING-SATELLITE</w:t>
            </w:r>
          </w:p>
          <w:p w14:paraId="34E71748"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shd w:val="clear" w:color="auto" w:fill="auto"/>
            <w:vAlign w:val="center"/>
          </w:tcPr>
          <w:p w14:paraId="784B4C44" w14:textId="77777777" w:rsidR="00934F65" w:rsidRDefault="00934F65" w:rsidP="00934F65">
            <w:pPr>
              <w:spacing w:before="0" w:after="0" w:line="240" w:lineRule="auto"/>
              <w:jc w:val="left"/>
              <w:rPr>
                <w:snapToGrid w:val="0"/>
                <w:sz w:val="18"/>
                <w:szCs w:val="18"/>
              </w:rPr>
            </w:pPr>
            <w:r>
              <w:rPr>
                <w:snapToGrid w:val="0"/>
                <w:sz w:val="18"/>
                <w:szCs w:val="18"/>
              </w:rPr>
              <w:t>5.561</w:t>
            </w:r>
          </w:p>
          <w:p w14:paraId="77520BF1" w14:textId="2DDE3765" w:rsidR="009749BA" w:rsidRPr="00536D7C" w:rsidRDefault="00934F65" w:rsidP="00934F65">
            <w:pPr>
              <w:spacing w:before="0" w:after="0" w:line="240" w:lineRule="auto"/>
              <w:jc w:val="left"/>
              <w:rPr>
                <w:snapToGrid w:val="0"/>
                <w:sz w:val="18"/>
                <w:szCs w:val="18"/>
              </w:rPr>
            </w:pPr>
            <w:r>
              <w:rPr>
                <w:snapToGrid w:val="0"/>
                <w:sz w:val="18"/>
                <w:szCs w:val="18"/>
              </w:rPr>
              <w:t>Paired with 81 – 86 GHz.</w:t>
            </w:r>
          </w:p>
        </w:tc>
      </w:tr>
      <w:tr w:rsidR="009749BA" w:rsidRPr="00E03C74" w14:paraId="1AFD95D0" w14:textId="77777777" w:rsidTr="00EE1FA6">
        <w:tc>
          <w:tcPr>
            <w:tcW w:w="1705" w:type="dxa"/>
            <w:shd w:val="clear" w:color="auto" w:fill="auto"/>
            <w:vAlign w:val="center"/>
          </w:tcPr>
          <w:p w14:paraId="63584584" w14:textId="27FA6A8D" w:rsidR="009749BA" w:rsidRPr="00934F65" w:rsidRDefault="009749BA"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76-77</w:t>
            </w:r>
            <w:r w:rsidR="00934F65">
              <w:rPr>
                <w:snapToGrid w:val="0"/>
                <w:sz w:val="18"/>
                <w:szCs w:val="18"/>
              </w:rPr>
              <w:t>.5</w:t>
            </w:r>
          </w:p>
        </w:tc>
        <w:tc>
          <w:tcPr>
            <w:tcW w:w="4050" w:type="dxa"/>
            <w:shd w:val="clear" w:color="auto" w:fill="auto"/>
            <w:vAlign w:val="center"/>
          </w:tcPr>
          <w:p w14:paraId="4C6FB2A4"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742527AC"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506FF97B" w14:textId="77777777" w:rsidR="009749BA"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w:t>
            </w:r>
          </w:p>
          <w:p w14:paraId="48AA3769" w14:textId="28397264" w:rsidR="00934F65" w:rsidRPr="00E03C74" w:rsidRDefault="00934F65"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Amateur-satellite</w:t>
            </w:r>
          </w:p>
          <w:p w14:paraId="72C2B13B"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shd w:val="clear" w:color="auto" w:fill="auto"/>
            <w:vAlign w:val="center"/>
          </w:tcPr>
          <w:p w14:paraId="71CBAE0E" w14:textId="77777777" w:rsidR="00934F65" w:rsidRDefault="00934F65" w:rsidP="00934F65">
            <w:pPr>
              <w:spacing w:before="0" w:after="0" w:line="240" w:lineRule="auto"/>
              <w:jc w:val="left"/>
              <w:rPr>
                <w:snapToGrid w:val="0"/>
                <w:sz w:val="18"/>
                <w:szCs w:val="18"/>
              </w:rPr>
            </w:pPr>
            <w:r>
              <w:rPr>
                <w:snapToGrid w:val="0"/>
                <w:sz w:val="18"/>
                <w:szCs w:val="18"/>
              </w:rPr>
              <w:t>5.149</w:t>
            </w:r>
          </w:p>
          <w:p w14:paraId="4CD4CE5D" w14:textId="519D816B" w:rsidR="009749BA" w:rsidRPr="00934F65" w:rsidRDefault="00934F65" w:rsidP="00E744F8">
            <w:pPr>
              <w:spacing w:before="0" w:after="0" w:line="240" w:lineRule="auto"/>
              <w:jc w:val="left"/>
              <w:rPr>
                <w:snapToGrid w:val="0"/>
                <w:sz w:val="18"/>
                <w:szCs w:val="18"/>
              </w:rPr>
            </w:pPr>
            <w:r w:rsidRPr="00934F65">
              <w:rPr>
                <w:snapToGrid w:val="0"/>
                <w:sz w:val="18"/>
                <w:szCs w:val="18"/>
              </w:rPr>
              <w:t>Radio Frequency Spectrum</w:t>
            </w:r>
            <w:r>
              <w:rPr>
                <w:snapToGrid w:val="0"/>
                <w:sz w:val="18"/>
                <w:szCs w:val="18"/>
              </w:rPr>
              <w:t xml:space="preserve"> </w:t>
            </w:r>
            <w:r w:rsidRPr="00934F65">
              <w:rPr>
                <w:snapToGrid w:val="0"/>
                <w:sz w:val="18"/>
                <w:szCs w:val="18"/>
              </w:rPr>
              <w:t>Regulations as amended (Annex B)</w:t>
            </w:r>
            <w:r>
              <w:rPr>
                <w:snapToGrid w:val="0"/>
                <w:sz w:val="18"/>
                <w:szCs w:val="18"/>
              </w:rPr>
              <w:t xml:space="preserve"> </w:t>
            </w:r>
            <w:r w:rsidRPr="00934F65">
              <w:rPr>
                <w:snapToGrid w:val="0"/>
                <w:sz w:val="18"/>
                <w:szCs w:val="18"/>
              </w:rPr>
              <w:t>(GG. No. 38641, 30 March 2015)</w:t>
            </w:r>
            <w:r w:rsidR="00E744F8">
              <w:rPr>
                <w:snapToGrid w:val="0"/>
                <w:sz w:val="18"/>
                <w:szCs w:val="18"/>
              </w:rPr>
              <w:t xml:space="preserve"> </w:t>
            </w:r>
            <w:r w:rsidR="00E744F8">
              <w:rPr>
                <w:snapToGrid w:val="0"/>
                <w:sz w:val="18"/>
                <w:szCs w:val="18"/>
              </w:rPr>
              <w:fldChar w:fldCharType="begin"/>
            </w:r>
            <w:r w:rsidR="00E744F8">
              <w:rPr>
                <w:snapToGrid w:val="0"/>
                <w:sz w:val="18"/>
                <w:szCs w:val="18"/>
              </w:rPr>
              <w:instrText xml:space="preserve"> REF _Ref531388832 \r \h </w:instrText>
            </w:r>
            <w:r w:rsidR="00E744F8">
              <w:rPr>
                <w:snapToGrid w:val="0"/>
                <w:sz w:val="18"/>
                <w:szCs w:val="18"/>
              </w:rPr>
            </w:r>
            <w:r w:rsidR="00E744F8">
              <w:rPr>
                <w:snapToGrid w:val="0"/>
                <w:sz w:val="18"/>
                <w:szCs w:val="18"/>
              </w:rPr>
              <w:fldChar w:fldCharType="separate"/>
            </w:r>
            <w:r w:rsidR="005363FA">
              <w:rPr>
                <w:snapToGrid w:val="0"/>
                <w:sz w:val="18"/>
                <w:szCs w:val="18"/>
              </w:rPr>
              <w:t>[4]</w:t>
            </w:r>
            <w:r w:rsidR="00E744F8">
              <w:rPr>
                <w:snapToGrid w:val="0"/>
                <w:sz w:val="18"/>
                <w:szCs w:val="18"/>
              </w:rPr>
              <w:fldChar w:fldCharType="end"/>
            </w:r>
            <w:r w:rsidRPr="00934F65">
              <w:rPr>
                <w:snapToGrid w:val="0"/>
                <w:sz w:val="18"/>
                <w:szCs w:val="18"/>
              </w:rPr>
              <w:t>.</w:t>
            </w:r>
          </w:p>
        </w:tc>
      </w:tr>
      <w:tr w:rsidR="00934F65" w:rsidRPr="00E03C74" w14:paraId="70F46C36" w14:textId="77777777" w:rsidTr="00EE1FA6">
        <w:tc>
          <w:tcPr>
            <w:tcW w:w="1705" w:type="dxa"/>
            <w:vAlign w:val="center"/>
          </w:tcPr>
          <w:p w14:paraId="4E03CA55" w14:textId="2DE14DCB" w:rsidR="00934F65" w:rsidRPr="00E03C74"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77.5-78</w:t>
            </w:r>
          </w:p>
        </w:tc>
        <w:tc>
          <w:tcPr>
            <w:tcW w:w="4050" w:type="dxa"/>
            <w:vAlign w:val="center"/>
          </w:tcPr>
          <w:p w14:paraId="2D9C210B" w14:textId="39284CEF" w:rsidR="00934F65"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w:t>
            </w:r>
          </w:p>
          <w:p w14:paraId="5A1C51C0" w14:textId="33FABB87" w:rsidR="00934F65"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AMATEUR-SATELLITE</w:t>
            </w:r>
          </w:p>
          <w:p w14:paraId="4DFAB78C" w14:textId="77777777" w:rsidR="00934F65"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0275EE88" w14:textId="26605459" w:rsidR="00934F65" w:rsidRPr="00E03C74"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vAlign w:val="center"/>
          </w:tcPr>
          <w:p w14:paraId="014C8E1C" w14:textId="3CE4ECA3" w:rsidR="00934F65" w:rsidRPr="00E03C74" w:rsidRDefault="00934F65" w:rsidP="00E03C74">
            <w:pPr>
              <w:tabs>
                <w:tab w:val="left" w:pos="0"/>
                <w:tab w:val="left" w:pos="336"/>
                <w:tab w:val="left" w:pos="1892"/>
                <w:tab w:val="left" w:pos="2880"/>
                <w:tab w:val="left" w:pos="3600"/>
                <w:tab w:val="left" w:pos="4320"/>
                <w:tab w:val="left" w:pos="5040"/>
              </w:tabs>
              <w:suppressAutoHyphens/>
              <w:spacing w:after="0"/>
              <w:rPr>
                <w:snapToGrid w:val="0"/>
                <w:sz w:val="18"/>
                <w:szCs w:val="18"/>
              </w:rPr>
            </w:pPr>
            <w:r>
              <w:rPr>
                <w:snapToGrid w:val="0"/>
                <w:sz w:val="18"/>
                <w:szCs w:val="18"/>
              </w:rPr>
              <w:t>5.149</w:t>
            </w:r>
          </w:p>
        </w:tc>
      </w:tr>
      <w:tr w:rsidR="00934F65" w:rsidRPr="00E03C74" w14:paraId="57A40C8D" w14:textId="77777777" w:rsidTr="00EE1FA6">
        <w:tc>
          <w:tcPr>
            <w:tcW w:w="1705" w:type="dxa"/>
            <w:vAlign w:val="center"/>
          </w:tcPr>
          <w:p w14:paraId="0701CA4E" w14:textId="6674A2E4" w:rsidR="00934F65"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78-79</w:t>
            </w:r>
          </w:p>
        </w:tc>
        <w:tc>
          <w:tcPr>
            <w:tcW w:w="4050" w:type="dxa"/>
            <w:vAlign w:val="center"/>
          </w:tcPr>
          <w:p w14:paraId="161A4671" w14:textId="77777777" w:rsidR="00934F65"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RADIOLOCATION</w:t>
            </w:r>
          </w:p>
          <w:p w14:paraId="44F44C67" w14:textId="77777777" w:rsidR="00934F65" w:rsidRPr="00E03C74"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w:t>
            </w:r>
          </w:p>
          <w:p w14:paraId="6B23D9B7" w14:textId="77777777" w:rsidR="00934F65" w:rsidRPr="00E03C74"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Amateur-satellite</w:t>
            </w:r>
          </w:p>
          <w:p w14:paraId="6ABAD552" w14:textId="59643A90" w:rsidR="00934F65" w:rsidRDefault="00934F65" w:rsidP="00934F65">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vAlign w:val="center"/>
          </w:tcPr>
          <w:p w14:paraId="1C969377" w14:textId="49CBF424" w:rsidR="00934F65" w:rsidRDefault="00934F65" w:rsidP="00E03C74">
            <w:pPr>
              <w:tabs>
                <w:tab w:val="left" w:pos="0"/>
                <w:tab w:val="left" w:pos="336"/>
                <w:tab w:val="left" w:pos="1892"/>
                <w:tab w:val="left" w:pos="2880"/>
                <w:tab w:val="left" w:pos="3600"/>
                <w:tab w:val="left" w:pos="4320"/>
                <w:tab w:val="left" w:pos="5040"/>
              </w:tabs>
              <w:suppressAutoHyphens/>
              <w:spacing w:after="0"/>
              <w:rPr>
                <w:snapToGrid w:val="0"/>
                <w:sz w:val="18"/>
                <w:szCs w:val="18"/>
              </w:rPr>
            </w:pPr>
            <w:r>
              <w:rPr>
                <w:snapToGrid w:val="0"/>
                <w:sz w:val="18"/>
                <w:szCs w:val="18"/>
              </w:rPr>
              <w:t>5.149, 5.560</w:t>
            </w:r>
          </w:p>
        </w:tc>
      </w:tr>
      <w:tr w:rsidR="009749BA" w:rsidRPr="00E03C74" w14:paraId="3A25AD87" w14:textId="77777777" w:rsidTr="00EE1FA6">
        <w:tc>
          <w:tcPr>
            <w:tcW w:w="1705" w:type="dxa"/>
            <w:shd w:val="clear" w:color="auto" w:fill="auto"/>
            <w:vAlign w:val="center"/>
          </w:tcPr>
          <w:p w14:paraId="0D68FFBE" w14:textId="38F46465"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7</w:t>
            </w:r>
            <w:r w:rsidR="00934F65">
              <w:rPr>
                <w:snapToGrid w:val="0"/>
                <w:sz w:val="18"/>
                <w:szCs w:val="18"/>
              </w:rPr>
              <w:t>9</w:t>
            </w:r>
            <w:r w:rsidRPr="00E03C74">
              <w:rPr>
                <w:snapToGrid w:val="0"/>
                <w:sz w:val="18"/>
                <w:szCs w:val="18"/>
              </w:rPr>
              <w:t>-81</w:t>
            </w:r>
          </w:p>
          <w:p w14:paraId="1027D1D3"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62A94F29"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144ECAFD"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2DCDFF63"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w:t>
            </w:r>
          </w:p>
          <w:p w14:paraId="52CB4AA3"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Amateur-satellite</w:t>
            </w:r>
          </w:p>
          <w:p w14:paraId="5BFB289A" w14:textId="77777777" w:rsidR="009749BA" w:rsidRPr="00E03C74" w:rsidRDefault="009749BA" w:rsidP="00E03C74">
            <w:pPr>
              <w:spacing w:before="0" w:after="0" w:line="240" w:lineRule="auto"/>
              <w:jc w:val="left"/>
              <w:rPr>
                <w:snapToGrid w:val="0"/>
                <w:sz w:val="18"/>
                <w:szCs w:val="18"/>
              </w:rPr>
            </w:pPr>
            <w:r w:rsidRPr="00E03C74">
              <w:rPr>
                <w:snapToGrid w:val="0"/>
                <w:sz w:val="18"/>
                <w:szCs w:val="18"/>
              </w:rPr>
              <w:t xml:space="preserve">Space research (space-to-Earth) </w:t>
            </w:r>
          </w:p>
        </w:tc>
        <w:tc>
          <w:tcPr>
            <w:tcW w:w="4207" w:type="dxa"/>
            <w:shd w:val="clear" w:color="auto" w:fill="auto"/>
            <w:vAlign w:val="center"/>
          </w:tcPr>
          <w:p w14:paraId="16E068EB" w14:textId="00528002" w:rsidR="009749BA" w:rsidRPr="00E03C74" w:rsidRDefault="00934F65" w:rsidP="00E03C74">
            <w:pPr>
              <w:spacing w:before="0" w:after="0" w:line="240" w:lineRule="auto"/>
              <w:jc w:val="left"/>
              <w:rPr>
                <w:sz w:val="18"/>
                <w:szCs w:val="18"/>
              </w:rPr>
            </w:pPr>
            <w:r>
              <w:rPr>
                <w:snapToGrid w:val="0"/>
                <w:sz w:val="18"/>
                <w:szCs w:val="18"/>
              </w:rPr>
              <w:t>5.149</w:t>
            </w:r>
          </w:p>
        </w:tc>
      </w:tr>
      <w:tr w:rsidR="009749BA" w:rsidRPr="00E03C74" w14:paraId="1F187DDA" w14:textId="77777777" w:rsidTr="00EE1FA6">
        <w:tc>
          <w:tcPr>
            <w:tcW w:w="1705" w:type="dxa"/>
            <w:shd w:val="clear" w:color="auto" w:fill="auto"/>
            <w:vAlign w:val="center"/>
          </w:tcPr>
          <w:p w14:paraId="527EE9AF"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lastRenderedPageBreak/>
              <w:t>81-84</w:t>
            </w:r>
          </w:p>
          <w:p w14:paraId="69D7D003"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17540372"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0D14E5AA"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FIXED-SATELLITE (Earth-to-space)  </w:t>
            </w:r>
          </w:p>
          <w:p w14:paraId="75BB558A"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2ECD8479"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MOBILE-SATELLITE (Earth-to-space)</w:t>
            </w:r>
          </w:p>
          <w:p w14:paraId="1D5FDAD2"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015A5AFF"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shd w:val="clear" w:color="auto" w:fill="auto"/>
            <w:vAlign w:val="center"/>
          </w:tcPr>
          <w:p w14:paraId="6C7625DD" w14:textId="77777777" w:rsidR="009749BA" w:rsidRDefault="00934F65" w:rsidP="00E03C74">
            <w:pPr>
              <w:spacing w:before="0" w:after="0" w:line="240" w:lineRule="auto"/>
              <w:jc w:val="left"/>
              <w:rPr>
                <w:snapToGrid w:val="0"/>
                <w:sz w:val="18"/>
                <w:szCs w:val="18"/>
              </w:rPr>
            </w:pPr>
            <w:r>
              <w:rPr>
                <w:snapToGrid w:val="0"/>
                <w:sz w:val="18"/>
                <w:szCs w:val="18"/>
              </w:rPr>
              <w:t>5.338A, NF14, 5.149, 5.561A</w:t>
            </w:r>
          </w:p>
          <w:p w14:paraId="1DCEBC3F" w14:textId="5D60D506" w:rsidR="00934F65" w:rsidRPr="00E744F8" w:rsidRDefault="00934F65" w:rsidP="00E03C74">
            <w:pPr>
              <w:spacing w:before="0" w:after="0" w:line="240" w:lineRule="auto"/>
              <w:jc w:val="left"/>
              <w:rPr>
                <w:snapToGrid w:val="0"/>
                <w:sz w:val="18"/>
                <w:szCs w:val="18"/>
              </w:rPr>
            </w:pPr>
            <w:r>
              <w:rPr>
                <w:snapToGrid w:val="0"/>
                <w:sz w:val="18"/>
                <w:szCs w:val="18"/>
              </w:rPr>
              <w:t>Paired with 71-76 GHz.</w:t>
            </w:r>
          </w:p>
        </w:tc>
      </w:tr>
      <w:tr w:rsidR="009749BA" w:rsidRPr="00E03C74" w14:paraId="23323C1B" w14:textId="77777777" w:rsidTr="00EE1FA6">
        <w:tc>
          <w:tcPr>
            <w:tcW w:w="1705" w:type="dxa"/>
            <w:shd w:val="clear" w:color="auto" w:fill="auto"/>
            <w:vAlign w:val="center"/>
          </w:tcPr>
          <w:p w14:paraId="09A0DA2F" w14:textId="4D3B433D"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84-86</w:t>
            </w:r>
          </w:p>
          <w:p w14:paraId="7ADEE336"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53BF79EA"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73B4E40A"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FIXED-SATELLITE (Earth-to-space)</w:t>
            </w:r>
          </w:p>
          <w:p w14:paraId="7D9D5242"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w:t>
            </w:r>
            <w:r w:rsidRPr="00E03C74">
              <w:rPr>
                <w:b/>
                <w:snapToGrid w:val="0"/>
                <w:sz w:val="18"/>
                <w:szCs w:val="18"/>
              </w:rPr>
              <w:t>OBILE</w:t>
            </w:r>
          </w:p>
          <w:p w14:paraId="1769AD48" w14:textId="77777777" w:rsidR="009749BA" w:rsidRPr="00E03C74" w:rsidRDefault="009749BA" w:rsidP="00E03C74">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RADIO ASTRONOMY</w:t>
            </w:r>
          </w:p>
        </w:tc>
        <w:tc>
          <w:tcPr>
            <w:tcW w:w="4207" w:type="dxa"/>
            <w:shd w:val="clear" w:color="auto" w:fill="auto"/>
            <w:vAlign w:val="center"/>
          </w:tcPr>
          <w:p w14:paraId="59EE39F4" w14:textId="3666A55D" w:rsidR="009749BA" w:rsidRPr="00E744F8" w:rsidRDefault="00934F65" w:rsidP="00E03C74">
            <w:pPr>
              <w:spacing w:before="0" w:after="0" w:line="240" w:lineRule="auto"/>
              <w:jc w:val="left"/>
              <w:rPr>
                <w:snapToGrid w:val="0"/>
                <w:sz w:val="18"/>
                <w:szCs w:val="18"/>
              </w:rPr>
            </w:pPr>
            <w:r>
              <w:rPr>
                <w:snapToGrid w:val="0"/>
                <w:sz w:val="18"/>
                <w:szCs w:val="18"/>
              </w:rPr>
              <w:t>5.561B, 5.338A, NF14</w:t>
            </w:r>
          </w:p>
        </w:tc>
      </w:tr>
      <w:tr w:rsidR="009749BA" w:rsidRPr="00E03C74" w14:paraId="0C851F6D" w14:textId="77777777" w:rsidTr="00EE1FA6">
        <w:tc>
          <w:tcPr>
            <w:tcW w:w="1705" w:type="dxa"/>
            <w:shd w:val="clear" w:color="auto" w:fill="auto"/>
            <w:vAlign w:val="center"/>
          </w:tcPr>
          <w:p w14:paraId="593891F4" w14:textId="77777777" w:rsidR="009749BA" w:rsidRPr="00E03C74" w:rsidRDefault="009749BA" w:rsidP="00E03C74">
            <w:pPr>
              <w:spacing w:before="0" w:after="0" w:line="240" w:lineRule="auto"/>
              <w:jc w:val="left"/>
              <w:rPr>
                <w:sz w:val="18"/>
                <w:szCs w:val="18"/>
              </w:rPr>
            </w:pPr>
            <w:r w:rsidRPr="00E03C74">
              <w:rPr>
                <w:snapToGrid w:val="0"/>
                <w:sz w:val="18"/>
                <w:szCs w:val="18"/>
              </w:rPr>
              <w:t>86-92</w:t>
            </w:r>
          </w:p>
        </w:tc>
        <w:tc>
          <w:tcPr>
            <w:tcW w:w="4050" w:type="dxa"/>
            <w:shd w:val="clear" w:color="auto" w:fill="auto"/>
            <w:vAlign w:val="center"/>
          </w:tcPr>
          <w:p w14:paraId="6A4415AE"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51009E75"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1FCBDE13" w14:textId="77777777" w:rsidR="009749BA" w:rsidRPr="00E03C74" w:rsidRDefault="009749BA" w:rsidP="00E03C74">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SPACE RESEARCH (passive)</w:t>
            </w:r>
          </w:p>
        </w:tc>
        <w:tc>
          <w:tcPr>
            <w:tcW w:w="4207" w:type="dxa"/>
            <w:shd w:val="clear" w:color="auto" w:fill="auto"/>
            <w:vAlign w:val="center"/>
          </w:tcPr>
          <w:p w14:paraId="26A7C033" w14:textId="7691C910" w:rsidR="009749BA" w:rsidRPr="00E03C74" w:rsidRDefault="00934F65" w:rsidP="00E03C74">
            <w:pPr>
              <w:spacing w:before="0" w:after="0" w:line="240" w:lineRule="auto"/>
              <w:jc w:val="left"/>
              <w:rPr>
                <w:sz w:val="18"/>
                <w:szCs w:val="18"/>
              </w:rPr>
            </w:pPr>
            <w:r>
              <w:rPr>
                <w:snapToGrid w:val="0"/>
                <w:sz w:val="18"/>
                <w:szCs w:val="18"/>
              </w:rPr>
              <w:t>5.340</w:t>
            </w:r>
          </w:p>
        </w:tc>
      </w:tr>
      <w:tr w:rsidR="009749BA" w:rsidRPr="00E03C74" w14:paraId="6E2A12D3" w14:textId="77777777" w:rsidTr="00EE1FA6">
        <w:tc>
          <w:tcPr>
            <w:tcW w:w="1705" w:type="dxa"/>
            <w:shd w:val="clear" w:color="auto" w:fill="auto"/>
            <w:vAlign w:val="center"/>
          </w:tcPr>
          <w:p w14:paraId="6A13433B"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92-94</w:t>
            </w:r>
          </w:p>
          <w:p w14:paraId="000715D7"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2ADD7FB2"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FIXED </w:t>
            </w:r>
          </w:p>
          <w:p w14:paraId="0E78980D"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436DD74E"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67E9A818" w14:textId="77777777" w:rsidR="009749BA" w:rsidRPr="00E03C74" w:rsidRDefault="009749BA" w:rsidP="00E03C74">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tc>
        <w:tc>
          <w:tcPr>
            <w:tcW w:w="4207" w:type="dxa"/>
            <w:shd w:val="clear" w:color="auto" w:fill="auto"/>
            <w:vAlign w:val="center"/>
          </w:tcPr>
          <w:p w14:paraId="277FD564" w14:textId="073D21F6" w:rsidR="009749BA" w:rsidRPr="00E03C74" w:rsidRDefault="00934F65" w:rsidP="00E03C74">
            <w:pPr>
              <w:spacing w:before="0" w:after="0" w:line="240" w:lineRule="auto"/>
              <w:jc w:val="left"/>
              <w:rPr>
                <w:sz w:val="18"/>
                <w:szCs w:val="18"/>
              </w:rPr>
            </w:pPr>
            <w:r>
              <w:rPr>
                <w:sz w:val="18"/>
                <w:szCs w:val="18"/>
              </w:rPr>
              <w:t>5.149</w:t>
            </w:r>
          </w:p>
        </w:tc>
      </w:tr>
      <w:tr w:rsidR="009749BA" w:rsidRPr="00E03C74" w14:paraId="76A65FDF" w14:textId="77777777" w:rsidTr="00EE1FA6">
        <w:tc>
          <w:tcPr>
            <w:tcW w:w="1705" w:type="dxa"/>
            <w:shd w:val="clear" w:color="auto" w:fill="auto"/>
            <w:vAlign w:val="center"/>
          </w:tcPr>
          <w:p w14:paraId="5F211D04" w14:textId="77777777"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94-94.1</w:t>
            </w:r>
          </w:p>
          <w:p w14:paraId="1462FFBE"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34F9D4F8" w14:textId="77777777"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RADIOLOCATION</w:t>
            </w:r>
          </w:p>
          <w:p w14:paraId="6F6C09BA" w14:textId="77777777" w:rsidR="009749BA" w:rsidRPr="00E03C74" w:rsidRDefault="009749BA" w:rsidP="00E03C74">
            <w:pPr>
              <w:suppressAutoHyphens/>
              <w:spacing w:before="0" w:after="0" w:line="240" w:lineRule="auto"/>
              <w:jc w:val="left"/>
              <w:rPr>
                <w:sz w:val="18"/>
                <w:szCs w:val="18"/>
              </w:rPr>
            </w:pPr>
            <w:r w:rsidRPr="00E03C74">
              <w:rPr>
                <w:snapToGrid w:val="0"/>
                <w:sz w:val="18"/>
                <w:szCs w:val="18"/>
              </w:rPr>
              <w:t>Radio astronomy</w:t>
            </w:r>
          </w:p>
        </w:tc>
        <w:tc>
          <w:tcPr>
            <w:tcW w:w="4207" w:type="dxa"/>
            <w:shd w:val="clear" w:color="auto" w:fill="auto"/>
            <w:vAlign w:val="center"/>
          </w:tcPr>
          <w:p w14:paraId="006D280E" w14:textId="1595409F" w:rsidR="009749BA" w:rsidRPr="00E03C74" w:rsidRDefault="00934F65" w:rsidP="00E03C74">
            <w:pPr>
              <w:spacing w:before="0" w:after="0" w:line="240" w:lineRule="auto"/>
              <w:jc w:val="left"/>
              <w:rPr>
                <w:sz w:val="18"/>
                <w:szCs w:val="18"/>
              </w:rPr>
            </w:pPr>
            <w:r>
              <w:rPr>
                <w:sz w:val="18"/>
                <w:szCs w:val="18"/>
              </w:rPr>
              <w:t>5.562, 5.562A</w:t>
            </w:r>
          </w:p>
        </w:tc>
      </w:tr>
      <w:tr w:rsidR="009749BA" w:rsidRPr="00E03C74" w14:paraId="3D3066C4" w14:textId="77777777" w:rsidTr="00EE1FA6">
        <w:tc>
          <w:tcPr>
            <w:tcW w:w="1705" w:type="dxa"/>
            <w:shd w:val="clear" w:color="auto" w:fill="auto"/>
            <w:vAlign w:val="center"/>
          </w:tcPr>
          <w:p w14:paraId="67B8F675" w14:textId="77777777"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94.1-95</w:t>
            </w:r>
          </w:p>
          <w:p w14:paraId="3DD3C30A"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7FEE3CFB" w14:textId="77777777"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FIXED</w:t>
            </w:r>
          </w:p>
          <w:p w14:paraId="71A66E07" w14:textId="77777777" w:rsidR="009749BA" w:rsidRPr="00E03C74" w:rsidRDefault="009749BA" w:rsidP="00E03C74">
            <w:pPr>
              <w:suppressAutoHyphens/>
              <w:spacing w:before="0" w:after="0" w:line="240" w:lineRule="auto"/>
              <w:jc w:val="left"/>
              <w:rPr>
                <w:b/>
                <w:snapToGrid w:val="0"/>
                <w:sz w:val="18"/>
                <w:szCs w:val="18"/>
              </w:rPr>
            </w:pPr>
            <w:r w:rsidRPr="00E03C74">
              <w:rPr>
                <w:b/>
                <w:snapToGrid w:val="0"/>
                <w:sz w:val="18"/>
                <w:szCs w:val="18"/>
              </w:rPr>
              <w:t>MOBILE</w:t>
            </w:r>
          </w:p>
          <w:p w14:paraId="18D804B2" w14:textId="77777777"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RADIO ASTRONOMY</w:t>
            </w:r>
          </w:p>
          <w:p w14:paraId="3238E7C6" w14:textId="77777777" w:rsidR="009749BA" w:rsidRPr="00E03C74" w:rsidRDefault="009749BA" w:rsidP="00E03C74">
            <w:pPr>
              <w:suppressAutoHyphens/>
              <w:spacing w:before="0" w:after="0" w:line="240" w:lineRule="auto"/>
              <w:jc w:val="left"/>
              <w:rPr>
                <w:snapToGrid w:val="0"/>
                <w:sz w:val="18"/>
                <w:szCs w:val="18"/>
              </w:rPr>
            </w:pPr>
            <w:r w:rsidRPr="00E03C74">
              <w:rPr>
                <w:snapToGrid w:val="0"/>
                <w:sz w:val="18"/>
                <w:szCs w:val="18"/>
              </w:rPr>
              <w:t>RADIOLOCATION</w:t>
            </w:r>
          </w:p>
        </w:tc>
        <w:tc>
          <w:tcPr>
            <w:tcW w:w="4207" w:type="dxa"/>
            <w:shd w:val="clear" w:color="auto" w:fill="auto"/>
            <w:vAlign w:val="center"/>
          </w:tcPr>
          <w:p w14:paraId="20CB956E" w14:textId="47630966" w:rsidR="009749BA" w:rsidRPr="00E03C74" w:rsidRDefault="00934F65" w:rsidP="00E03C74">
            <w:pPr>
              <w:spacing w:before="0" w:after="0" w:line="240" w:lineRule="auto"/>
              <w:jc w:val="left"/>
              <w:rPr>
                <w:sz w:val="18"/>
                <w:szCs w:val="18"/>
              </w:rPr>
            </w:pPr>
            <w:r>
              <w:rPr>
                <w:sz w:val="18"/>
                <w:szCs w:val="18"/>
              </w:rPr>
              <w:t>NF14, 5.149</w:t>
            </w:r>
          </w:p>
        </w:tc>
      </w:tr>
      <w:tr w:rsidR="009749BA" w:rsidRPr="00E03C74" w14:paraId="3A9862DB" w14:textId="77777777" w:rsidTr="00EE1FA6">
        <w:tc>
          <w:tcPr>
            <w:tcW w:w="1705" w:type="dxa"/>
            <w:shd w:val="clear" w:color="auto" w:fill="auto"/>
            <w:vAlign w:val="center"/>
          </w:tcPr>
          <w:p w14:paraId="04E343D3"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95-100</w:t>
            </w:r>
          </w:p>
          <w:p w14:paraId="1DADA83B" w14:textId="77777777" w:rsidR="009749BA" w:rsidRPr="00E03C74" w:rsidRDefault="009749BA" w:rsidP="00E03C74">
            <w:pPr>
              <w:spacing w:before="0" w:after="0" w:line="240" w:lineRule="auto"/>
              <w:jc w:val="left"/>
              <w:rPr>
                <w:sz w:val="18"/>
                <w:szCs w:val="18"/>
              </w:rPr>
            </w:pPr>
          </w:p>
        </w:tc>
        <w:tc>
          <w:tcPr>
            <w:tcW w:w="4050" w:type="dxa"/>
            <w:shd w:val="clear" w:color="auto" w:fill="auto"/>
            <w:vAlign w:val="center"/>
          </w:tcPr>
          <w:p w14:paraId="2A1BAA37"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025DBE1A"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w:t>
            </w:r>
          </w:p>
          <w:p w14:paraId="61528ECF"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373D9137"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4FF8B8AE"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w:t>
            </w:r>
          </w:p>
          <w:p w14:paraId="13D1D2EA" w14:textId="77777777" w:rsidR="009749BA" w:rsidRPr="00E03C74" w:rsidRDefault="009749BA" w:rsidP="00E03C74">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RADIONAVIGATION-SATELLITE</w:t>
            </w:r>
          </w:p>
        </w:tc>
        <w:tc>
          <w:tcPr>
            <w:tcW w:w="4207" w:type="dxa"/>
            <w:shd w:val="clear" w:color="auto" w:fill="auto"/>
            <w:vAlign w:val="center"/>
          </w:tcPr>
          <w:p w14:paraId="73951D77" w14:textId="431262BF" w:rsidR="009749BA" w:rsidRPr="00E03C74" w:rsidRDefault="00934F65" w:rsidP="00E03C74">
            <w:pPr>
              <w:spacing w:before="0" w:after="0" w:line="240" w:lineRule="auto"/>
              <w:jc w:val="left"/>
              <w:rPr>
                <w:sz w:val="18"/>
                <w:szCs w:val="18"/>
              </w:rPr>
            </w:pPr>
            <w:r>
              <w:rPr>
                <w:sz w:val="18"/>
                <w:szCs w:val="18"/>
              </w:rPr>
              <w:t>5.149, 5.554</w:t>
            </w:r>
          </w:p>
        </w:tc>
      </w:tr>
    </w:tbl>
    <w:p w14:paraId="7C66A3E0" w14:textId="60577B50" w:rsidR="00934F65" w:rsidRPr="00272244" w:rsidRDefault="00741072" w:rsidP="00934F65">
      <w:pPr>
        <w:rPr>
          <w:sz w:val="18"/>
        </w:rPr>
      </w:pPr>
      <w:r w:rsidRPr="00272244">
        <w:rPr>
          <w:sz w:val="18"/>
        </w:rPr>
        <w:t xml:space="preserve">Note </w:t>
      </w:r>
      <w:r w:rsidR="00934F65" w:rsidRPr="00272244">
        <w:rPr>
          <w:sz w:val="18"/>
        </w:rPr>
        <w:t xml:space="preserve">NF14: The frequency bands </w:t>
      </w:r>
      <w:r w:rsidR="001C6627">
        <w:rPr>
          <w:sz w:val="18"/>
        </w:rPr>
        <w:t>71GHz – 76GHz paired with 81GHz – 86</w:t>
      </w:r>
      <w:r w:rsidR="00934F65" w:rsidRPr="00272244">
        <w:rPr>
          <w:sz w:val="18"/>
        </w:rPr>
        <w:t>GHz are allocated to the fixed services and is earmarked for very high capacity Broadband Fixed Wireless Systems over very short hop lengths. Radio frequency channel arrangements for fixed service systems operating in the bands 71-76GHz and</w:t>
      </w:r>
      <w:r w:rsidR="001C6627">
        <w:rPr>
          <w:sz w:val="18"/>
        </w:rPr>
        <w:t xml:space="preserve"> </w:t>
      </w:r>
      <w:r w:rsidR="00934F65" w:rsidRPr="00272244">
        <w:rPr>
          <w:sz w:val="18"/>
        </w:rPr>
        <w:t>81-86GHz are according to the Radio Frequency Spectrum Regulations (GG. No.38641, 30 March 2015)</w:t>
      </w:r>
      <w:r w:rsidR="00944804" w:rsidRPr="00272244">
        <w:rPr>
          <w:sz w:val="18"/>
        </w:rPr>
        <w:t xml:space="preserve"> </w:t>
      </w:r>
      <w:r w:rsidR="00944804" w:rsidRPr="00272244">
        <w:rPr>
          <w:sz w:val="18"/>
        </w:rPr>
        <w:fldChar w:fldCharType="begin"/>
      </w:r>
      <w:r w:rsidR="00944804" w:rsidRPr="00272244">
        <w:rPr>
          <w:sz w:val="18"/>
        </w:rPr>
        <w:instrText xml:space="preserve"> REF _Ref531388832 \r \h </w:instrText>
      </w:r>
      <w:r w:rsidR="00272244">
        <w:rPr>
          <w:sz w:val="18"/>
        </w:rPr>
        <w:instrText xml:space="preserve"> \* MERGEFORMAT </w:instrText>
      </w:r>
      <w:r w:rsidR="00944804" w:rsidRPr="00272244">
        <w:rPr>
          <w:sz w:val="18"/>
        </w:rPr>
      </w:r>
      <w:r w:rsidR="00944804" w:rsidRPr="00272244">
        <w:rPr>
          <w:sz w:val="18"/>
        </w:rPr>
        <w:fldChar w:fldCharType="separate"/>
      </w:r>
      <w:r w:rsidR="005363FA">
        <w:rPr>
          <w:sz w:val="18"/>
        </w:rPr>
        <w:t>[4]</w:t>
      </w:r>
      <w:r w:rsidR="00944804" w:rsidRPr="00272244">
        <w:rPr>
          <w:sz w:val="18"/>
        </w:rPr>
        <w:fldChar w:fldCharType="end"/>
      </w:r>
      <w:r w:rsidR="00934F65" w:rsidRPr="00272244">
        <w:rPr>
          <w:sz w:val="18"/>
        </w:rPr>
        <w:t>.</w:t>
      </w:r>
    </w:p>
    <w:p w14:paraId="50298CE7" w14:textId="77777777" w:rsidR="00BD40CE" w:rsidRPr="00272244" w:rsidRDefault="00BD40CE" w:rsidP="0015512F">
      <w:pPr>
        <w:ind w:firstLine="288"/>
        <w:rPr>
          <w:sz w:val="22"/>
        </w:rPr>
      </w:pPr>
    </w:p>
    <w:p w14:paraId="3B1473B6" w14:textId="088346AE" w:rsidR="0015512F" w:rsidRPr="00272244" w:rsidRDefault="0015512F" w:rsidP="0015512F">
      <w:pPr>
        <w:ind w:firstLine="288"/>
        <w:rPr>
          <w:sz w:val="22"/>
        </w:rPr>
      </w:pPr>
      <w:r w:rsidRPr="00272244">
        <w:rPr>
          <w:sz w:val="22"/>
        </w:rPr>
        <w:t>The</w:t>
      </w:r>
      <w:r w:rsidR="001C6627">
        <w:rPr>
          <w:sz w:val="22"/>
        </w:rPr>
        <w:t xml:space="preserve"> use of E-band, 73.375 – 75.875</w:t>
      </w:r>
      <w:r w:rsidRPr="00272244">
        <w:rPr>
          <w:sz w:val="22"/>
        </w:rPr>
        <w:t>GHz paired with 83.375 – 85.375GHz, is based on point-to-point light-licensing in units of 2 x 250 MHz channels. The band is segmented into two blocks, Block A and Block B. Block A is for self-</w:t>
      </w:r>
      <w:proofErr w:type="spellStart"/>
      <w:r w:rsidRPr="00272244">
        <w:rPr>
          <w:sz w:val="22"/>
        </w:rPr>
        <w:t>co-ordinated</w:t>
      </w:r>
      <w:proofErr w:type="spellEnd"/>
      <w:r w:rsidRPr="00272244">
        <w:rPr>
          <w:sz w:val="22"/>
        </w:rPr>
        <w:t xml:space="preserve"> spectrum. Block B is for ICASA-coordinated spectrum. The channel allocations for Block A and B are shown in </w:t>
      </w:r>
      <w:r w:rsidRPr="00272244">
        <w:rPr>
          <w:sz w:val="22"/>
        </w:rPr>
        <w:fldChar w:fldCharType="begin"/>
      </w:r>
      <w:r w:rsidRPr="00272244">
        <w:rPr>
          <w:sz w:val="22"/>
        </w:rPr>
        <w:instrText xml:space="preserve"> REF _Ref531390502 \h </w:instrText>
      </w:r>
      <w:r w:rsidR="00272244">
        <w:rPr>
          <w:sz w:val="22"/>
        </w:rPr>
        <w:instrText xml:space="preserve"> \* MERGEFORMAT </w:instrText>
      </w:r>
      <w:r w:rsidRPr="00272244">
        <w:rPr>
          <w:sz w:val="22"/>
        </w:rPr>
      </w:r>
      <w:r w:rsidRPr="00272244">
        <w:rPr>
          <w:sz w:val="22"/>
        </w:rPr>
        <w:fldChar w:fldCharType="separate"/>
      </w:r>
      <w:r w:rsidR="005363FA" w:rsidRPr="005363FA">
        <w:rPr>
          <w:sz w:val="22"/>
        </w:rPr>
        <w:t xml:space="preserve">Figure </w:t>
      </w:r>
      <w:r w:rsidR="005363FA" w:rsidRPr="005363FA">
        <w:rPr>
          <w:noProof/>
          <w:sz w:val="22"/>
        </w:rPr>
        <w:t>1</w:t>
      </w:r>
      <w:r w:rsidRPr="00272244">
        <w:rPr>
          <w:sz w:val="22"/>
        </w:rPr>
        <w:fldChar w:fldCharType="end"/>
      </w:r>
      <w:r w:rsidRPr="00272244">
        <w:rPr>
          <w:sz w:val="22"/>
        </w:rPr>
        <w:t>.</w:t>
      </w:r>
    </w:p>
    <w:p w14:paraId="5E0E294A" w14:textId="77777777" w:rsidR="00AC4398" w:rsidRDefault="00AC4398" w:rsidP="00272244">
      <w:pPr>
        <w:keepNext/>
        <w:jc w:val="center"/>
      </w:pPr>
      <w:r w:rsidRPr="00AC4398">
        <w:rPr>
          <w:noProof/>
          <w:lang w:eastAsia="ko-KR"/>
        </w:rPr>
        <w:lastRenderedPageBreak/>
        <w:drawing>
          <wp:inline distT="0" distB="0" distL="0" distR="0" wp14:anchorId="00351B90" wp14:editId="2704330D">
            <wp:extent cx="5562580" cy="3051803"/>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0820" cy="3056324"/>
                    </a:xfrm>
                    <a:prstGeom prst="rect">
                      <a:avLst/>
                    </a:prstGeom>
                    <a:noFill/>
                    <a:ln>
                      <a:noFill/>
                    </a:ln>
                  </pic:spPr>
                </pic:pic>
              </a:graphicData>
            </a:graphic>
          </wp:inline>
        </w:drawing>
      </w:r>
    </w:p>
    <w:p w14:paraId="354D0C79" w14:textId="02E2949D" w:rsidR="00AC4398" w:rsidRDefault="00AC4398" w:rsidP="00011AFF">
      <w:pPr>
        <w:pStyle w:val="Caption"/>
        <w:jc w:val="center"/>
      </w:pPr>
      <w:bookmarkStart w:id="3" w:name="_Ref531390502"/>
      <w:bookmarkStart w:id="4" w:name="_Ref531390480"/>
      <w:r>
        <w:t xml:space="preserve">Figure </w:t>
      </w:r>
      <w:r w:rsidR="00436E80">
        <w:rPr>
          <w:noProof/>
        </w:rPr>
        <w:fldChar w:fldCharType="begin"/>
      </w:r>
      <w:r w:rsidR="00436E80">
        <w:rPr>
          <w:noProof/>
        </w:rPr>
        <w:instrText xml:space="preserve"> SEQ Figure \* ARABIC </w:instrText>
      </w:r>
      <w:r w:rsidR="00436E80">
        <w:rPr>
          <w:noProof/>
        </w:rPr>
        <w:fldChar w:fldCharType="separate"/>
      </w:r>
      <w:r w:rsidR="00180EE2">
        <w:rPr>
          <w:noProof/>
        </w:rPr>
        <w:t>1</w:t>
      </w:r>
      <w:r w:rsidR="00436E80">
        <w:rPr>
          <w:noProof/>
        </w:rPr>
        <w:fldChar w:fldCharType="end"/>
      </w:r>
      <w:bookmarkEnd w:id="3"/>
      <w:r>
        <w:t xml:space="preserve">. South Africa E-band channel arrangements (from </w:t>
      </w:r>
      <w:r w:rsidR="00011AFF">
        <w:fldChar w:fldCharType="begin"/>
      </w:r>
      <w:r w:rsidR="00011AFF">
        <w:instrText xml:space="preserve"> REF _Ref531389708 \r \h </w:instrText>
      </w:r>
      <w:r w:rsidR="00011AFF">
        <w:fldChar w:fldCharType="separate"/>
      </w:r>
      <w:r w:rsidR="005363FA">
        <w:t>[5]</w:t>
      </w:r>
      <w:r w:rsidR="00011AFF">
        <w:fldChar w:fldCharType="end"/>
      </w:r>
      <w:r w:rsidR="00011AFF">
        <w:t>)</w:t>
      </w:r>
      <w:bookmarkEnd w:id="4"/>
    </w:p>
    <w:p w14:paraId="5F3FCC51" w14:textId="77777777" w:rsidR="009749BA" w:rsidRPr="00E05BD2" w:rsidRDefault="009749BA" w:rsidP="009749BA">
      <w:pPr>
        <w:ind w:firstLine="288"/>
        <w:rPr>
          <w:sz w:val="22"/>
          <w:szCs w:val="22"/>
          <w:lang w:val="en-GB" w:eastAsia="zh-CN"/>
        </w:rPr>
      </w:pPr>
    </w:p>
    <w:p w14:paraId="2D8E1B84" w14:textId="6458565C" w:rsidR="009749BA" w:rsidRPr="00B20F71" w:rsidRDefault="0072686A" w:rsidP="009749BA">
      <w:pPr>
        <w:pStyle w:val="Heading2"/>
        <w:ind w:left="540" w:hanging="540"/>
        <w:rPr>
          <w:lang w:eastAsia="zh-CN"/>
        </w:rPr>
      </w:pPr>
      <w:r>
        <w:rPr>
          <w:lang w:eastAsia="zh-CN"/>
        </w:rPr>
        <w:t>2.4</w:t>
      </w:r>
      <w:r w:rsidR="009749BA">
        <w:rPr>
          <w:lang w:eastAsia="zh-CN"/>
        </w:rPr>
        <w:t xml:space="preserve"> </w:t>
      </w:r>
      <w:r w:rsidR="009749BA" w:rsidRPr="00B20F71">
        <w:rPr>
          <w:lang w:eastAsia="zh-CN"/>
        </w:rPr>
        <w:t xml:space="preserve">Regulatory Requirements of </w:t>
      </w:r>
      <w:r w:rsidR="009749BA">
        <w:rPr>
          <w:lang w:eastAsia="zh-CN"/>
        </w:rPr>
        <w:t>Bands Available</w:t>
      </w:r>
      <w:r w:rsidR="009749BA" w:rsidRPr="00B20F71">
        <w:rPr>
          <w:lang w:eastAsia="zh-CN"/>
        </w:rPr>
        <w:t xml:space="preserve"> for </w:t>
      </w:r>
      <w:r w:rsidR="00B52269">
        <w:rPr>
          <w:lang w:eastAsia="zh-CN"/>
        </w:rPr>
        <w:t>Fixed/</w:t>
      </w:r>
      <w:r w:rsidR="009749BA">
        <w:rPr>
          <w:lang w:eastAsia="zh-CN"/>
        </w:rPr>
        <w:t>M</w:t>
      </w:r>
      <w:r w:rsidR="009749BA" w:rsidRPr="00B20F71">
        <w:rPr>
          <w:lang w:eastAsia="zh-CN"/>
        </w:rPr>
        <w:t>obile</w:t>
      </w:r>
      <w:r w:rsidR="009749BA">
        <w:rPr>
          <w:lang w:eastAsia="zh-CN"/>
        </w:rPr>
        <w:t xml:space="preserve"> U</w:t>
      </w:r>
      <w:r w:rsidR="009749BA" w:rsidRPr="00B20F71">
        <w:rPr>
          <w:lang w:eastAsia="zh-CN"/>
        </w:rPr>
        <w:t xml:space="preserve">se </w:t>
      </w:r>
      <w:r w:rsidR="009749BA">
        <w:rPr>
          <w:lang w:eastAsia="zh-CN"/>
        </w:rPr>
        <w:t>in</w:t>
      </w:r>
      <w:r w:rsidR="009749BA" w:rsidRPr="00B20F71">
        <w:rPr>
          <w:lang w:eastAsia="zh-CN"/>
        </w:rPr>
        <w:t xml:space="preserve"> </w:t>
      </w:r>
      <w:r w:rsidR="009749BA">
        <w:rPr>
          <w:lang w:eastAsia="zh-CN"/>
        </w:rPr>
        <w:t>South Africa</w:t>
      </w:r>
    </w:p>
    <w:p w14:paraId="3FC26A80" w14:textId="241EF935" w:rsidR="009749BA" w:rsidRDefault="00BB09F0" w:rsidP="009749BA">
      <w:pPr>
        <w:ind w:firstLine="288"/>
        <w:rPr>
          <w:sz w:val="22"/>
          <w:szCs w:val="22"/>
          <w:lang w:val="en-GB" w:eastAsia="zh-CN"/>
        </w:rPr>
      </w:pPr>
      <w:r w:rsidRPr="00BB09F0">
        <w:rPr>
          <w:sz w:val="22"/>
          <w:szCs w:val="22"/>
          <w:lang w:val="en-GB" w:eastAsia="zh-CN"/>
        </w:rPr>
        <w:fldChar w:fldCharType="begin"/>
      </w:r>
      <w:r w:rsidRPr="00BB09F0">
        <w:rPr>
          <w:sz w:val="22"/>
          <w:szCs w:val="22"/>
          <w:lang w:val="en-GB" w:eastAsia="zh-CN"/>
        </w:rPr>
        <w:instrText xml:space="preserve"> REF _Ref531386189 \h </w:instrText>
      </w:r>
      <w:r>
        <w:rPr>
          <w:sz w:val="22"/>
          <w:szCs w:val="22"/>
          <w:lang w:val="en-GB" w:eastAsia="zh-CN"/>
        </w:rPr>
        <w:instrText xml:space="preserve"> \* MERGEFORMAT </w:instrText>
      </w:r>
      <w:r w:rsidRPr="00BB09F0">
        <w:rPr>
          <w:sz w:val="22"/>
          <w:szCs w:val="22"/>
          <w:lang w:val="en-GB" w:eastAsia="zh-CN"/>
        </w:rPr>
      </w:r>
      <w:r w:rsidRPr="00BB09F0">
        <w:rPr>
          <w:sz w:val="22"/>
          <w:szCs w:val="22"/>
          <w:lang w:val="en-GB" w:eastAsia="zh-CN"/>
        </w:rPr>
        <w:fldChar w:fldCharType="separate"/>
      </w:r>
      <w:r w:rsidR="005363FA" w:rsidRPr="005363FA">
        <w:rPr>
          <w:sz w:val="22"/>
          <w:szCs w:val="22"/>
        </w:rPr>
        <w:t xml:space="preserve">Table </w:t>
      </w:r>
      <w:r w:rsidR="005363FA" w:rsidRPr="005363FA">
        <w:rPr>
          <w:noProof/>
          <w:sz w:val="22"/>
          <w:szCs w:val="22"/>
        </w:rPr>
        <w:t>4</w:t>
      </w:r>
      <w:r w:rsidRPr="00BB09F0">
        <w:rPr>
          <w:sz w:val="22"/>
          <w:szCs w:val="22"/>
          <w:lang w:val="en-GB" w:eastAsia="zh-CN"/>
        </w:rPr>
        <w:fldChar w:fldCharType="end"/>
      </w:r>
      <w:r w:rsidR="009749BA" w:rsidRPr="00BB09F0">
        <w:rPr>
          <w:sz w:val="22"/>
          <w:szCs w:val="22"/>
          <w:lang w:val="en-GB" w:eastAsia="zh-CN"/>
        </w:rPr>
        <w:t xml:space="preserve"> shows regulatory requirements for frequency ranges that are desig</w:t>
      </w:r>
      <w:r w:rsidR="00363444">
        <w:rPr>
          <w:sz w:val="22"/>
          <w:szCs w:val="22"/>
          <w:lang w:val="en-GB" w:eastAsia="zh-CN"/>
        </w:rPr>
        <w:t>ned for mobile use between 52.6</w:t>
      </w:r>
      <w:r w:rsidR="009749BA" w:rsidRPr="00BB09F0">
        <w:rPr>
          <w:sz w:val="22"/>
          <w:szCs w:val="22"/>
          <w:lang w:val="en-GB" w:eastAsia="zh-CN"/>
        </w:rPr>
        <w:t>GHz and 10</w:t>
      </w:r>
      <w:r w:rsidR="00363444">
        <w:rPr>
          <w:sz w:val="22"/>
          <w:szCs w:val="22"/>
          <w:lang w:val="en-GB" w:eastAsia="zh-CN"/>
        </w:rPr>
        <w:t>0</w:t>
      </w:r>
      <w:r w:rsidR="009749BA">
        <w:rPr>
          <w:sz w:val="22"/>
          <w:szCs w:val="22"/>
          <w:lang w:val="en-GB" w:eastAsia="zh-CN"/>
        </w:rPr>
        <w:t xml:space="preserve">GHz in </w:t>
      </w:r>
      <w:r w:rsidR="000D2952">
        <w:rPr>
          <w:sz w:val="22"/>
          <w:szCs w:val="22"/>
          <w:lang w:val="en-GB" w:eastAsia="zh-CN"/>
        </w:rPr>
        <w:t>South Africa</w:t>
      </w:r>
      <w:r w:rsidR="00E744F8">
        <w:rPr>
          <w:sz w:val="22"/>
          <w:szCs w:val="22"/>
          <w:lang w:val="en-GB" w:eastAsia="zh-CN"/>
        </w:rPr>
        <w:t xml:space="preserve"> based on</w:t>
      </w:r>
      <w:r w:rsidR="000D2952">
        <w:rPr>
          <w:sz w:val="22"/>
          <w:szCs w:val="22"/>
          <w:lang w:val="en-GB" w:eastAsia="zh-CN"/>
        </w:rPr>
        <w:t xml:space="preserve"> </w:t>
      </w:r>
      <w:r w:rsidR="000D2952">
        <w:rPr>
          <w:sz w:val="22"/>
          <w:szCs w:val="22"/>
          <w:lang w:val="en-GB" w:eastAsia="zh-CN"/>
        </w:rPr>
        <w:fldChar w:fldCharType="begin"/>
      </w:r>
      <w:r w:rsidR="000D2952">
        <w:rPr>
          <w:sz w:val="22"/>
          <w:szCs w:val="22"/>
          <w:lang w:val="en-GB" w:eastAsia="zh-CN"/>
        </w:rPr>
        <w:instrText xml:space="preserve"> REF _Ref531388832 \r \h </w:instrText>
      </w:r>
      <w:r w:rsidR="000D2952">
        <w:rPr>
          <w:sz w:val="22"/>
          <w:szCs w:val="22"/>
          <w:lang w:val="en-GB" w:eastAsia="zh-CN"/>
        </w:rPr>
      </w:r>
      <w:r w:rsidR="000D2952">
        <w:rPr>
          <w:sz w:val="22"/>
          <w:szCs w:val="22"/>
          <w:lang w:val="en-GB" w:eastAsia="zh-CN"/>
        </w:rPr>
        <w:fldChar w:fldCharType="separate"/>
      </w:r>
      <w:r w:rsidR="005363FA">
        <w:rPr>
          <w:sz w:val="22"/>
          <w:szCs w:val="22"/>
          <w:lang w:val="en-GB" w:eastAsia="zh-CN"/>
        </w:rPr>
        <w:t>[4]</w:t>
      </w:r>
      <w:r w:rsidR="000D2952">
        <w:rPr>
          <w:sz w:val="22"/>
          <w:szCs w:val="22"/>
          <w:lang w:val="en-GB" w:eastAsia="zh-CN"/>
        </w:rPr>
        <w:fldChar w:fldCharType="end"/>
      </w:r>
      <w:r w:rsidR="00E744F8">
        <w:rPr>
          <w:sz w:val="22"/>
          <w:szCs w:val="22"/>
          <w:lang w:val="en-GB" w:eastAsia="zh-CN"/>
        </w:rPr>
        <w:t xml:space="preserve"> and </w:t>
      </w:r>
      <w:r w:rsidR="00E744F8">
        <w:rPr>
          <w:sz w:val="22"/>
          <w:szCs w:val="22"/>
          <w:lang w:val="en-GB" w:eastAsia="zh-CN"/>
        </w:rPr>
        <w:fldChar w:fldCharType="begin"/>
      </w:r>
      <w:r w:rsidR="00E744F8">
        <w:rPr>
          <w:sz w:val="22"/>
          <w:szCs w:val="22"/>
          <w:lang w:val="en-GB" w:eastAsia="zh-CN"/>
        </w:rPr>
        <w:instrText xml:space="preserve"> REF _Ref531389708 \r \h </w:instrText>
      </w:r>
      <w:r w:rsidR="00E744F8">
        <w:rPr>
          <w:sz w:val="22"/>
          <w:szCs w:val="22"/>
          <w:lang w:val="en-GB" w:eastAsia="zh-CN"/>
        </w:rPr>
      </w:r>
      <w:r w:rsidR="00E744F8">
        <w:rPr>
          <w:sz w:val="22"/>
          <w:szCs w:val="22"/>
          <w:lang w:val="en-GB" w:eastAsia="zh-CN"/>
        </w:rPr>
        <w:fldChar w:fldCharType="separate"/>
      </w:r>
      <w:r w:rsidR="005363FA">
        <w:rPr>
          <w:sz w:val="22"/>
          <w:szCs w:val="22"/>
          <w:lang w:val="en-GB" w:eastAsia="zh-CN"/>
        </w:rPr>
        <w:t>[5]</w:t>
      </w:r>
      <w:r w:rsidR="00E744F8">
        <w:rPr>
          <w:sz w:val="22"/>
          <w:szCs w:val="22"/>
          <w:lang w:val="en-GB" w:eastAsia="zh-CN"/>
        </w:rPr>
        <w:fldChar w:fldCharType="end"/>
      </w:r>
      <w:r w:rsidR="009749BA">
        <w:rPr>
          <w:sz w:val="22"/>
          <w:szCs w:val="22"/>
          <w:lang w:val="en-GB" w:eastAsia="zh-CN"/>
        </w:rPr>
        <w:t xml:space="preserve">. </w:t>
      </w:r>
    </w:p>
    <w:p w14:paraId="6ED9A3A9" w14:textId="024991F4" w:rsidR="00BB09F0" w:rsidRDefault="00BB09F0" w:rsidP="00BB09F0">
      <w:pPr>
        <w:pStyle w:val="Caption"/>
        <w:keepNext/>
        <w:jc w:val="center"/>
      </w:pPr>
      <w:bookmarkStart w:id="5" w:name="_Ref531386189"/>
      <w:r>
        <w:lastRenderedPageBreak/>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4</w:t>
      </w:r>
      <w:r w:rsidR="00436E80">
        <w:rPr>
          <w:noProof/>
        </w:rPr>
        <w:fldChar w:fldCharType="end"/>
      </w:r>
      <w:bookmarkEnd w:id="5"/>
      <w:r>
        <w:t xml:space="preserve">. </w:t>
      </w:r>
      <w:r w:rsidR="00C971DE">
        <w:t>South Africa</w:t>
      </w:r>
      <w:r>
        <w:t xml:space="preserve"> regulatory requirements for frequency </w:t>
      </w:r>
      <w:r w:rsidR="00363444">
        <w:t>between 52.6GHz and 100</w:t>
      </w:r>
      <w:r>
        <w:t xml:space="preserve">GHz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588"/>
        <w:gridCol w:w="990"/>
      </w:tblGrid>
      <w:tr w:rsidR="009749BA" w:rsidRPr="004B5B2A" w14:paraId="5459D30A" w14:textId="77777777" w:rsidTr="00E03C74">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29F80CD" w14:textId="40140404" w:rsidR="009749BA" w:rsidRPr="001D395B" w:rsidRDefault="009749BA" w:rsidP="00E03C74">
            <w:pPr>
              <w:pStyle w:val="TAH"/>
              <w:spacing w:line="256" w:lineRule="auto"/>
              <w:rPr>
                <w:rFonts w:ascii="Times New Roman" w:hAnsi="Times New Roman"/>
                <w:sz w:val="16"/>
              </w:rPr>
            </w:pPr>
            <w:r w:rsidRPr="001D395B">
              <w:rPr>
                <w:rFonts w:ascii="Times New Roman" w:hAnsi="Times New Roman"/>
                <w:sz w:val="16"/>
              </w:rPr>
              <w:t>Frequency band</w:t>
            </w:r>
            <w:r w:rsidR="00363444">
              <w:rPr>
                <w:rFonts w:ascii="Times New Roman" w:hAnsi="Times New Roman"/>
                <w:sz w:val="16"/>
              </w:rPr>
              <w:t xml:space="preserve"> [GHz]</w:t>
            </w:r>
          </w:p>
        </w:tc>
        <w:tc>
          <w:tcPr>
            <w:tcW w:w="2596" w:type="dxa"/>
            <w:tcBorders>
              <w:top w:val="single" w:sz="4" w:space="0" w:color="auto"/>
              <w:left w:val="single" w:sz="4" w:space="0" w:color="auto"/>
              <w:bottom w:val="single" w:sz="4" w:space="0" w:color="auto"/>
              <w:right w:val="single" w:sz="4" w:space="0" w:color="auto"/>
            </w:tcBorders>
            <w:vAlign w:val="center"/>
            <w:hideMark/>
          </w:tcPr>
          <w:p w14:paraId="5C1CEF18" w14:textId="77777777" w:rsidR="009749BA" w:rsidRPr="001D395B" w:rsidRDefault="009749BA" w:rsidP="00E03C74">
            <w:pPr>
              <w:pStyle w:val="TAH"/>
              <w:spacing w:line="256" w:lineRule="auto"/>
              <w:rPr>
                <w:rFonts w:ascii="Times New Roman" w:hAnsi="Times New Roman"/>
                <w:sz w:val="16"/>
              </w:rPr>
            </w:pPr>
            <w:r w:rsidRPr="001D395B">
              <w:rPr>
                <w:rFonts w:ascii="Times New Roman" w:hAnsi="Times New Roman"/>
                <w:sz w:val="16"/>
              </w:rPr>
              <w:t>Power/Magnetic Field Requirements</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D0D5584" w14:textId="77777777" w:rsidR="009749BA" w:rsidRPr="001D395B" w:rsidRDefault="009749BA" w:rsidP="00E03C74">
            <w:pPr>
              <w:pStyle w:val="TAH"/>
              <w:spacing w:line="256" w:lineRule="auto"/>
              <w:rPr>
                <w:rFonts w:ascii="Times New Roman" w:hAnsi="Times New Roman"/>
                <w:sz w:val="16"/>
              </w:rPr>
            </w:pPr>
            <w:r w:rsidRPr="001D395B">
              <w:rPr>
                <w:rFonts w:ascii="Times New Roman" w:hAnsi="Times New Roman"/>
                <w:sz w:val="16"/>
              </w:rPr>
              <w:t>Spectrum access and mitigation requirements</w:t>
            </w:r>
          </w:p>
        </w:tc>
        <w:tc>
          <w:tcPr>
            <w:tcW w:w="1569" w:type="dxa"/>
            <w:tcBorders>
              <w:top w:val="single" w:sz="4" w:space="0" w:color="auto"/>
              <w:left w:val="single" w:sz="4" w:space="0" w:color="auto"/>
              <w:bottom w:val="single" w:sz="4" w:space="0" w:color="auto"/>
              <w:right w:val="single" w:sz="4" w:space="0" w:color="auto"/>
            </w:tcBorders>
            <w:vAlign w:val="center"/>
            <w:hideMark/>
          </w:tcPr>
          <w:p w14:paraId="63969513" w14:textId="77777777" w:rsidR="009749BA" w:rsidRPr="001D395B" w:rsidRDefault="009749BA" w:rsidP="00E03C74">
            <w:pPr>
              <w:pStyle w:val="TAH"/>
              <w:spacing w:line="256" w:lineRule="auto"/>
              <w:rPr>
                <w:rFonts w:ascii="Times New Roman" w:hAnsi="Times New Roman"/>
                <w:sz w:val="16"/>
              </w:rPr>
            </w:pPr>
            <w:r w:rsidRPr="001D395B">
              <w:rPr>
                <w:rFonts w:ascii="Times New Roman" w:hAnsi="Times New Roman"/>
                <w:sz w:val="16"/>
              </w:rPr>
              <w:t>Modulation / maximum occupied bandwidth</w:t>
            </w:r>
          </w:p>
        </w:tc>
        <w:tc>
          <w:tcPr>
            <w:tcW w:w="1588" w:type="dxa"/>
            <w:tcBorders>
              <w:top w:val="single" w:sz="4" w:space="0" w:color="auto"/>
              <w:left w:val="single" w:sz="4" w:space="0" w:color="auto"/>
              <w:bottom w:val="single" w:sz="4" w:space="0" w:color="auto"/>
              <w:right w:val="single" w:sz="4" w:space="0" w:color="auto"/>
            </w:tcBorders>
            <w:vAlign w:val="center"/>
            <w:hideMark/>
          </w:tcPr>
          <w:p w14:paraId="22E1D7DD" w14:textId="77777777" w:rsidR="009749BA" w:rsidRPr="001D395B" w:rsidRDefault="009749BA" w:rsidP="00E03C74">
            <w:pPr>
              <w:pStyle w:val="TAH"/>
              <w:spacing w:line="256" w:lineRule="auto"/>
              <w:rPr>
                <w:rFonts w:ascii="Times New Roman" w:hAnsi="Times New Roman"/>
                <w:sz w:val="16"/>
              </w:rPr>
            </w:pPr>
            <w:r w:rsidRPr="001D395B">
              <w:rPr>
                <w:rFonts w:ascii="Times New Roman" w:hAnsi="Times New Roman"/>
                <w:sz w:val="16"/>
              </w:rPr>
              <w:t>Purpose/Node Placement requirements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230A95" w14:textId="77777777" w:rsidR="009749BA" w:rsidRPr="001D395B" w:rsidRDefault="009749BA" w:rsidP="00E03C74">
            <w:pPr>
              <w:pStyle w:val="TAH"/>
              <w:spacing w:line="256" w:lineRule="auto"/>
              <w:rPr>
                <w:rFonts w:ascii="Times New Roman" w:hAnsi="Times New Roman"/>
                <w:sz w:val="16"/>
              </w:rPr>
            </w:pPr>
            <w:r>
              <w:rPr>
                <w:rFonts w:ascii="Times New Roman" w:hAnsi="Times New Roman"/>
                <w:sz w:val="16"/>
              </w:rPr>
              <w:t xml:space="preserve">Additional </w:t>
            </w:r>
            <w:r w:rsidRPr="001D395B">
              <w:rPr>
                <w:rFonts w:ascii="Times New Roman" w:hAnsi="Times New Roman"/>
                <w:sz w:val="16"/>
              </w:rPr>
              <w:t>Notes</w:t>
            </w:r>
          </w:p>
        </w:tc>
      </w:tr>
      <w:tr w:rsidR="009749BA" w:rsidRPr="004B5B2A" w14:paraId="59D98CD9" w14:textId="77777777" w:rsidTr="00E03C74">
        <w:tc>
          <w:tcPr>
            <w:tcW w:w="355" w:type="dxa"/>
            <w:tcBorders>
              <w:top w:val="single" w:sz="4" w:space="0" w:color="auto"/>
              <w:left w:val="single" w:sz="4" w:space="0" w:color="auto"/>
              <w:bottom w:val="single" w:sz="4" w:space="0" w:color="auto"/>
              <w:right w:val="single" w:sz="4" w:space="0" w:color="auto"/>
            </w:tcBorders>
          </w:tcPr>
          <w:p w14:paraId="15020977" w14:textId="77777777" w:rsidR="009749BA" w:rsidRPr="004B5B2A" w:rsidRDefault="009749BA" w:rsidP="00E03C74">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0A31E41D" w14:textId="6DFA72C6" w:rsidR="009749BA" w:rsidRPr="004B5B2A" w:rsidRDefault="009749BA" w:rsidP="0056767A">
            <w:pPr>
              <w:pStyle w:val="TAL"/>
              <w:spacing w:line="256" w:lineRule="auto"/>
              <w:rPr>
                <w:rFonts w:ascii="Times New Roman" w:hAnsi="Times New Roman"/>
                <w:sz w:val="16"/>
                <w:szCs w:val="16"/>
              </w:rPr>
            </w:pPr>
            <w:r w:rsidRPr="004B5B2A">
              <w:rPr>
                <w:rFonts w:ascii="Times New Roman" w:hAnsi="Times New Roman"/>
                <w:sz w:val="16"/>
                <w:szCs w:val="16"/>
              </w:rPr>
              <w:t xml:space="preserve">57 – </w:t>
            </w:r>
            <w:r w:rsidR="0056767A">
              <w:rPr>
                <w:rFonts w:ascii="Times New Roman" w:hAnsi="Times New Roman"/>
                <w:sz w:val="16"/>
                <w:szCs w:val="16"/>
              </w:rPr>
              <w:t>64</w:t>
            </w:r>
          </w:p>
        </w:tc>
        <w:tc>
          <w:tcPr>
            <w:tcW w:w="2596" w:type="dxa"/>
            <w:tcBorders>
              <w:top w:val="single" w:sz="4" w:space="0" w:color="auto"/>
              <w:left w:val="single" w:sz="4" w:space="0" w:color="auto"/>
              <w:bottom w:val="single" w:sz="4" w:space="0" w:color="auto"/>
              <w:right w:val="single" w:sz="4" w:space="0" w:color="auto"/>
            </w:tcBorders>
          </w:tcPr>
          <w:p w14:paraId="342053FD" w14:textId="77777777" w:rsidR="009749BA" w:rsidRDefault="005554CB" w:rsidP="00E03C74">
            <w:pPr>
              <w:pStyle w:val="TAL"/>
              <w:spacing w:line="256" w:lineRule="auto"/>
              <w:rPr>
                <w:rFonts w:ascii="Times New Roman" w:hAnsi="Times New Roman"/>
                <w:sz w:val="14"/>
                <w:szCs w:val="16"/>
              </w:rPr>
            </w:pPr>
            <w:r>
              <w:rPr>
                <w:rFonts w:ascii="Times New Roman" w:hAnsi="Times New Roman"/>
                <w:sz w:val="14"/>
                <w:szCs w:val="16"/>
              </w:rPr>
              <w:t>Max EIRP 55dBm</w:t>
            </w:r>
          </w:p>
          <w:p w14:paraId="64E2D1E1" w14:textId="77777777" w:rsidR="005554CB" w:rsidRDefault="005554CB" w:rsidP="00E03C74">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10dBm.</w:t>
            </w:r>
          </w:p>
          <w:p w14:paraId="36015678" w14:textId="2F0C7926" w:rsidR="005554CB" w:rsidRPr="00EB1242" w:rsidRDefault="005554CB" w:rsidP="00E03C74">
            <w:pPr>
              <w:pStyle w:val="TAL"/>
              <w:spacing w:line="256" w:lineRule="auto"/>
              <w:rPr>
                <w:rFonts w:ascii="Times New Roman" w:hAnsi="Times New Roman"/>
                <w:sz w:val="14"/>
                <w:szCs w:val="16"/>
              </w:rPr>
            </w:pPr>
            <w:r>
              <w:rPr>
                <w:rFonts w:ascii="Times New Roman" w:hAnsi="Times New Roman"/>
                <w:sz w:val="14"/>
                <w:szCs w:val="16"/>
              </w:rPr>
              <w:t>Min antenna gain 30dBi.</w:t>
            </w:r>
          </w:p>
        </w:tc>
        <w:tc>
          <w:tcPr>
            <w:tcW w:w="1552" w:type="dxa"/>
            <w:tcBorders>
              <w:top w:val="single" w:sz="4" w:space="0" w:color="auto"/>
              <w:left w:val="single" w:sz="4" w:space="0" w:color="auto"/>
              <w:bottom w:val="single" w:sz="4" w:space="0" w:color="auto"/>
              <w:right w:val="single" w:sz="4" w:space="0" w:color="auto"/>
            </w:tcBorders>
          </w:tcPr>
          <w:p w14:paraId="149C3078" w14:textId="77777777" w:rsidR="009749BA" w:rsidRPr="003F3CD5" w:rsidRDefault="009749BA" w:rsidP="00E03C74">
            <w:pPr>
              <w:pStyle w:val="TAL"/>
              <w:spacing w:line="256" w:lineRule="auto"/>
              <w:rPr>
                <w:rFonts w:ascii="Times New Roman" w:hAnsi="Times New Roman"/>
                <w:sz w:val="14"/>
                <w:szCs w:val="16"/>
              </w:rPr>
            </w:pPr>
            <w:r w:rsidRPr="003F3CD5">
              <w:rPr>
                <w:rFonts w:ascii="Times New Roman" w:hAnsi="Times New Roman"/>
                <w:sz w:val="14"/>
                <w:szCs w:val="16"/>
              </w:rPr>
              <w:t>No requirements.</w:t>
            </w:r>
          </w:p>
        </w:tc>
        <w:tc>
          <w:tcPr>
            <w:tcW w:w="1569" w:type="dxa"/>
            <w:tcBorders>
              <w:top w:val="single" w:sz="4" w:space="0" w:color="auto"/>
              <w:left w:val="single" w:sz="4" w:space="0" w:color="auto"/>
              <w:bottom w:val="single" w:sz="4" w:space="0" w:color="auto"/>
              <w:right w:val="single" w:sz="4" w:space="0" w:color="auto"/>
            </w:tcBorders>
          </w:tcPr>
          <w:p w14:paraId="46FC182D" w14:textId="335A546D" w:rsidR="009749BA" w:rsidRPr="003F3CD5" w:rsidRDefault="009749BA" w:rsidP="00E03C74">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1BD92E11" w14:textId="6E82D98D" w:rsidR="009749BA" w:rsidRPr="003F3CD5" w:rsidRDefault="0056767A" w:rsidP="00E03C74">
            <w:pPr>
              <w:pStyle w:val="TAL"/>
              <w:spacing w:line="256" w:lineRule="auto"/>
              <w:rPr>
                <w:rFonts w:ascii="Times New Roman" w:hAnsi="Times New Roman"/>
                <w:sz w:val="14"/>
                <w:szCs w:val="16"/>
              </w:rPr>
            </w:pPr>
            <w:r>
              <w:rPr>
                <w:rFonts w:ascii="Times New Roman" w:hAnsi="Times New Roman"/>
                <w:sz w:val="14"/>
                <w:szCs w:val="16"/>
              </w:rPr>
              <w:t>Point-to-point links</w:t>
            </w:r>
          </w:p>
          <w:p w14:paraId="75C9144B" w14:textId="77777777" w:rsidR="009749BA" w:rsidRPr="003F3CD5" w:rsidRDefault="009749BA" w:rsidP="00E03C74">
            <w:pPr>
              <w:pStyle w:val="TAL"/>
              <w:spacing w:line="256" w:lineRule="auto"/>
              <w:rPr>
                <w:rFonts w:ascii="Times New Roman" w:hAnsi="Times New Roman"/>
                <w:sz w:val="14"/>
                <w:szCs w:val="16"/>
              </w:rPr>
            </w:pPr>
          </w:p>
        </w:tc>
        <w:tc>
          <w:tcPr>
            <w:tcW w:w="990" w:type="dxa"/>
            <w:tcBorders>
              <w:top w:val="single" w:sz="4" w:space="0" w:color="auto"/>
              <w:left w:val="single" w:sz="4" w:space="0" w:color="auto"/>
              <w:bottom w:val="single" w:sz="4" w:space="0" w:color="auto"/>
              <w:right w:val="single" w:sz="4" w:space="0" w:color="auto"/>
            </w:tcBorders>
          </w:tcPr>
          <w:p w14:paraId="58066059" w14:textId="77777777" w:rsidR="00C77512" w:rsidRDefault="00C77512" w:rsidP="00E03C74">
            <w:pPr>
              <w:pStyle w:val="TAL"/>
              <w:spacing w:line="256" w:lineRule="auto"/>
              <w:rPr>
                <w:rFonts w:ascii="Times New Roman" w:hAnsi="Times New Roman"/>
                <w:sz w:val="14"/>
                <w:szCs w:val="16"/>
              </w:rPr>
            </w:pPr>
            <w:r w:rsidRPr="003F3CD5">
              <w:rPr>
                <w:rFonts w:ascii="Times New Roman" w:hAnsi="Times New Roman"/>
                <w:sz w:val="14"/>
                <w:szCs w:val="16"/>
              </w:rPr>
              <w:t>Unlicensed.</w:t>
            </w:r>
          </w:p>
          <w:p w14:paraId="349882AA" w14:textId="07AB114C" w:rsidR="009749BA" w:rsidRPr="003F3CD5" w:rsidRDefault="005554CB" w:rsidP="00E03C74">
            <w:pPr>
              <w:pStyle w:val="TAL"/>
              <w:spacing w:line="256" w:lineRule="auto"/>
              <w:rPr>
                <w:rFonts w:ascii="Times New Roman" w:hAnsi="Times New Roman"/>
                <w:sz w:val="14"/>
                <w:szCs w:val="16"/>
              </w:rPr>
            </w:pPr>
            <w:r>
              <w:rPr>
                <w:rFonts w:ascii="Times New Roman" w:hAnsi="Times New Roman"/>
                <w:sz w:val="14"/>
                <w:szCs w:val="16"/>
              </w:rPr>
              <w:t xml:space="preserve">Use </w:t>
            </w:r>
            <w:r w:rsidRPr="005554CB">
              <w:rPr>
                <w:rFonts w:ascii="Times New Roman" w:hAnsi="Times New Roman"/>
                <w:sz w:val="14"/>
                <w:szCs w:val="16"/>
              </w:rPr>
              <w:t>EN 305 550</w:t>
            </w:r>
            <w:r>
              <w:rPr>
                <w:rFonts w:ascii="Times New Roman" w:hAnsi="Times New Roman"/>
                <w:sz w:val="14"/>
                <w:szCs w:val="16"/>
              </w:rPr>
              <w:t xml:space="preserve"> standard.</w:t>
            </w:r>
          </w:p>
        </w:tc>
      </w:tr>
      <w:tr w:rsidR="009749BA" w:rsidRPr="004B5B2A" w14:paraId="47F11F6B" w14:textId="77777777" w:rsidTr="00E03C74">
        <w:tc>
          <w:tcPr>
            <w:tcW w:w="355" w:type="dxa"/>
            <w:tcBorders>
              <w:top w:val="single" w:sz="4" w:space="0" w:color="auto"/>
              <w:left w:val="single" w:sz="4" w:space="0" w:color="auto"/>
              <w:bottom w:val="single" w:sz="4" w:space="0" w:color="auto"/>
              <w:right w:val="single" w:sz="4" w:space="0" w:color="auto"/>
            </w:tcBorders>
          </w:tcPr>
          <w:p w14:paraId="09FD398D" w14:textId="6C9A9DAC" w:rsidR="009749BA" w:rsidRPr="004B5B2A" w:rsidRDefault="009749BA" w:rsidP="00E03C74">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52958C18" w14:textId="1D3A18BA" w:rsidR="009749BA" w:rsidRPr="004B5B2A" w:rsidRDefault="0056767A" w:rsidP="00E03C74">
            <w:pPr>
              <w:pStyle w:val="TAL"/>
              <w:spacing w:line="256" w:lineRule="auto"/>
              <w:rPr>
                <w:rFonts w:ascii="Times New Roman" w:eastAsiaTheme="minorEastAsia" w:hAnsi="Times New Roman"/>
                <w:sz w:val="16"/>
                <w:szCs w:val="16"/>
                <w:lang w:eastAsia="ko-KR"/>
              </w:rPr>
            </w:pPr>
            <w:r>
              <w:rPr>
                <w:rFonts w:ascii="Times New Roman" w:hAnsi="Times New Roman"/>
                <w:sz w:val="16"/>
                <w:szCs w:val="16"/>
              </w:rPr>
              <w:t>57</w:t>
            </w:r>
            <w:r w:rsidR="005554CB" w:rsidRPr="004B5B2A">
              <w:rPr>
                <w:rFonts w:ascii="Times New Roman" w:hAnsi="Times New Roman"/>
                <w:sz w:val="16"/>
                <w:szCs w:val="16"/>
              </w:rPr>
              <w:t xml:space="preserve"> – </w:t>
            </w:r>
            <w:r w:rsidR="00363444">
              <w:rPr>
                <w:rFonts w:ascii="Times New Roman" w:hAnsi="Times New Roman"/>
                <w:sz w:val="16"/>
                <w:szCs w:val="16"/>
              </w:rPr>
              <w:t>66</w:t>
            </w:r>
          </w:p>
        </w:tc>
        <w:tc>
          <w:tcPr>
            <w:tcW w:w="2596" w:type="dxa"/>
            <w:tcBorders>
              <w:top w:val="single" w:sz="4" w:space="0" w:color="auto"/>
              <w:left w:val="single" w:sz="4" w:space="0" w:color="auto"/>
              <w:bottom w:val="single" w:sz="4" w:space="0" w:color="auto"/>
              <w:right w:val="single" w:sz="4" w:space="0" w:color="auto"/>
            </w:tcBorders>
          </w:tcPr>
          <w:p w14:paraId="4CE5EFAB" w14:textId="27F7FC07" w:rsidR="009749BA" w:rsidRPr="00EB1242" w:rsidRDefault="0056767A" w:rsidP="00E03C74">
            <w:pPr>
              <w:pStyle w:val="TAL"/>
              <w:spacing w:line="256" w:lineRule="auto"/>
              <w:rPr>
                <w:rFonts w:ascii="Times New Roman" w:hAnsi="Times New Roman"/>
                <w:sz w:val="14"/>
                <w:szCs w:val="16"/>
              </w:rPr>
            </w:pPr>
            <w:r>
              <w:rPr>
                <w:rFonts w:ascii="Times New Roman" w:hAnsi="Times New Roman"/>
                <w:sz w:val="14"/>
                <w:szCs w:val="16"/>
              </w:rPr>
              <w:t>Max EIRP 40dBm</w:t>
            </w:r>
          </w:p>
        </w:tc>
        <w:tc>
          <w:tcPr>
            <w:tcW w:w="1552" w:type="dxa"/>
            <w:tcBorders>
              <w:top w:val="single" w:sz="4" w:space="0" w:color="auto"/>
              <w:left w:val="single" w:sz="4" w:space="0" w:color="auto"/>
              <w:bottom w:val="single" w:sz="4" w:space="0" w:color="auto"/>
              <w:right w:val="single" w:sz="4" w:space="0" w:color="auto"/>
            </w:tcBorders>
          </w:tcPr>
          <w:p w14:paraId="1BA4C26E" w14:textId="6D90454C" w:rsidR="0056767A" w:rsidRPr="0056767A" w:rsidRDefault="0056767A" w:rsidP="0056767A">
            <w:pPr>
              <w:pStyle w:val="TAL"/>
              <w:spacing w:line="256" w:lineRule="auto"/>
              <w:rPr>
                <w:rFonts w:ascii="Times New Roman" w:hAnsi="Times New Roman"/>
                <w:sz w:val="14"/>
                <w:szCs w:val="16"/>
              </w:rPr>
            </w:pPr>
            <w:r w:rsidRPr="0056767A">
              <w:rPr>
                <w:rFonts w:ascii="Times New Roman" w:hAnsi="Times New Roman"/>
                <w:sz w:val="14"/>
                <w:szCs w:val="16"/>
              </w:rPr>
              <w:t>The use of these systems</w:t>
            </w:r>
            <w:r>
              <w:rPr>
                <w:rFonts w:ascii="Times New Roman" w:hAnsi="Times New Roman"/>
                <w:sz w:val="14"/>
                <w:szCs w:val="16"/>
              </w:rPr>
              <w:t xml:space="preserve"> </w:t>
            </w:r>
            <w:r w:rsidRPr="0056767A">
              <w:rPr>
                <w:rFonts w:ascii="Times New Roman" w:hAnsi="Times New Roman"/>
                <w:sz w:val="14"/>
                <w:szCs w:val="16"/>
              </w:rPr>
              <w:t>is as described in ITU-R</w:t>
            </w:r>
            <w:r>
              <w:rPr>
                <w:rFonts w:ascii="Times New Roman" w:hAnsi="Times New Roman"/>
                <w:sz w:val="14"/>
                <w:szCs w:val="16"/>
              </w:rPr>
              <w:t xml:space="preserve"> </w:t>
            </w:r>
            <w:r w:rsidRPr="0056767A">
              <w:rPr>
                <w:rFonts w:ascii="Times New Roman" w:hAnsi="Times New Roman"/>
                <w:sz w:val="14"/>
                <w:szCs w:val="16"/>
              </w:rPr>
              <w:t>Report ITU-R M.2227</w:t>
            </w:r>
            <w:r>
              <w:rPr>
                <w:rFonts w:ascii="Times New Roman" w:hAnsi="Times New Roman"/>
                <w:sz w:val="14"/>
                <w:szCs w:val="16"/>
              </w:rPr>
              <w:t xml:space="preserve"> </w:t>
            </w:r>
            <w:r w:rsidRPr="0056767A">
              <w:rPr>
                <w:rFonts w:ascii="Times New Roman" w:hAnsi="Times New Roman"/>
                <w:sz w:val="14"/>
                <w:szCs w:val="16"/>
              </w:rPr>
              <w:t>and Recommendation</w:t>
            </w:r>
          </w:p>
          <w:p w14:paraId="221D1F88" w14:textId="1AC3C144" w:rsidR="0056767A" w:rsidRPr="003F3CD5" w:rsidRDefault="0056767A" w:rsidP="0056767A">
            <w:pPr>
              <w:pStyle w:val="TAL"/>
              <w:spacing w:line="256" w:lineRule="auto"/>
              <w:rPr>
                <w:rFonts w:ascii="Times New Roman" w:hAnsi="Times New Roman"/>
                <w:sz w:val="14"/>
                <w:szCs w:val="16"/>
              </w:rPr>
            </w:pPr>
            <w:r w:rsidRPr="0056767A">
              <w:rPr>
                <w:rFonts w:ascii="Times New Roman" w:hAnsi="Times New Roman"/>
                <w:sz w:val="14"/>
                <w:szCs w:val="16"/>
              </w:rPr>
              <w:t>ITU-R M.2003.</w:t>
            </w:r>
          </w:p>
        </w:tc>
        <w:tc>
          <w:tcPr>
            <w:tcW w:w="1569" w:type="dxa"/>
            <w:tcBorders>
              <w:top w:val="single" w:sz="4" w:space="0" w:color="auto"/>
              <w:left w:val="single" w:sz="4" w:space="0" w:color="auto"/>
              <w:bottom w:val="single" w:sz="4" w:space="0" w:color="auto"/>
              <w:right w:val="single" w:sz="4" w:space="0" w:color="auto"/>
            </w:tcBorders>
          </w:tcPr>
          <w:p w14:paraId="524F684A" w14:textId="59650F8F" w:rsidR="009749BA" w:rsidRPr="003F3CD5" w:rsidRDefault="009749BA" w:rsidP="00E03C74">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6DF1659B" w14:textId="7FA245B9" w:rsidR="009749BA" w:rsidRDefault="0056767A" w:rsidP="00E03C74">
            <w:pPr>
              <w:pStyle w:val="TAL"/>
              <w:spacing w:line="256" w:lineRule="auto"/>
              <w:rPr>
                <w:rFonts w:ascii="Times New Roman" w:hAnsi="Times New Roman"/>
                <w:sz w:val="14"/>
                <w:szCs w:val="16"/>
              </w:rPr>
            </w:pPr>
            <w:r>
              <w:rPr>
                <w:rFonts w:ascii="Times New Roman" w:hAnsi="Times New Roman"/>
                <w:sz w:val="14"/>
                <w:szCs w:val="16"/>
              </w:rPr>
              <w:t xml:space="preserve">Multi-gigabit wireless systems. Fixed outdoor installers are not allowed. </w:t>
            </w:r>
          </w:p>
          <w:p w14:paraId="4B60CE73" w14:textId="56F2D11D" w:rsidR="0056767A" w:rsidRPr="003F3CD5" w:rsidRDefault="0056767A" w:rsidP="0056767A">
            <w:pPr>
              <w:pStyle w:val="TAL"/>
              <w:spacing w:line="256" w:lineRule="auto"/>
              <w:rPr>
                <w:rFonts w:ascii="Times New Roman" w:hAnsi="Times New Roman"/>
                <w:sz w:val="14"/>
                <w:szCs w:val="16"/>
              </w:rPr>
            </w:pPr>
          </w:p>
        </w:tc>
        <w:tc>
          <w:tcPr>
            <w:tcW w:w="990" w:type="dxa"/>
            <w:tcBorders>
              <w:top w:val="single" w:sz="4" w:space="0" w:color="auto"/>
              <w:left w:val="single" w:sz="4" w:space="0" w:color="auto"/>
              <w:bottom w:val="single" w:sz="4" w:space="0" w:color="auto"/>
              <w:right w:val="single" w:sz="4" w:space="0" w:color="auto"/>
            </w:tcBorders>
          </w:tcPr>
          <w:p w14:paraId="0908EFC9" w14:textId="77777777" w:rsidR="00C77512" w:rsidRDefault="00C77512" w:rsidP="005554CB">
            <w:pPr>
              <w:pStyle w:val="TAL"/>
              <w:spacing w:line="256" w:lineRule="auto"/>
              <w:rPr>
                <w:rFonts w:ascii="Times New Roman" w:hAnsi="Times New Roman"/>
                <w:sz w:val="14"/>
                <w:szCs w:val="16"/>
              </w:rPr>
            </w:pPr>
            <w:r w:rsidRPr="003F3CD5">
              <w:rPr>
                <w:rFonts w:ascii="Times New Roman" w:hAnsi="Times New Roman"/>
                <w:sz w:val="14"/>
                <w:szCs w:val="16"/>
              </w:rPr>
              <w:t>Unlicensed.</w:t>
            </w:r>
          </w:p>
          <w:p w14:paraId="5BDCFD5F" w14:textId="36E39F80" w:rsidR="009749BA" w:rsidRPr="003F3CD5" w:rsidRDefault="005554CB" w:rsidP="005554CB">
            <w:pPr>
              <w:pStyle w:val="TAL"/>
              <w:spacing w:line="256" w:lineRule="auto"/>
              <w:rPr>
                <w:rFonts w:ascii="Times New Roman" w:hAnsi="Times New Roman"/>
                <w:sz w:val="14"/>
                <w:szCs w:val="16"/>
              </w:rPr>
            </w:pPr>
            <w:r>
              <w:rPr>
                <w:rFonts w:ascii="Times New Roman" w:hAnsi="Times New Roman"/>
                <w:sz w:val="14"/>
                <w:szCs w:val="16"/>
              </w:rPr>
              <w:t xml:space="preserve">Use </w:t>
            </w:r>
            <w:r w:rsidRPr="005554CB">
              <w:rPr>
                <w:rFonts w:ascii="Times New Roman" w:hAnsi="Times New Roman"/>
                <w:sz w:val="14"/>
                <w:szCs w:val="16"/>
              </w:rPr>
              <w:t>EN 30</w:t>
            </w:r>
            <w:r>
              <w:rPr>
                <w:rFonts w:ascii="Times New Roman" w:hAnsi="Times New Roman"/>
                <w:sz w:val="14"/>
                <w:szCs w:val="16"/>
              </w:rPr>
              <w:t>2</w:t>
            </w:r>
            <w:r w:rsidRPr="005554CB">
              <w:rPr>
                <w:rFonts w:ascii="Times New Roman" w:hAnsi="Times New Roman"/>
                <w:sz w:val="14"/>
                <w:szCs w:val="16"/>
              </w:rPr>
              <w:t xml:space="preserve"> </w:t>
            </w:r>
            <w:r>
              <w:rPr>
                <w:rFonts w:ascii="Times New Roman" w:hAnsi="Times New Roman"/>
                <w:sz w:val="14"/>
                <w:szCs w:val="16"/>
              </w:rPr>
              <w:t>567 standard.</w:t>
            </w:r>
          </w:p>
        </w:tc>
      </w:tr>
      <w:tr w:rsidR="009749BA" w:rsidRPr="004B5B2A" w14:paraId="741D42F6" w14:textId="77777777" w:rsidTr="00E03C74">
        <w:tc>
          <w:tcPr>
            <w:tcW w:w="355" w:type="dxa"/>
            <w:tcBorders>
              <w:top w:val="single" w:sz="4" w:space="0" w:color="auto"/>
              <w:left w:val="single" w:sz="4" w:space="0" w:color="auto"/>
              <w:bottom w:val="single" w:sz="4" w:space="0" w:color="auto"/>
              <w:right w:val="single" w:sz="4" w:space="0" w:color="auto"/>
            </w:tcBorders>
          </w:tcPr>
          <w:p w14:paraId="084F3A05" w14:textId="60D3CDC3" w:rsidR="009749BA" w:rsidRPr="004B5B2A" w:rsidRDefault="009749BA" w:rsidP="00E03C74">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627185BD" w14:textId="478DF4F4" w:rsidR="009749BA" w:rsidRPr="004B5B2A" w:rsidRDefault="005554CB" w:rsidP="005554CB">
            <w:pPr>
              <w:pStyle w:val="TAL"/>
              <w:spacing w:line="256" w:lineRule="auto"/>
              <w:rPr>
                <w:rFonts w:ascii="Times New Roman" w:hAnsi="Times New Roman"/>
                <w:sz w:val="16"/>
                <w:szCs w:val="16"/>
              </w:rPr>
            </w:pPr>
            <w:r>
              <w:rPr>
                <w:rFonts w:ascii="Times New Roman" w:hAnsi="Times New Roman"/>
                <w:sz w:val="16"/>
                <w:szCs w:val="16"/>
              </w:rPr>
              <w:t>76</w:t>
            </w:r>
            <w:r w:rsidR="009749BA" w:rsidRPr="004B5B2A">
              <w:rPr>
                <w:rFonts w:ascii="Times New Roman" w:hAnsi="Times New Roman"/>
                <w:sz w:val="16"/>
                <w:szCs w:val="16"/>
              </w:rPr>
              <w:t xml:space="preserve"> – 7</w:t>
            </w:r>
            <w:r>
              <w:rPr>
                <w:rFonts w:ascii="Times New Roman" w:hAnsi="Times New Roman"/>
                <w:sz w:val="16"/>
                <w:szCs w:val="16"/>
              </w:rPr>
              <w:t>7</w:t>
            </w:r>
          </w:p>
        </w:tc>
        <w:tc>
          <w:tcPr>
            <w:tcW w:w="2596" w:type="dxa"/>
            <w:tcBorders>
              <w:top w:val="single" w:sz="4" w:space="0" w:color="auto"/>
              <w:left w:val="single" w:sz="4" w:space="0" w:color="auto"/>
              <w:bottom w:val="single" w:sz="4" w:space="0" w:color="auto"/>
              <w:right w:val="single" w:sz="4" w:space="0" w:color="auto"/>
            </w:tcBorders>
          </w:tcPr>
          <w:p w14:paraId="2A485A4B" w14:textId="408A3A07" w:rsidR="009749BA" w:rsidRPr="00EB1242" w:rsidRDefault="005554CB" w:rsidP="00E03C74">
            <w:pPr>
              <w:pStyle w:val="TAL"/>
              <w:spacing w:line="256" w:lineRule="auto"/>
              <w:rPr>
                <w:rFonts w:ascii="Times New Roman" w:hAnsi="Times New Roman"/>
                <w:sz w:val="14"/>
                <w:szCs w:val="16"/>
              </w:rPr>
            </w:pPr>
            <w:r>
              <w:rPr>
                <w:rFonts w:ascii="Times New Roman" w:hAnsi="Times New Roman"/>
                <w:sz w:val="14"/>
                <w:szCs w:val="16"/>
              </w:rPr>
              <w:t>Max peak power 55dBm</w:t>
            </w:r>
          </w:p>
        </w:tc>
        <w:tc>
          <w:tcPr>
            <w:tcW w:w="1552" w:type="dxa"/>
            <w:tcBorders>
              <w:top w:val="single" w:sz="4" w:space="0" w:color="auto"/>
              <w:left w:val="single" w:sz="4" w:space="0" w:color="auto"/>
              <w:bottom w:val="single" w:sz="4" w:space="0" w:color="auto"/>
              <w:right w:val="single" w:sz="4" w:space="0" w:color="auto"/>
            </w:tcBorders>
          </w:tcPr>
          <w:p w14:paraId="1D67AD07" w14:textId="77777777" w:rsidR="009749BA" w:rsidRDefault="005554CB" w:rsidP="00E03C74">
            <w:pPr>
              <w:pStyle w:val="TAL"/>
              <w:spacing w:line="256" w:lineRule="auto"/>
              <w:rPr>
                <w:rFonts w:ascii="Times New Roman" w:hAnsi="Times New Roman"/>
                <w:sz w:val="14"/>
                <w:szCs w:val="16"/>
              </w:rPr>
            </w:pPr>
            <w:r>
              <w:rPr>
                <w:rFonts w:ascii="Times New Roman" w:hAnsi="Times New Roman"/>
                <w:sz w:val="14"/>
                <w:szCs w:val="16"/>
              </w:rPr>
              <w:t>No duty cycle restriction.</w:t>
            </w:r>
          </w:p>
          <w:p w14:paraId="34BCC09F" w14:textId="54510B7D" w:rsidR="005554CB" w:rsidRPr="003F3CD5" w:rsidRDefault="005554CB" w:rsidP="00E03C74">
            <w:pPr>
              <w:pStyle w:val="TAL"/>
              <w:spacing w:line="256" w:lineRule="auto"/>
              <w:rPr>
                <w:rFonts w:ascii="Times New Roman" w:hAnsi="Times New Roman"/>
                <w:sz w:val="14"/>
                <w:szCs w:val="16"/>
              </w:rPr>
            </w:pPr>
            <w:r>
              <w:rPr>
                <w:rFonts w:ascii="Times New Roman" w:hAnsi="Times New Roman"/>
                <w:sz w:val="14"/>
                <w:szCs w:val="16"/>
              </w:rPr>
              <w:t>No channel spacing.</w:t>
            </w:r>
          </w:p>
        </w:tc>
        <w:tc>
          <w:tcPr>
            <w:tcW w:w="1569" w:type="dxa"/>
            <w:tcBorders>
              <w:top w:val="single" w:sz="4" w:space="0" w:color="auto"/>
              <w:left w:val="single" w:sz="4" w:space="0" w:color="auto"/>
              <w:bottom w:val="single" w:sz="4" w:space="0" w:color="auto"/>
              <w:right w:val="single" w:sz="4" w:space="0" w:color="auto"/>
            </w:tcBorders>
          </w:tcPr>
          <w:p w14:paraId="48365147" w14:textId="03D9E64F" w:rsidR="009749BA" w:rsidRPr="003F3CD5" w:rsidRDefault="009749BA" w:rsidP="00E03C74">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66D8EF80" w14:textId="42D86BCA" w:rsidR="009749BA" w:rsidRPr="003F3CD5" w:rsidRDefault="005554CB" w:rsidP="00E03C74">
            <w:pPr>
              <w:pStyle w:val="TAL"/>
              <w:spacing w:line="256" w:lineRule="auto"/>
              <w:rPr>
                <w:rFonts w:ascii="Times New Roman" w:hAnsi="Times New Roman"/>
                <w:sz w:val="14"/>
                <w:szCs w:val="16"/>
              </w:rPr>
            </w:pPr>
            <w:r>
              <w:rPr>
                <w:rFonts w:ascii="Times New Roman" w:hAnsi="Times New Roman"/>
                <w:sz w:val="14"/>
                <w:szCs w:val="16"/>
              </w:rPr>
              <w:t>RTTT radar</w:t>
            </w:r>
          </w:p>
        </w:tc>
        <w:tc>
          <w:tcPr>
            <w:tcW w:w="990" w:type="dxa"/>
            <w:tcBorders>
              <w:top w:val="single" w:sz="4" w:space="0" w:color="auto"/>
              <w:left w:val="single" w:sz="4" w:space="0" w:color="auto"/>
              <w:bottom w:val="single" w:sz="4" w:space="0" w:color="auto"/>
              <w:right w:val="single" w:sz="4" w:space="0" w:color="auto"/>
            </w:tcBorders>
          </w:tcPr>
          <w:p w14:paraId="2B68F21E" w14:textId="069B034A" w:rsidR="009749BA" w:rsidRPr="003F3CD5" w:rsidRDefault="005554CB" w:rsidP="005554CB">
            <w:pPr>
              <w:pStyle w:val="TAL"/>
              <w:spacing w:line="256" w:lineRule="auto"/>
              <w:rPr>
                <w:rFonts w:ascii="Times New Roman" w:hAnsi="Times New Roman"/>
                <w:sz w:val="14"/>
                <w:szCs w:val="16"/>
              </w:rPr>
            </w:pPr>
            <w:r>
              <w:rPr>
                <w:rFonts w:ascii="Times New Roman" w:hAnsi="Times New Roman"/>
                <w:sz w:val="14"/>
                <w:szCs w:val="16"/>
              </w:rPr>
              <w:t xml:space="preserve">Use </w:t>
            </w:r>
            <w:r w:rsidRPr="005554CB">
              <w:rPr>
                <w:rFonts w:ascii="Times New Roman" w:hAnsi="Times New Roman"/>
                <w:sz w:val="14"/>
                <w:szCs w:val="16"/>
              </w:rPr>
              <w:t>EN 30</w:t>
            </w:r>
            <w:r>
              <w:rPr>
                <w:rFonts w:ascii="Times New Roman" w:hAnsi="Times New Roman"/>
                <w:sz w:val="14"/>
                <w:szCs w:val="16"/>
              </w:rPr>
              <w:t>0</w:t>
            </w:r>
            <w:r w:rsidRPr="005554CB">
              <w:rPr>
                <w:rFonts w:ascii="Times New Roman" w:hAnsi="Times New Roman"/>
                <w:sz w:val="14"/>
                <w:szCs w:val="16"/>
              </w:rPr>
              <w:t xml:space="preserve"> </w:t>
            </w:r>
            <w:r>
              <w:rPr>
                <w:rFonts w:ascii="Times New Roman" w:hAnsi="Times New Roman"/>
                <w:sz w:val="14"/>
                <w:szCs w:val="16"/>
              </w:rPr>
              <w:t>091, EN 301 489-1,3, and EN60950 standard</w:t>
            </w:r>
          </w:p>
        </w:tc>
      </w:tr>
      <w:tr w:rsidR="0024430B" w:rsidRPr="004B5B2A" w14:paraId="67176596" w14:textId="77777777" w:rsidTr="00E03C74">
        <w:tc>
          <w:tcPr>
            <w:tcW w:w="355" w:type="dxa"/>
            <w:tcBorders>
              <w:top w:val="single" w:sz="4" w:space="0" w:color="auto"/>
              <w:left w:val="single" w:sz="4" w:space="0" w:color="auto"/>
              <w:bottom w:val="single" w:sz="4" w:space="0" w:color="auto"/>
              <w:right w:val="single" w:sz="4" w:space="0" w:color="auto"/>
            </w:tcBorders>
          </w:tcPr>
          <w:p w14:paraId="67C3BEE6" w14:textId="77777777" w:rsidR="0024430B" w:rsidRPr="004B5B2A" w:rsidRDefault="0024430B" w:rsidP="00E03C74">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5B7F5991" w14:textId="093A9B40" w:rsidR="0024430B" w:rsidRDefault="0024430B" w:rsidP="005554CB">
            <w:pPr>
              <w:pStyle w:val="TAL"/>
              <w:spacing w:line="256" w:lineRule="auto"/>
              <w:rPr>
                <w:rFonts w:ascii="Times New Roman" w:hAnsi="Times New Roman"/>
                <w:sz w:val="16"/>
                <w:szCs w:val="16"/>
              </w:rPr>
            </w:pPr>
            <w:r>
              <w:rPr>
                <w:rFonts w:ascii="Times New Roman" w:hAnsi="Times New Roman"/>
                <w:sz w:val="16"/>
                <w:szCs w:val="16"/>
              </w:rPr>
              <w:t>71 – 76</w:t>
            </w:r>
          </w:p>
        </w:tc>
        <w:tc>
          <w:tcPr>
            <w:tcW w:w="2596" w:type="dxa"/>
            <w:tcBorders>
              <w:top w:val="single" w:sz="4" w:space="0" w:color="auto"/>
              <w:left w:val="single" w:sz="4" w:space="0" w:color="auto"/>
              <w:bottom w:val="single" w:sz="4" w:space="0" w:color="auto"/>
              <w:right w:val="single" w:sz="4" w:space="0" w:color="auto"/>
            </w:tcBorders>
          </w:tcPr>
          <w:p w14:paraId="1ADA7E89" w14:textId="55BF9D2E" w:rsidR="0024430B" w:rsidRDefault="0024430B" w:rsidP="00E03C74">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35 </w:t>
            </w:r>
            <w:proofErr w:type="spellStart"/>
            <w:r>
              <w:rPr>
                <w:rFonts w:ascii="Times New Roman" w:hAnsi="Times New Roman"/>
                <w:sz w:val="14"/>
                <w:szCs w:val="16"/>
              </w:rPr>
              <w:t>dBm</w:t>
            </w:r>
            <w:proofErr w:type="spellEnd"/>
            <w:proofErr w:type="gramStart"/>
            <w:r>
              <w:rPr>
                <w:rFonts w:ascii="Times New Roman" w:hAnsi="Times New Roman"/>
                <w:sz w:val="14"/>
                <w:szCs w:val="16"/>
              </w:rPr>
              <w:t>.</w:t>
            </w:r>
            <w:r w:rsidR="00AC4398">
              <w:rPr>
                <w:rFonts w:ascii="Times New Roman" w:hAnsi="Times New Roman"/>
                <w:sz w:val="14"/>
                <w:szCs w:val="16"/>
              </w:rPr>
              <w:t>.</w:t>
            </w:r>
            <w:proofErr w:type="gramEnd"/>
          </w:p>
          <w:p w14:paraId="3AAA8865" w14:textId="2C58D0B5" w:rsidR="0024430B" w:rsidRDefault="0024430B" w:rsidP="00E03C74">
            <w:pPr>
              <w:pStyle w:val="TAL"/>
              <w:spacing w:line="256" w:lineRule="auto"/>
              <w:rPr>
                <w:rFonts w:ascii="Times New Roman" w:hAnsi="Times New Roman"/>
                <w:sz w:val="14"/>
                <w:szCs w:val="16"/>
              </w:rPr>
            </w:pPr>
            <w:r>
              <w:rPr>
                <w:rFonts w:ascii="Times New Roman" w:hAnsi="Times New Roman"/>
                <w:sz w:val="14"/>
                <w:szCs w:val="16"/>
              </w:rPr>
              <w:t>Max</w:t>
            </w:r>
            <w:r w:rsidR="00AC4398">
              <w:rPr>
                <w:rFonts w:ascii="Times New Roman" w:hAnsi="Times New Roman"/>
                <w:sz w:val="14"/>
                <w:szCs w:val="16"/>
              </w:rPr>
              <w:t xml:space="preserve"> EIRP 85dBm (G</w:t>
            </w:r>
            <w:r w:rsidR="00AC4398" w:rsidRPr="00AC4398">
              <w:rPr>
                <w:rFonts w:ascii="Times New Roman" w:hAnsi="Times New Roman"/>
                <w:sz w:val="14"/>
                <w:szCs w:val="16"/>
                <w:vertAlign w:val="subscript"/>
              </w:rPr>
              <w:t>ant</w:t>
            </w:r>
            <w:r w:rsidR="00AC4398">
              <w:rPr>
                <w:rFonts w:ascii="Times New Roman" w:hAnsi="Times New Roman"/>
                <w:sz w:val="14"/>
                <w:szCs w:val="16"/>
              </w:rPr>
              <w:t xml:space="preserve"> &gt; 55dBi), </w:t>
            </w:r>
          </w:p>
          <w:p w14:paraId="48C7C9E9" w14:textId="78D695D0" w:rsidR="00AC4398" w:rsidRDefault="00AC4398" w:rsidP="00E03C74">
            <w:pPr>
              <w:pStyle w:val="TAL"/>
              <w:spacing w:line="256" w:lineRule="auto"/>
              <w:rPr>
                <w:rFonts w:ascii="Times New Roman" w:hAnsi="Times New Roman"/>
                <w:sz w:val="14"/>
                <w:szCs w:val="16"/>
              </w:rPr>
            </w:pPr>
            <w:r>
              <w:rPr>
                <w:rFonts w:ascii="Times New Roman" w:hAnsi="Times New Roman"/>
                <w:sz w:val="14"/>
                <w:szCs w:val="16"/>
              </w:rPr>
              <w:t>Max EIRP 85 – (55-G</w:t>
            </w:r>
            <w:r w:rsidRPr="00AC4398">
              <w:rPr>
                <w:rFonts w:ascii="Times New Roman" w:hAnsi="Times New Roman"/>
                <w:sz w:val="14"/>
                <w:szCs w:val="16"/>
                <w:vertAlign w:val="subscript"/>
              </w:rPr>
              <w:t>ant</w:t>
            </w:r>
            <w:r>
              <w:rPr>
                <w:rFonts w:ascii="Times New Roman" w:hAnsi="Times New Roman"/>
                <w:sz w:val="14"/>
                <w:szCs w:val="16"/>
              </w:rPr>
              <w:t xml:space="preserve">) </w:t>
            </w:r>
            <w:proofErr w:type="spellStart"/>
            <w:r>
              <w:rPr>
                <w:rFonts w:ascii="Times New Roman" w:hAnsi="Times New Roman"/>
                <w:sz w:val="14"/>
                <w:szCs w:val="16"/>
              </w:rPr>
              <w:t>dBm</w:t>
            </w:r>
            <w:proofErr w:type="spellEnd"/>
            <w:r>
              <w:rPr>
                <w:rFonts w:ascii="Times New Roman" w:hAnsi="Times New Roman"/>
                <w:sz w:val="14"/>
                <w:szCs w:val="16"/>
              </w:rPr>
              <w:t xml:space="preserve"> (55dBi ≥ G</w:t>
            </w:r>
            <w:r w:rsidRPr="00AC4398">
              <w:rPr>
                <w:rFonts w:ascii="Times New Roman" w:hAnsi="Times New Roman"/>
                <w:sz w:val="14"/>
                <w:szCs w:val="16"/>
                <w:vertAlign w:val="subscript"/>
              </w:rPr>
              <w:t>ant</w:t>
            </w:r>
            <w:r>
              <w:rPr>
                <w:rFonts w:ascii="Times New Roman" w:hAnsi="Times New Roman"/>
                <w:sz w:val="14"/>
                <w:szCs w:val="16"/>
              </w:rPr>
              <w:t xml:space="preserve"> &gt; 45 </w:t>
            </w:r>
            <w:proofErr w:type="spellStart"/>
            <w:r>
              <w:rPr>
                <w:rFonts w:ascii="Times New Roman" w:hAnsi="Times New Roman"/>
                <w:sz w:val="14"/>
                <w:szCs w:val="16"/>
              </w:rPr>
              <w:t>dBi</w:t>
            </w:r>
            <w:proofErr w:type="spellEnd"/>
            <w:r>
              <w:rPr>
                <w:rFonts w:ascii="Times New Roman" w:hAnsi="Times New Roman"/>
                <w:sz w:val="14"/>
                <w:szCs w:val="16"/>
              </w:rPr>
              <w:t>), and</w:t>
            </w:r>
          </w:p>
          <w:p w14:paraId="0EBF6E2E" w14:textId="3D6886B0" w:rsidR="00AC4398" w:rsidRDefault="00AC4398" w:rsidP="00E03C74">
            <w:pPr>
              <w:pStyle w:val="TAL"/>
              <w:spacing w:line="256" w:lineRule="auto"/>
              <w:rPr>
                <w:rFonts w:ascii="Times New Roman" w:hAnsi="Times New Roman"/>
                <w:sz w:val="14"/>
                <w:szCs w:val="16"/>
              </w:rPr>
            </w:pPr>
            <w:r>
              <w:rPr>
                <w:rFonts w:ascii="Times New Roman" w:hAnsi="Times New Roman"/>
                <w:sz w:val="14"/>
                <w:szCs w:val="16"/>
              </w:rPr>
              <w:t>Max EIRP 75 – 2*(45-G</w:t>
            </w:r>
            <w:r w:rsidRPr="00AC4398">
              <w:rPr>
                <w:rFonts w:ascii="Times New Roman" w:hAnsi="Times New Roman"/>
                <w:sz w:val="14"/>
                <w:szCs w:val="16"/>
                <w:vertAlign w:val="subscript"/>
              </w:rPr>
              <w:t>ant</w:t>
            </w:r>
            <w:r>
              <w:rPr>
                <w:rFonts w:ascii="Times New Roman" w:hAnsi="Times New Roman"/>
                <w:sz w:val="14"/>
                <w:szCs w:val="16"/>
              </w:rPr>
              <w:t>) (45dBi ≥ G</w:t>
            </w:r>
            <w:r w:rsidRPr="00AC4398">
              <w:rPr>
                <w:rFonts w:ascii="Times New Roman" w:hAnsi="Times New Roman"/>
                <w:sz w:val="14"/>
                <w:szCs w:val="16"/>
                <w:vertAlign w:val="subscript"/>
              </w:rPr>
              <w:t>ant</w:t>
            </w:r>
            <w:r>
              <w:rPr>
                <w:rFonts w:ascii="Times New Roman" w:hAnsi="Times New Roman"/>
                <w:sz w:val="14"/>
                <w:szCs w:val="16"/>
              </w:rPr>
              <w:t xml:space="preserve"> &gt; 38 </w:t>
            </w:r>
            <w:proofErr w:type="spellStart"/>
            <w:r>
              <w:rPr>
                <w:rFonts w:ascii="Times New Roman" w:hAnsi="Times New Roman"/>
                <w:sz w:val="14"/>
                <w:szCs w:val="16"/>
              </w:rPr>
              <w:t>dBi</w:t>
            </w:r>
            <w:proofErr w:type="spellEnd"/>
            <w:r>
              <w:rPr>
                <w:rFonts w:ascii="Times New Roman" w:hAnsi="Times New Roman"/>
                <w:sz w:val="14"/>
                <w:szCs w:val="16"/>
              </w:rPr>
              <w:t>),</w:t>
            </w:r>
          </w:p>
          <w:p w14:paraId="58C06454" w14:textId="5B3E4772" w:rsidR="00AC4398" w:rsidRDefault="00AC4398" w:rsidP="00E03C74">
            <w:pPr>
              <w:pStyle w:val="TAL"/>
              <w:spacing w:line="256" w:lineRule="auto"/>
              <w:rPr>
                <w:rFonts w:ascii="Times New Roman" w:hAnsi="Times New Roman"/>
                <w:sz w:val="14"/>
                <w:szCs w:val="16"/>
              </w:rPr>
            </w:pPr>
            <w:proofErr w:type="gramStart"/>
            <w:r>
              <w:rPr>
                <w:rFonts w:ascii="Times New Roman" w:hAnsi="Times New Roman"/>
                <w:sz w:val="14"/>
                <w:szCs w:val="16"/>
              </w:rPr>
              <w:t>where</w:t>
            </w:r>
            <w:proofErr w:type="gramEnd"/>
            <w:r>
              <w:rPr>
                <w:rFonts w:ascii="Times New Roman" w:hAnsi="Times New Roman"/>
                <w:sz w:val="14"/>
                <w:szCs w:val="16"/>
              </w:rPr>
              <w:t xml:space="preserve"> G</w:t>
            </w:r>
            <w:r w:rsidRPr="00AC4398">
              <w:rPr>
                <w:rFonts w:ascii="Times New Roman" w:hAnsi="Times New Roman"/>
                <w:sz w:val="14"/>
                <w:szCs w:val="16"/>
                <w:vertAlign w:val="subscript"/>
              </w:rPr>
              <w:t>ant</w:t>
            </w:r>
            <w:r>
              <w:rPr>
                <w:rFonts w:ascii="Times New Roman" w:hAnsi="Times New Roman"/>
                <w:sz w:val="14"/>
                <w:szCs w:val="16"/>
              </w:rPr>
              <w:t>: antenna gain.</w:t>
            </w:r>
          </w:p>
          <w:p w14:paraId="1FD64CE3" w14:textId="7F47B60E" w:rsidR="00AC4398" w:rsidRDefault="00AC4398" w:rsidP="00E03C74">
            <w:pPr>
              <w:pStyle w:val="TAL"/>
              <w:spacing w:line="256" w:lineRule="auto"/>
              <w:rPr>
                <w:rFonts w:ascii="Times New Roman" w:hAnsi="Times New Roman"/>
                <w:sz w:val="14"/>
                <w:szCs w:val="16"/>
              </w:rPr>
            </w:pPr>
            <w:r>
              <w:rPr>
                <w:rFonts w:ascii="Times New Roman" w:hAnsi="Times New Roman"/>
                <w:sz w:val="14"/>
                <w:szCs w:val="16"/>
              </w:rPr>
              <w:t>Max PSD 150mW/100MHz.</w:t>
            </w:r>
          </w:p>
          <w:p w14:paraId="3F9BEB9D" w14:textId="7D202886" w:rsidR="00AC4398" w:rsidRDefault="00AC4398" w:rsidP="00E03C74">
            <w:pPr>
              <w:pStyle w:val="TAL"/>
              <w:spacing w:line="256" w:lineRule="auto"/>
              <w:rPr>
                <w:rFonts w:ascii="Times New Roman" w:hAnsi="Times New Roman"/>
                <w:sz w:val="14"/>
                <w:szCs w:val="16"/>
              </w:rPr>
            </w:pPr>
            <w:r>
              <w:rPr>
                <w:rFonts w:ascii="Times New Roman" w:hAnsi="Times New Roman"/>
                <w:sz w:val="14"/>
                <w:szCs w:val="16"/>
              </w:rPr>
              <w:t xml:space="preserve">Min antenna gain 38 </w:t>
            </w:r>
            <w:proofErr w:type="spellStart"/>
            <w:r>
              <w:rPr>
                <w:rFonts w:ascii="Times New Roman" w:hAnsi="Times New Roman"/>
                <w:sz w:val="14"/>
                <w:szCs w:val="16"/>
              </w:rPr>
              <w:t>dBi</w:t>
            </w:r>
            <w:proofErr w:type="spellEnd"/>
            <w:r>
              <w:rPr>
                <w:rFonts w:ascii="Times New Roman" w:hAnsi="Times New Roman"/>
                <w:sz w:val="14"/>
                <w:szCs w:val="16"/>
              </w:rPr>
              <w:t>.</w:t>
            </w:r>
          </w:p>
        </w:tc>
        <w:tc>
          <w:tcPr>
            <w:tcW w:w="1552" w:type="dxa"/>
            <w:tcBorders>
              <w:top w:val="single" w:sz="4" w:space="0" w:color="auto"/>
              <w:left w:val="single" w:sz="4" w:space="0" w:color="auto"/>
              <w:bottom w:val="single" w:sz="4" w:space="0" w:color="auto"/>
              <w:right w:val="single" w:sz="4" w:space="0" w:color="auto"/>
            </w:tcBorders>
          </w:tcPr>
          <w:p w14:paraId="5BAABB01" w14:textId="4F420C64" w:rsidR="0024430B" w:rsidRDefault="00897416" w:rsidP="00E03C74">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3FD4EE74" w14:textId="77777777" w:rsidR="0024430B" w:rsidRPr="003F3CD5" w:rsidRDefault="0024430B" w:rsidP="00E03C74">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66CCB0DB" w14:textId="2EC82922" w:rsidR="0024430B" w:rsidRDefault="00536D7C" w:rsidP="00E03C74">
            <w:pPr>
              <w:pStyle w:val="TAL"/>
              <w:spacing w:line="256" w:lineRule="auto"/>
              <w:rPr>
                <w:rFonts w:ascii="Times New Roman" w:hAnsi="Times New Roman"/>
                <w:sz w:val="14"/>
                <w:szCs w:val="16"/>
              </w:rPr>
            </w:pPr>
            <w:r>
              <w:rPr>
                <w:rFonts w:ascii="Times New Roman" w:hAnsi="Times New Roman"/>
                <w:sz w:val="14"/>
                <w:szCs w:val="16"/>
              </w:rPr>
              <w:t>Fixed links</w:t>
            </w:r>
          </w:p>
        </w:tc>
        <w:tc>
          <w:tcPr>
            <w:tcW w:w="990" w:type="dxa"/>
            <w:tcBorders>
              <w:top w:val="single" w:sz="4" w:space="0" w:color="auto"/>
              <w:left w:val="single" w:sz="4" w:space="0" w:color="auto"/>
              <w:bottom w:val="single" w:sz="4" w:space="0" w:color="auto"/>
              <w:right w:val="single" w:sz="4" w:space="0" w:color="auto"/>
            </w:tcBorders>
          </w:tcPr>
          <w:p w14:paraId="55A99DCB" w14:textId="77028710" w:rsidR="0024430B" w:rsidRDefault="00C77512" w:rsidP="005554CB">
            <w:pPr>
              <w:pStyle w:val="TAL"/>
              <w:spacing w:line="256" w:lineRule="auto"/>
              <w:rPr>
                <w:rFonts w:ascii="Times New Roman" w:hAnsi="Times New Roman"/>
                <w:sz w:val="14"/>
                <w:szCs w:val="16"/>
              </w:rPr>
            </w:pPr>
            <w:r>
              <w:rPr>
                <w:rFonts w:ascii="Times New Roman" w:hAnsi="Times New Roman"/>
                <w:sz w:val="14"/>
                <w:szCs w:val="16"/>
              </w:rPr>
              <w:t>Light licensed</w:t>
            </w:r>
          </w:p>
        </w:tc>
      </w:tr>
      <w:tr w:rsidR="00AC4398" w:rsidRPr="004B5B2A" w14:paraId="39391056" w14:textId="77777777" w:rsidTr="00E03C74">
        <w:tc>
          <w:tcPr>
            <w:tcW w:w="355" w:type="dxa"/>
            <w:tcBorders>
              <w:top w:val="single" w:sz="4" w:space="0" w:color="auto"/>
              <w:left w:val="single" w:sz="4" w:space="0" w:color="auto"/>
              <w:bottom w:val="single" w:sz="4" w:space="0" w:color="auto"/>
              <w:right w:val="single" w:sz="4" w:space="0" w:color="auto"/>
            </w:tcBorders>
          </w:tcPr>
          <w:p w14:paraId="218F54B2" w14:textId="4B351194" w:rsidR="00AC4398" w:rsidRPr="004B5B2A" w:rsidRDefault="00AC4398" w:rsidP="00AC4398">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12B0F9DF" w14:textId="6B179613" w:rsidR="00AC4398" w:rsidRDefault="00363444" w:rsidP="00AC4398">
            <w:pPr>
              <w:pStyle w:val="TAL"/>
              <w:spacing w:line="256" w:lineRule="auto"/>
              <w:rPr>
                <w:rFonts w:ascii="Times New Roman" w:hAnsi="Times New Roman"/>
                <w:sz w:val="16"/>
                <w:szCs w:val="16"/>
              </w:rPr>
            </w:pPr>
            <w:r>
              <w:rPr>
                <w:rFonts w:ascii="Times New Roman" w:hAnsi="Times New Roman"/>
                <w:sz w:val="16"/>
                <w:szCs w:val="16"/>
              </w:rPr>
              <w:t>81 – 86</w:t>
            </w:r>
          </w:p>
        </w:tc>
        <w:tc>
          <w:tcPr>
            <w:tcW w:w="2596" w:type="dxa"/>
            <w:tcBorders>
              <w:top w:val="single" w:sz="4" w:space="0" w:color="auto"/>
              <w:left w:val="single" w:sz="4" w:space="0" w:color="auto"/>
              <w:bottom w:val="single" w:sz="4" w:space="0" w:color="auto"/>
              <w:right w:val="single" w:sz="4" w:space="0" w:color="auto"/>
            </w:tcBorders>
          </w:tcPr>
          <w:p w14:paraId="6A6B6453" w14:textId="77777777" w:rsidR="00AC4398" w:rsidRDefault="00AC4398" w:rsidP="00AC4398">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35 </w:t>
            </w:r>
            <w:proofErr w:type="spellStart"/>
            <w:r>
              <w:rPr>
                <w:rFonts w:ascii="Times New Roman" w:hAnsi="Times New Roman"/>
                <w:sz w:val="14"/>
                <w:szCs w:val="16"/>
              </w:rPr>
              <w:t>dBm</w:t>
            </w:r>
            <w:proofErr w:type="spellEnd"/>
            <w:proofErr w:type="gramStart"/>
            <w:r>
              <w:rPr>
                <w:rFonts w:ascii="Times New Roman" w:hAnsi="Times New Roman"/>
                <w:sz w:val="14"/>
                <w:szCs w:val="16"/>
              </w:rPr>
              <w:t>..</w:t>
            </w:r>
            <w:proofErr w:type="gramEnd"/>
          </w:p>
          <w:p w14:paraId="34F4C063" w14:textId="77777777" w:rsidR="00AC4398" w:rsidRDefault="00AC4398" w:rsidP="00AC4398">
            <w:pPr>
              <w:pStyle w:val="TAL"/>
              <w:spacing w:line="256" w:lineRule="auto"/>
              <w:rPr>
                <w:rFonts w:ascii="Times New Roman" w:hAnsi="Times New Roman"/>
                <w:sz w:val="14"/>
                <w:szCs w:val="16"/>
              </w:rPr>
            </w:pPr>
            <w:r>
              <w:rPr>
                <w:rFonts w:ascii="Times New Roman" w:hAnsi="Times New Roman"/>
                <w:sz w:val="14"/>
                <w:szCs w:val="16"/>
              </w:rPr>
              <w:t>Max EIRP 85dBm (G</w:t>
            </w:r>
            <w:r w:rsidRPr="00AC4398">
              <w:rPr>
                <w:rFonts w:ascii="Times New Roman" w:hAnsi="Times New Roman"/>
                <w:sz w:val="14"/>
                <w:szCs w:val="16"/>
                <w:vertAlign w:val="subscript"/>
              </w:rPr>
              <w:t>ant</w:t>
            </w:r>
            <w:r>
              <w:rPr>
                <w:rFonts w:ascii="Times New Roman" w:hAnsi="Times New Roman"/>
                <w:sz w:val="14"/>
                <w:szCs w:val="16"/>
              </w:rPr>
              <w:t xml:space="preserve"> &gt; 55dBi), </w:t>
            </w:r>
          </w:p>
          <w:p w14:paraId="2C856697" w14:textId="77777777" w:rsidR="00AC4398" w:rsidRDefault="00AC4398" w:rsidP="00AC4398">
            <w:pPr>
              <w:pStyle w:val="TAL"/>
              <w:spacing w:line="256" w:lineRule="auto"/>
              <w:rPr>
                <w:rFonts w:ascii="Times New Roman" w:hAnsi="Times New Roman"/>
                <w:sz w:val="14"/>
                <w:szCs w:val="16"/>
              </w:rPr>
            </w:pPr>
            <w:r>
              <w:rPr>
                <w:rFonts w:ascii="Times New Roman" w:hAnsi="Times New Roman"/>
                <w:sz w:val="14"/>
                <w:szCs w:val="16"/>
              </w:rPr>
              <w:t>Max EIRP 85 – (55-G</w:t>
            </w:r>
            <w:r w:rsidRPr="00AC4398">
              <w:rPr>
                <w:rFonts w:ascii="Times New Roman" w:hAnsi="Times New Roman"/>
                <w:sz w:val="14"/>
                <w:szCs w:val="16"/>
                <w:vertAlign w:val="subscript"/>
              </w:rPr>
              <w:t>ant</w:t>
            </w:r>
            <w:r>
              <w:rPr>
                <w:rFonts w:ascii="Times New Roman" w:hAnsi="Times New Roman"/>
                <w:sz w:val="14"/>
                <w:szCs w:val="16"/>
              </w:rPr>
              <w:t xml:space="preserve">) </w:t>
            </w:r>
            <w:proofErr w:type="spellStart"/>
            <w:r>
              <w:rPr>
                <w:rFonts w:ascii="Times New Roman" w:hAnsi="Times New Roman"/>
                <w:sz w:val="14"/>
                <w:szCs w:val="16"/>
              </w:rPr>
              <w:t>dBm</w:t>
            </w:r>
            <w:proofErr w:type="spellEnd"/>
            <w:r>
              <w:rPr>
                <w:rFonts w:ascii="Times New Roman" w:hAnsi="Times New Roman"/>
                <w:sz w:val="14"/>
                <w:szCs w:val="16"/>
              </w:rPr>
              <w:t xml:space="preserve"> (55dBi ≥ G</w:t>
            </w:r>
            <w:r w:rsidRPr="00AC4398">
              <w:rPr>
                <w:rFonts w:ascii="Times New Roman" w:hAnsi="Times New Roman"/>
                <w:sz w:val="14"/>
                <w:szCs w:val="16"/>
                <w:vertAlign w:val="subscript"/>
              </w:rPr>
              <w:t>ant</w:t>
            </w:r>
            <w:r>
              <w:rPr>
                <w:rFonts w:ascii="Times New Roman" w:hAnsi="Times New Roman"/>
                <w:sz w:val="14"/>
                <w:szCs w:val="16"/>
              </w:rPr>
              <w:t xml:space="preserve"> &gt; 45 </w:t>
            </w:r>
            <w:proofErr w:type="spellStart"/>
            <w:r>
              <w:rPr>
                <w:rFonts w:ascii="Times New Roman" w:hAnsi="Times New Roman"/>
                <w:sz w:val="14"/>
                <w:szCs w:val="16"/>
              </w:rPr>
              <w:t>dBi</w:t>
            </w:r>
            <w:proofErr w:type="spellEnd"/>
            <w:r>
              <w:rPr>
                <w:rFonts w:ascii="Times New Roman" w:hAnsi="Times New Roman"/>
                <w:sz w:val="14"/>
                <w:szCs w:val="16"/>
              </w:rPr>
              <w:t>), and</w:t>
            </w:r>
          </w:p>
          <w:p w14:paraId="14BD736B" w14:textId="77777777" w:rsidR="00AC4398" w:rsidRDefault="00AC4398" w:rsidP="00AC4398">
            <w:pPr>
              <w:pStyle w:val="TAL"/>
              <w:spacing w:line="256" w:lineRule="auto"/>
              <w:rPr>
                <w:rFonts w:ascii="Times New Roman" w:hAnsi="Times New Roman"/>
                <w:sz w:val="14"/>
                <w:szCs w:val="16"/>
              </w:rPr>
            </w:pPr>
            <w:r>
              <w:rPr>
                <w:rFonts w:ascii="Times New Roman" w:hAnsi="Times New Roman"/>
                <w:sz w:val="14"/>
                <w:szCs w:val="16"/>
              </w:rPr>
              <w:t>Max EIRP 75 – 2*(45-G</w:t>
            </w:r>
            <w:r w:rsidRPr="00AC4398">
              <w:rPr>
                <w:rFonts w:ascii="Times New Roman" w:hAnsi="Times New Roman"/>
                <w:sz w:val="14"/>
                <w:szCs w:val="16"/>
                <w:vertAlign w:val="subscript"/>
              </w:rPr>
              <w:t>ant</w:t>
            </w:r>
            <w:r>
              <w:rPr>
                <w:rFonts w:ascii="Times New Roman" w:hAnsi="Times New Roman"/>
                <w:sz w:val="14"/>
                <w:szCs w:val="16"/>
              </w:rPr>
              <w:t>) (45dBi ≥ G</w:t>
            </w:r>
            <w:r w:rsidRPr="00AC4398">
              <w:rPr>
                <w:rFonts w:ascii="Times New Roman" w:hAnsi="Times New Roman"/>
                <w:sz w:val="14"/>
                <w:szCs w:val="16"/>
                <w:vertAlign w:val="subscript"/>
              </w:rPr>
              <w:t>ant</w:t>
            </w:r>
            <w:r>
              <w:rPr>
                <w:rFonts w:ascii="Times New Roman" w:hAnsi="Times New Roman"/>
                <w:sz w:val="14"/>
                <w:szCs w:val="16"/>
              </w:rPr>
              <w:t xml:space="preserve"> &gt; 38 </w:t>
            </w:r>
            <w:proofErr w:type="spellStart"/>
            <w:r>
              <w:rPr>
                <w:rFonts w:ascii="Times New Roman" w:hAnsi="Times New Roman"/>
                <w:sz w:val="14"/>
                <w:szCs w:val="16"/>
              </w:rPr>
              <w:t>dBi</w:t>
            </w:r>
            <w:proofErr w:type="spellEnd"/>
            <w:r>
              <w:rPr>
                <w:rFonts w:ascii="Times New Roman" w:hAnsi="Times New Roman"/>
                <w:sz w:val="14"/>
                <w:szCs w:val="16"/>
              </w:rPr>
              <w:t>),</w:t>
            </w:r>
          </w:p>
          <w:p w14:paraId="43018B11" w14:textId="77777777" w:rsidR="00AC4398" w:rsidRDefault="00AC4398" w:rsidP="00AC4398">
            <w:pPr>
              <w:pStyle w:val="TAL"/>
              <w:spacing w:line="256" w:lineRule="auto"/>
              <w:rPr>
                <w:rFonts w:ascii="Times New Roman" w:hAnsi="Times New Roman"/>
                <w:sz w:val="14"/>
                <w:szCs w:val="16"/>
              </w:rPr>
            </w:pPr>
            <w:proofErr w:type="gramStart"/>
            <w:r>
              <w:rPr>
                <w:rFonts w:ascii="Times New Roman" w:hAnsi="Times New Roman"/>
                <w:sz w:val="14"/>
                <w:szCs w:val="16"/>
              </w:rPr>
              <w:t>where</w:t>
            </w:r>
            <w:proofErr w:type="gramEnd"/>
            <w:r>
              <w:rPr>
                <w:rFonts w:ascii="Times New Roman" w:hAnsi="Times New Roman"/>
                <w:sz w:val="14"/>
                <w:szCs w:val="16"/>
              </w:rPr>
              <w:t xml:space="preserve"> G</w:t>
            </w:r>
            <w:r w:rsidRPr="00AC4398">
              <w:rPr>
                <w:rFonts w:ascii="Times New Roman" w:hAnsi="Times New Roman"/>
                <w:sz w:val="14"/>
                <w:szCs w:val="16"/>
                <w:vertAlign w:val="subscript"/>
              </w:rPr>
              <w:t>ant</w:t>
            </w:r>
            <w:r>
              <w:rPr>
                <w:rFonts w:ascii="Times New Roman" w:hAnsi="Times New Roman"/>
                <w:sz w:val="14"/>
                <w:szCs w:val="16"/>
              </w:rPr>
              <w:t>: antenna gain.</w:t>
            </w:r>
          </w:p>
          <w:p w14:paraId="2D40D1AF" w14:textId="77777777" w:rsidR="00AC4398" w:rsidRDefault="00AC4398" w:rsidP="00AC4398">
            <w:pPr>
              <w:pStyle w:val="TAL"/>
              <w:spacing w:line="256" w:lineRule="auto"/>
              <w:rPr>
                <w:rFonts w:ascii="Times New Roman" w:hAnsi="Times New Roman"/>
                <w:sz w:val="14"/>
                <w:szCs w:val="16"/>
              </w:rPr>
            </w:pPr>
            <w:r>
              <w:rPr>
                <w:rFonts w:ascii="Times New Roman" w:hAnsi="Times New Roman"/>
                <w:sz w:val="14"/>
                <w:szCs w:val="16"/>
              </w:rPr>
              <w:t>Max PSD 150mW/100MHz.</w:t>
            </w:r>
          </w:p>
          <w:p w14:paraId="2A6EA53F" w14:textId="2AB8FD7E" w:rsidR="00AC4398" w:rsidRDefault="00AC4398" w:rsidP="00AC4398">
            <w:pPr>
              <w:pStyle w:val="TAL"/>
              <w:spacing w:line="256" w:lineRule="auto"/>
              <w:rPr>
                <w:rFonts w:ascii="Times New Roman" w:hAnsi="Times New Roman"/>
                <w:sz w:val="14"/>
                <w:szCs w:val="16"/>
              </w:rPr>
            </w:pPr>
            <w:r>
              <w:rPr>
                <w:rFonts w:ascii="Times New Roman" w:hAnsi="Times New Roman"/>
                <w:sz w:val="14"/>
                <w:szCs w:val="16"/>
              </w:rPr>
              <w:t xml:space="preserve">Min antenna gain 38 </w:t>
            </w:r>
            <w:proofErr w:type="spellStart"/>
            <w:r>
              <w:rPr>
                <w:rFonts w:ascii="Times New Roman" w:hAnsi="Times New Roman"/>
                <w:sz w:val="14"/>
                <w:szCs w:val="16"/>
              </w:rPr>
              <w:t>dBi</w:t>
            </w:r>
            <w:proofErr w:type="spellEnd"/>
            <w:r>
              <w:rPr>
                <w:rFonts w:ascii="Times New Roman" w:hAnsi="Times New Roman"/>
                <w:sz w:val="14"/>
                <w:szCs w:val="16"/>
              </w:rPr>
              <w:t>.</w:t>
            </w:r>
          </w:p>
        </w:tc>
        <w:tc>
          <w:tcPr>
            <w:tcW w:w="1552" w:type="dxa"/>
            <w:tcBorders>
              <w:top w:val="single" w:sz="4" w:space="0" w:color="auto"/>
              <w:left w:val="single" w:sz="4" w:space="0" w:color="auto"/>
              <w:bottom w:val="single" w:sz="4" w:space="0" w:color="auto"/>
              <w:right w:val="single" w:sz="4" w:space="0" w:color="auto"/>
            </w:tcBorders>
          </w:tcPr>
          <w:p w14:paraId="71C6356E" w14:textId="08B10CFE" w:rsidR="00AC4398" w:rsidRDefault="00897416" w:rsidP="00AC4398">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5BFCAB1B" w14:textId="77777777" w:rsidR="00AC4398" w:rsidRPr="003F3CD5" w:rsidRDefault="00AC4398" w:rsidP="00AC4398">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073D0540" w14:textId="3D9F5EBA" w:rsidR="00AC4398" w:rsidRDefault="00536D7C" w:rsidP="00AC4398">
            <w:pPr>
              <w:pStyle w:val="TAL"/>
              <w:spacing w:line="256" w:lineRule="auto"/>
              <w:rPr>
                <w:rFonts w:ascii="Times New Roman" w:hAnsi="Times New Roman"/>
                <w:sz w:val="14"/>
                <w:szCs w:val="16"/>
              </w:rPr>
            </w:pPr>
            <w:r>
              <w:rPr>
                <w:rFonts w:ascii="Times New Roman" w:hAnsi="Times New Roman"/>
                <w:sz w:val="14"/>
                <w:szCs w:val="16"/>
              </w:rPr>
              <w:t>Fixed links</w:t>
            </w:r>
          </w:p>
        </w:tc>
        <w:tc>
          <w:tcPr>
            <w:tcW w:w="990" w:type="dxa"/>
            <w:tcBorders>
              <w:top w:val="single" w:sz="4" w:space="0" w:color="auto"/>
              <w:left w:val="single" w:sz="4" w:space="0" w:color="auto"/>
              <w:bottom w:val="single" w:sz="4" w:space="0" w:color="auto"/>
              <w:right w:val="single" w:sz="4" w:space="0" w:color="auto"/>
            </w:tcBorders>
          </w:tcPr>
          <w:p w14:paraId="4AFF24F1" w14:textId="3704554B" w:rsidR="00AC4398" w:rsidRDefault="00C77512" w:rsidP="00AC4398">
            <w:pPr>
              <w:pStyle w:val="TAL"/>
              <w:spacing w:line="256" w:lineRule="auto"/>
              <w:rPr>
                <w:rFonts w:ascii="Times New Roman" w:hAnsi="Times New Roman"/>
                <w:sz w:val="14"/>
                <w:szCs w:val="16"/>
              </w:rPr>
            </w:pPr>
            <w:r>
              <w:rPr>
                <w:rFonts w:ascii="Times New Roman" w:hAnsi="Times New Roman"/>
                <w:sz w:val="14"/>
                <w:szCs w:val="16"/>
              </w:rPr>
              <w:t>Light licensed</w:t>
            </w:r>
          </w:p>
        </w:tc>
      </w:tr>
    </w:tbl>
    <w:p w14:paraId="1CCBF0FA" w14:textId="77777777" w:rsidR="009749BA" w:rsidRDefault="009749BA" w:rsidP="009749BA">
      <w:pPr>
        <w:ind w:firstLine="288"/>
        <w:rPr>
          <w:sz w:val="22"/>
          <w:szCs w:val="22"/>
          <w:lang w:eastAsia="zh-CN"/>
        </w:rPr>
      </w:pPr>
    </w:p>
    <w:p w14:paraId="73119B8E" w14:textId="77777777" w:rsidR="009749BA" w:rsidRDefault="009749BA" w:rsidP="008C5F8E">
      <w:pPr>
        <w:ind w:firstLine="288"/>
        <w:rPr>
          <w:sz w:val="22"/>
          <w:szCs w:val="22"/>
          <w:lang w:eastAsia="zh-CN"/>
        </w:rPr>
      </w:pPr>
    </w:p>
    <w:p w14:paraId="28CAC27B" w14:textId="22B5AD28" w:rsidR="00F85018" w:rsidRDefault="00F85018" w:rsidP="00F85018">
      <w:pPr>
        <w:pStyle w:val="Heading2"/>
        <w:rPr>
          <w:lang w:eastAsia="zh-CN"/>
        </w:rPr>
      </w:pPr>
      <w:r>
        <w:rPr>
          <w:lang w:eastAsia="zh-CN"/>
        </w:rPr>
        <w:t>2.</w:t>
      </w:r>
      <w:r w:rsidR="0072686A">
        <w:rPr>
          <w:lang w:eastAsia="zh-CN"/>
        </w:rPr>
        <w:t>5</w:t>
      </w:r>
      <w:r>
        <w:rPr>
          <w:lang w:eastAsia="zh-CN"/>
        </w:rPr>
        <w:t xml:space="preserve"> Spectrum Availability in South Korea</w:t>
      </w:r>
    </w:p>
    <w:p w14:paraId="0593C466" w14:textId="579AE4D2" w:rsidR="00F85018" w:rsidRPr="00252B37" w:rsidRDefault="00363444" w:rsidP="00F85018">
      <w:pPr>
        <w:ind w:firstLine="288"/>
        <w:rPr>
          <w:sz w:val="22"/>
          <w:szCs w:val="22"/>
          <w:lang w:val="en-GB" w:eastAsia="zh-CN"/>
        </w:rPr>
      </w:pPr>
      <w:r w:rsidRPr="00363444">
        <w:rPr>
          <w:sz w:val="22"/>
          <w:szCs w:val="22"/>
          <w:lang w:val="en-GB" w:eastAsia="zh-CN"/>
        </w:rPr>
        <w:fldChar w:fldCharType="begin"/>
      </w:r>
      <w:r w:rsidRPr="00363444">
        <w:rPr>
          <w:sz w:val="22"/>
          <w:szCs w:val="22"/>
          <w:lang w:val="en-GB" w:eastAsia="zh-CN"/>
        </w:rPr>
        <w:instrText xml:space="preserve"> REF _Ref531601926 \h </w:instrText>
      </w:r>
      <w:r w:rsidRPr="00363444">
        <w:rPr>
          <w:sz w:val="22"/>
          <w:szCs w:val="22"/>
          <w:lang w:val="en-GB" w:eastAsia="zh-CN"/>
        </w:rPr>
      </w:r>
      <w:r>
        <w:rPr>
          <w:sz w:val="22"/>
          <w:szCs w:val="22"/>
          <w:lang w:val="en-GB" w:eastAsia="zh-CN"/>
        </w:rPr>
        <w:instrText xml:space="preserve"> \* MERGEFORMAT </w:instrText>
      </w:r>
      <w:r w:rsidRPr="00363444">
        <w:rPr>
          <w:sz w:val="22"/>
          <w:szCs w:val="22"/>
          <w:lang w:val="en-GB" w:eastAsia="zh-CN"/>
        </w:rPr>
        <w:fldChar w:fldCharType="separate"/>
      </w:r>
      <w:r w:rsidRPr="00363444">
        <w:rPr>
          <w:sz w:val="22"/>
          <w:szCs w:val="22"/>
        </w:rPr>
        <w:t xml:space="preserve">Table </w:t>
      </w:r>
      <w:r w:rsidRPr="00363444">
        <w:rPr>
          <w:noProof/>
          <w:sz w:val="22"/>
          <w:szCs w:val="22"/>
        </w:rPr>
        <w:t>5</w:t>
      </w:r>
      <w:r w:rsidRPr="00363444">
        <w:rPr>
          <w:sz w:val="22"/>
          <w:szCs w:val="22"/>
          <w:lang w:val="en-GB" w:eastAsia="zh-CN"/>
        </w:rPr>
        <w:fldChar w:fldCharType="end"/>
      </w:r>
      <w:r w:rsidRPr="00363444">
        <w:rPr>
          <w:sz w:val="22"/>
          <w:szCs w:val="22"/>
          <w:lang w:val="en-GB" w:eastAsia="zh-CN"/>
        </w:rPr>
        <w:t xml:space="preserve"> </w:t>
      </w:r>
      <w:r w:rsidR="00F85018" w:rsidRPr="00363444">
        <w:rPr>
          <w:sz w:val="22"/>
          <w:szCs w:val="22"/>
          <w:lang w:val="en-GB" w:eastAsia="zh-CN"/>
        </w:rPr>
        <w:t>shows sum</w:t>
      </w:r>
      <w:r w:rsidR="00F85018" w:rsidRPr="0021037F">
        <w:rPr>
          <w:sz w:val="22"/>
          <w:szCs w:val="22"/>
          <w:lang w:val="en-GB" w:eastAsia="zh-CN"/>
        </w:rPr>
        <w:t>mary of the spectrum allocations fo</w:t>
      </w:r>
      <w:r w:rsidR="00F85018" w:rsidRPr="00BB09F0">
        <w:rPr>
          <w:sz w:val="22"/>
          <w:szCs w:val="22"/>
          <w:lang w:val="en-GB" w:eastAsia="zh-CN"/>
        </w:rPr>
        <w:t xml:space="preserve">r </w:t>
      </w:r>
      <w:r w:rsidR="00F85018">
        <w:rPr>
          <w:sz w:val="22"/>
          <w:szCs w:val="22"/>
          <w:lang w:val="en-GB" w:eastAsia="zh-CN"/>
        </w:rPr>
        <w:t xml:space="preserve">South </w:t>
      </w:r>
      <w:r w:rsidR="009A7F9A">
        <w:rPr>
          <w:sz w:val="22"/>
          <w:szCs w:val="22"/>
          <w:lang w:val="en-GB" w:eastAsia="zh-CN"/>
        </w:rPr>
        <w:t>Korea</w:t>
      </w:r>
      <w:r w:rsidR="00F85018" w:rsidRPr="00BB09F0">
        <w:rPr>
          <w:sz w:val="22"/>
          <w:szCs w:val="22"/>
          <w:lang w:val="en-GB" w:eastAsia="zh-CN"/>
        </w:rPr>
        <w:t xml:space="preserve"> for frequency between 52.6</w:t>
      </w:r>
      <w:r>
        <w:rPr>
          <w:sz w:val="22"/>
          <w:szCs w:val="22"/>
          <w:lang w:val="en-GB" w:eastAsia="zh-CN"/>
        </w:rPr>
        <w:t>GHz and 100</w:t>
      </w:r>
      <w:r w:rsidR="00F85018" w:rsidRPr="00BB09F0">
        <w:rPr>
          <w:sz w:val="22"/>
          <w:szCs w:val="22"/>
          <w:lang w:val="en-GB" w:eastAsia="zh-CN"/>
        </w:rPr>
        <w:t>GHz</w:t>
      </w:r>
      <w:r w:rsidR="00F85018">
        <w:rPr>
          <w:sz w:val="22"/>
          <w:szCs w:val="22"/>
          <w:lang w:val="en-GB" w:eastAsia="zh-CN"/>
        </w:rPr>
        <w:t>, based on</w:t>
      </w:r>
      <w:r w:rsidR="001C4BE2">
        <w:rPr>
          <w:sz w:val="22"/>
          <w:szCs w:val="22"/>
          <w:lang w:val="en-GB" w:eastAsia="zh-CN"/>
        </w:rPr>
        <w:t xml:space="preserve"> </w:t>
      </w:r>
      <w:r w:rsidR="001C4BE2">
        <w:rPr>
          <w:sz w:val="22"/>
          <w:szCs w:val="22"/>
          <w:lang w:val="en-GB" w:eastAsia="zh-CN"/>
        </w:rPr>
        <w:fldChar w:fldCharType="begin"/>
      </w:r>
      <w:r w:rsidR="001C4BE2">
        <w:rPr>
          <w:sz w:val="22"/>
          <w:szCs w:val="22"/>
          <w:lang w:val="en-GB" w:eastAsia="zh-CN"/>
        </w:rPr>
        <w:instrText xml:space="preserve"> REF _Ref531395041 \r \h </w:instrText>
      </w:r>
      <w:r w:rsidR="001C4BE2">
        <w:rPr>
          <w:sz w:val="22"/>
          <w:szCs w:val="22"/>
          <w:lang w:val="en-GB" w:eastAsia="zh-CN"/>
        </w:rPr>
      </w:r>
      <w:r w:rsidR="001C4BE2">
        <w:rPr>
          <w:sz w:val="22"/>
          <w:szCs w:val="22"/>
          <w:lang w:val="en-GB" w:eastAsia="zh-CN"/>
        </w:rPr>
        <w:fldChar w:fldCharType="separate"/>
      </w:r>
      <w:r w:rsidR="005363FA">
        <w:rPr>
          <w:sz w:val="22"/>
          <w:szCs w:val="22"/>
          <w:lang w:val="en-GB" w:eastAsia="zh-CN"/>
        </w:rPr>
        <w:t>[6]</w:t>
      </w:r>
      <w:r w:rsidR="001C4BE2">
        <w:rPr>
          <w:sz w:val="22"/>
          <w:szCs w:val="22"/>
          <w:lang w:val="en-GB" w:eastAsia="zh-CN"/>
        </w:rPr>
        <w:fldChar w:fldCharType="end"/>
      </w:r>
      <w:r w:rsidR="00F85018" w:rsidRPr="00BB09F0">
        <w:rPr>
          <w:sz w:val="22"/>
          <w:szCs w:val="22"/>
          <w:lang w:val="en-GB" w:eastAsia="zh-CN"/>
        </w:rPr>
        <w:t>. Primary services are liste</w:t>
      </w:r>
      <w:r w:rsidR="00F85018">
        <w:rPr>
          <w:sz w:val="22"/>
          <w:szCs w:val="22"/>
          <w:lang w:val="en-GB" w:eastAsia="zh-CN"/>
        </w:rPr>
        <w:t xml:space="preserve">d in “capitals:”, e.g., MOBILE, and secondary services are listed in “normal characters;” e.g. </w:t>
      </w:r>
      <w:r w:rsidR="00F85018" w:rsidRPr="00A96F44">
        <w:rPr>
          <w:sz w:val="22"/>
          <w:szCs w:val="22"/>
          <w:lang w:val="en-GB" w:eastAsia="zh-CN"/>
        </w:rPr>
        <w:t>Amateur</w:t>
      </w:r>
      <w:r w:rsidR="00F85018">
        <w:rPr>
          <w:sz w:val="22"/>
          <w:szCs w:val="22"/>
          <w:lang w:val="en-GB" w:eastAsia="zh-CN"/>
        </w:rPr>
        <w:t xml:space="preserve">. </w:t>
      </w:r>
    </w:p>
    <w:p w14:paraId="10E23D1F" w14:textId="7A667251" w:rsidR="00F85018" w:rsidRDefault="00F85018" w:rsidP="00F85018">
      <w:pPr>
        <w:pStyle w:val="Caption"/>
        <w:keepNext/>
        <w:jc w:val="center"/>
      </w:pPr>
      <w:bookmarkStart w:id="6" w:name="_Ref531393280"/>
      <w:bookmarkStart w:id="7" w:name="_Ref531601926"/>
      <w:r>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5</w:t>
      </w:r>
      <w:r w:rsidR="00436E80">
        <w:rPr>
          <w:noProof/>
        </w:rPr>
        <w:fldChar w:fldCharType="end"/>
      </w:r>
      <w:bookmarkEnd w:id="7"/>
      <w:r>
        <w:t xml:space="preserve">. South </w:t>
      </w:r>
      <w:r w:rsidR="0021037F">
        <w:t>Korea</w:t>
      </w:r>
      <w:r>
        <w:t xml:space="preserve"> spectrum allocation between 52.6 GHz and 100 GHz</w:t>
      </w:r>
      <w:bookmarkEnd w:id="6"/>
    </w:p>
    <w:tbl>
      <w:tblPr>
        <w:tblStyle w:val="TableGrid"/>
        <w:tblW w:w="0" w:type="auto"/>
        <w:tblLook w:val="04A0" w:firstRow="1" w:lastRow="0" w:firstColumn="1" w:lastColumn="0" w:noHBand="0" w:noVBand="1"/>
      </w:tblPr>
      <w:tblGrid>
        <w:gridCol w:w="1705"/>
        <w:gridCol w:w="4050"/>
        <w:gridCol w:w="4207"/>
      </w:tblGrid>
      <w:tr w:rsidR="00F85018" w:rsidRPr="00E03C74" w14:paraId="5911FBB8" w14:textId="77777777" w:rsidTr="007C6D4A">
        <w:tc>
          <w:tcPr>
            <w:tcW w:w="1705" w:type="dxa"/>
            <w:shd w:val="clear" w:color="auto" w:fill="D9D9D9" w:themeFill="background1" w:themeFillShade="D9"/>
            <w:vAlign w:val="center"/>
          </w:tcPr>
          <w:p w14:paraId="524F8D5A" w14:textId="77777777" w:rsidR="00F85018" w:rsidRPr="00E03C74" w:rsidRDefault="00F85018" w:rsidP="007C6D4A">
            <w:pPr>
              <w:spacing w:before="0" w:after="0" w:line="240" w:lineRule="auto"/>
              <w:jc w:val="left"/>
              <w:rPr>
                <w:b/>
                <w:sz w:val="18"/>
                <w:szCs w:val="18"/>
              </w:rPr>
            </w:pPr>
            <w:r w:rsidRPr="00E03C74">
              <w:rPr>
                <w:b/>
                <w:sz w:val="18"/>
                <w:szCs w:val="18"/>
              </w:rPr>
              <w:t>Frequency [GHz]</w:t>
            </w:r>
          </w:p>
        </w:tc>
        <w:tc>
          <w:tcPr>
            <w:tcW w:w="4050" w:type="dxa"/>
            <w:shd w:val="clear" w:color="auto" w:fill="D9D9D9" w:themeFill="background1" w:themeFillShade="D9"/>
            <w:vAlign w:val="center"/>
          </w:tcPr>
          <w:p w14:paraId="50EE8D49" w14:textId="77777777" w:rsidR="00F85018" w:rsidRPr="00E03C74" w:rsidRDefault="00F85018" w:rsidP="007C6D4A">
            <w:pPr>
              <w:spacing w:before="0" w:after="0" w:line="240" w:lineRule="auto"/>
              <w:jc w:val="left"/>
              <w:rPr>
                <w:b/>
                <w:sz w:val="18"/>
                <w:szCs w:val="18"/>
              </w:rPr>
            </w:pPr>
            <w:r w:rsidRPr="00E03C74">
              <w:rPr>
                <w:b/>
                <w:sz w:val="18"/>
                <w:szCs w:val="18"/>
              </w:rPr>
              <w:t>Allocations</w:t>
            </w:r>
          </w:p>
        </w:tc>
        <w:tc>
          <w:tcPr>
            <w:tcW w:w="4207" w:type="dxa"/>
            <w:shd w:val="clear" w:color="auto" w:fill="D9D9D9" w:themeFill="background1" w:themeFillShade="D9"/>
            <w:vAlign w:val="center"/>
          </w:tcPr>
          <w:p w14:paraId="6AAF1052" w14:textId="40C90BE7" w:rsidR="00F85018" w:rsidRPr="00E03C74" w:rsidRDefault="00F85018" w:rsidP="00E35AFF">
            <w:pPr>
              <w:spacing w:before="0" w:after="0" w:line="240" w:lineRule="auto"/>
              <w:jc w:val="left"/>
              <w:rPr>
                <w:b/>
                <w:sz w:val="18"/>
                <w:szCs w:val="18"/>
              </w:rPr>
            </w:pPr>
            <w:r>
              <w:rPr>
                <w:b/>
                <w:sz w:val="18"/>
                <w:szCs w:val="18"/>
              </w:rPr>
              <w:t xml:space="preserve">Notes </w:t>
            </w:r>
          </w:p>
        </w:tc>
      </w:tr>
      <w:tr w:rsidR="00F85018" w:rsidRPr="00E03C74" w14:paraId="3FECB3A6" w14:textId="77777777" w:rsidTr="007C6D4A">
        <w:tc>
          <w:tcPr>
            <w:tcW w:w="1705" w:type="dxa"/>
            <w:vAlign w:val="center"/>
          </w:tcPr>
          <w:p w14:paraId="21F2AB32"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52.6-54.25</w:t>
            </w:r>
          </w:p>
          <w:p w14:paraId="759E5F79" w14:textId="77777777" w:rsidR="00F85018" w:rsidRPr="00E03C74" w:rsidRDefault="00F85018" w:rsidP="007C6D4A">
            <w:pPr>
              <w:spacing w:before="0" w:after="0" w:line="240" w:lineRule="auto"/>
              <w:jc w:val="left"/>
              <w:rPr>
                <w:sz w:val="18"/>
                <w:szCs w:val="18"/>
              </w:rPr>
            </w:pPr>
          </w:p>
        </w:tc>
        <w:tc>
          <w:tcPr>
            <w:tcW w:w="4050" w:type="dxa"/>
            <w:vAlign w:val="center"/>
          </w:tcPr>
          <w:p w14:paraId="57C19BA4"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397CD7FE"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vAlign w:val="center"/>
          </w:tcPr>
          <w:p w14:paraId="0576F6F4" w14:textId="7BDA61EC" w:rsidR="00F85018" w:rsidRPr="00E03C74" w:rsidRDefault="00F85018" w:rsidP="007C6D4A">
            <w:pPr>
              <w:spacing w:before="0" w:after="0" w:line="240" w:lineRule="auto"/>
              <w:jc w:val="left"/>
              <w:rPr>
                <w:sz w:val="18"/>
                <w:szCs w:val="18"/>
              </w:rPr>
            </w:pPr>
          </w:p>
        </w:tc>
      </w:tr>
      <w:tr w:rsidR="00F85018" w:rsidRPr="00E03C74" w14:paraId="7AE27705" w14:textId="77777777" w:rsidTr="007C6D4A">
        <w:tc>
          <w:tcPr>
            <w:tcW w:w="1705" w:type="dxa"/>
            <w:vAlign w:val="center"/>
          </w:tcPr>
          <w:p w14:paraId="76B4CC4E"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54.25-55.78</w:t>
            </w:r>
          </w:p>
          <w:p w14:paraId="110EC6D9" w14:textId="77777777" w:rsidR="00F85018" w:rsidRPr="00E03C74" w:rsidRDefault="00F85018" w:rsidP="007C6D4A">
            <w:pPr>
              <w:spacing w:before="0" w:after="0" w:line="240" w:lineRule="auto"/>
              <w:jc w:val="left"/>
              <w:rPr>
                <w:sz w:val="18"/>
                <w:szCs w:val="18"/>
              </w:rPr>
            </w:pPr>
          </w:p>
        </w:tc>
        <w:tc>
          <w:tcPr>
            <w:tcW w:w="4050" w:type="dxa"/>
            <w:vAlign w:val="center"/>
          </w:tcPr>
          <w:p w14:paraId="7EEF25B4"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37867768"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3C9FA4ED" w14:textId="77777777" w:rsidR="00F85018" w:rsidRPr="00E03C74" w:rsidRDefault="00F85018" w:rsidP="007C6D4A">
            <w:pPr>
              <w:spacing w:before="0" w:after="0" w:line="240" w:lineRule="auto"/>
              <w:jc w:val="left"/>
              <w:rPr>
                <w:sz w:val="18"/>
                <w:szCs w:val="18"/>
              </w:rPr>
            </w:pPr>
            <w:r w:rsidRPr="00E03C74">
              <w:rPr>
                <w:snapToGrid w:val="0"/>
                <w:sz w:val="18"/>
                <w:szCs w:val="18"/>
              </w:rPr>
              <w:t>SPACE RESEARCH (passive)</w:t>
            </w:r>
          </w:p>
        </w:tc>
        <w:tc>
          <w:tcPr>
            <w:tcW w:w="4207" w:type="dxa"/>
            <w:vAlign w:val="center"/>
          </w:tcPr>
          <w:p w14:paraId="5386F143" w14:textId="03EBA61B" w:rsidR="00F85018" w:rsidRPr="00E03C74" w:rsidRDefault="00F85018" w:rsidP="007C6D4A">
            <w:pPr>
              <w:spacing w:before="0" w:after="0" w:line="240" w:lineRule="auto"/>
              <w:jc w:val="left"/>
              <w:rPr>
                <w:sz w:val="18"/>
                <w:szCs w:val="18"/>
              </w:rPr>
            </w:pPr>
          </w:p>
        </w:tc>
      </w:tr>
      <w:tr w:rsidR="00F85018" w:rsidRPr="00E03C74" w14:paraId="1D21BB09" w14:textId="77777777" w:rsidTr="007C6D4A">
        <w:tc>
          <w:tcPr>
            <w:tcW w:w="1705" w:type="dxa"/>
            <w:vAlign w:val="center"/>
          </w:tcPr>
          <w:p w14:paraId="5CFCF94B" w14:textId="683BBEA1"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55.78-5</w:t>
            </w:r>
            <w:r w:rsidR="00663B53">
              <w:rPr>
                <w:snapToGrid w:val="0"/>
                <w:sz w:val="18"/>
                <w:szCs w:val="18"/>
              </w:rPr>
              <w:t>8.2</w:t>
            </w:r>
          </w:p>
          <w:p w14:paraId="6FF4A376" w14:textId="77777777" w:rsidR="00F85018" w:rsidRPr="00E03C74" w:rsidRDefault="00F85018" w:rsidP="007C6D4A">
            <w:pPr>
              <w:spacing w:before="0" w:after="0" w:line="240" w:lineRule="auto"/>
              <w:jc w:val="left"/>
              <w:rPr>
                <w:sz w:val="18"/>
                <w:szCs w:val="18"/>
              </w:rPr>
            </w:pPr>
          </w:p>
        </w:tc>
        <w:tc>
          <w:tcPr>
            <w:tcW w:w="4050" w:type="dxa"/>
            <w:vAlign w:val="center"/>
          </w:tcPr>
          <w:p w14:paraId="172FD151"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207DD630"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FIXED  </w:t>
            </w:r>
          </w:p>
          <w:p w14:paraId="168EA70A"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79AAD590"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MOBILE  </w:t>
            </w:r>
          </w:p>
          <w:p w14:paraId="29CFF897"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vAlign w:val="center"/>
          </w:tcPr>
          <w:p w14:paraId="2A807553" w14:textId="02500798" w:rsidR="00F85018" w:rsidRPr="00E744F8" w:rsidRDefault="00F85018" w:rsidP="007C6D4A">
            <w:pPr>
              <w:spacing w:before="0" w:after="0" w:line="240" w:lineRule="auto"/>
              <w:jc w:val="left"/>
              <w:rPr>
                <w:snapToGrid w:val="0"/>
                <w:sz w:val="18"/>
                <w:szCs w:val="18"/>
              </w:rPr>
            </w:pPr>
          </w:p>
        </w:tc>
      </w:tr>
      <w:tr w:rsidR="00F85018" w:rsidRPr="00E03C74" w14:paraId="59D4E930" w14:textId="77777777" w:rsidTr="007C6D4A">
        <w:tc>
          <w:tcPr>
            <w:tcW w:w="1705" w:type="dxa"/>
            <w:shd w:val="clear" w:color="auto" w:fill="auto"/>
            <w:vAlign w:val="center"/>
          </w:tcPr>
          <w:p w14:paraId="57F0AAD8"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58.2-59</w:t>
            </w:r>
          </w:p>
          <w:p w14:paraId="46D6F9EF"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403F1B05"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4FFC5672"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1E8D4622"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2CC83D5A"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(passive)</w:t>
            </w:r>
          </w:p>
        </w:tc>
        <w:tc>
          <w:tcPr>
            <w:tcW w:w="4207" w:type="dxa"/>
            <w:shd w:val="clear" w:color="auto" w:fill="auto"/>
            <w:vAlign w:val="center"/>
          </w:tcPr>
          <w:p w14:paraId="18E6659D" w14:textId="50A1CD9E" w:rsidR="00F85018" w:rsidRPr="00E03C74" w:rsidRDefault="00F85018" w:rsidP="007C6D4A">
            <w:pPr>
              <w:spacing w:before="0" w:after="0" w:line="240" w:lineRule="auto"/>
              <w:jc w:val="left"/>
              <w:rPr>
                <w:sz w:val="18"/>
                <w:szCs w:val="18"/>
              </w:rPr>
            </w:pPr>
          </w:p>
        </w:tc>
      </w:tr>
      <w:tr w:rsidR="00F85018" w:rsidRPr="00E03C74" w14:paraId="7FF551BD" w14:textId="77777777" w:rsidTr="007C6D4A">
        <w:tc>
          <w:tcPr>
            <w:tcW w:w="1705" w:type="dxa"/>
            <w:shd w:val="clear" w:color="auto" w:fill="auto"/>
            <w:vAlign w:val="center"/>
          </w:tcPr>
          <w:p w14:paraId="5802B645"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59-59.3</w:t>
            </w:r>
          </w:p>
          <w:p w14:paraId="7B175B1E"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4E503548" w14:textId="77ADF48F" w:rsidR="00F85018" w:rsidRPr="00E03C74" w:rsidRDefault="00F85018" w:rsidP="00663B53">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7618F70D"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36CA9D24"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 xml:space="preserve">MOBILE  </w:t>
            </w:r>
          </w:p>
          <w:p w14:paraId="15FB4BD1"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p>
          <w:p w14:paraId="64984D51"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lastRenderedPageBreak/>
              <w:t xml:space="preserve">RADIOLOCATION  </w:t>
            </w:r>
          </w:p>
          <w:p w14:paraId="41DB05B3" w14:textId="77777777" w:rsidR="00F85018" w:rsidRPr="00E03C74" w:rsidRDefault="00F85018" w:rsidP="007C6D4A">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SPACE RESEARCH (passive)</w:t>
            </w:r>
          </w:p>
        </w:tc>
        <w:tc>
          <w:tcPr>
            <w:tcW w:w="4207" w:type="dxa"/>
            <w:shd w:val="clear" w:color="auto" w:fill="auto"/>
            <w:vAlign w:val="center"/>
          </w:tcPr>
          <w:p w14:paraId="0A7685BD" w14:textId="6A5A0E8C" w:rsidR="00F85018" w:rsidRPr="00E03C74" w:rsidRDefault="00F85018" w:rsidP="007C6D4A">
            <w:pPr>
              <w:spacing w:before="0" w:after="0" w:line="240" w:lineRule="auto"/>
              <w:jc w:val="left"/>
              <w:rPr>
                <w:sz w:val="18"/>
                <w:szCs w:val="18"/>
              </w:rPr>
            </w:pPr>
          </w:p>
        </w:tc>
      </w:tr>
      <w:tr w:rsidR="00F85018" w:rsidRPr="00E03C74" w14:paraId="5929D377" w14:textId="77777777" w:rsidTr="007C6D4A">
        <w:tc>
          <w:tcPr>
            <w:tcW w:w="1705" w:type="dxa"/>
            <w:shd w:val="clear" w:color="auto" w:fill="auto"/>
            <w:vAlign w:val="center"/>
          </w:tcPr>
          <w:p w14:paraId="014DB4B4"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59.3-64</w:t>
            </w:r>
          </w:p>
          <w:p w14:paraId="1D1A0661"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0A73786E"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0ADFD3FE"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Pr>
                <w:b/>
                <w:snapToGrid w:val="0"/>
                <w:sz w:val="18"/>
                <w:szCs w:val="18"/>
              </w:rPr>
              <w:t>MOBILE</w:t>
            </w:r>
          </w:p>
          <w:p w14:paraId="47D45FB2"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r w:rsidRPr="00E03C74">
              <w:rPr>
                <w:b/>
                <w:snapToGrid w:val="0"/>
                <w:sz w:val="18"/>
                <w:szCs w:val="18"/>
              </w:rPr>
              <w:t xml:space="preserve"> </w:t>
            </w:r>
          </w:p>
          <w:p w14:paraId="39681C80"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tc>
        <w:tc>
          <w:tcPr>
            <w:tcW w:w="4207" w:type="dxa"/>
            <w:shd w:val="clear" w:color="auto" w:fill="auto"/>
            <w:vAlign w:val="center"/>
          </w:tcPr>
          <w:p w14:paraId="06828B62" w14:textId="1BECFD22" w:rsidR="00F85018" w:rsidRPr="00E03C74" w:rsidRDefault="00F85018" w:rsidP="007C6D4A">
            <w:pPr>
              <w:spacing w:before="0" w:after="0" w:line="240" w:lineRule="auto"/>
              <w:jc w:val="left"/>
              <w:rPr>
                <w:sz w:val="18"/>
                <w:szCs w:val="18"/>
              </w:rPr>
            </w:pPr>
          </w:p>
        </w:tc>
      </w:tr>
      <w:tr w:rsidR="00F85018" w:rsidRPr="00E03C74" w14:paraId="28332D0B" w14:textId="77777777" w:rsidTr="007C6D4A">
        <w:tc>
          <w:tcPr>
            <w:tcW w:w="1705" w:type="dxa"/>
            <w:shd w:val="clear" w:color="auto" w:fill="auto"/>
            <w:vAlign w:val="center"/>
          </w:tcPr>
          <w:p w14:paraId="34A26428"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64-65</w:t>
            </w:r>
          </w:p>
          <w:p w14:paraId="54E929E6"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0FF92E74"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6577E012"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INTER-SATELLITE </w:t>
            </w:r>
            <w:r w:rsidRPr="00E03C74">
              <w:rPr>
                <w:b/>
                <w:snapToGrid w:val="0"/>
                <w:sz w:val="18"/>
                <w:szCs w:val="18"/>
              </w:rPr>
              <w:t xml:space="preserve"> </w:t>
            </w:r>
          </w:p>
          <w:p w14:paraId="42DBFAC4" w14:textId="77777777" w:rsidR="00F85018" w:rsidRPr="00E03C74" w:rsidRDefault="00F85018" w:rsidP="007C6D4A">
            <w:pPr>
              <w:spacing w:before="0" w:after="0" w:line="240" w:lineRule="auto"/>
              <w:jc w:val="left"/>
              <w:rPr>
                <w:sz w:val="18"/>
                <w:szCs w:val="18"/>
              </w:rPr>
            </w:pPr>
            <w:r w:rsidRPr="00E03C74">
              <w:rPr>
                <w:b/>
                <w:snapToGrid w:val="0"/>
                <w:sz w:val="18"/>
                <w:szCs w:val="18"/>
              </w:rPr>
              <w:t>MOBILE</w:t>
            </w:r>
            <w:r w:rsidRPr="00E03C74">
              <w:rPr>
                <w:snapToGrid w:val="0"/>
                <w:sz w:val="18"/>
                <w:szCs w:val="18"/>
              </w:rPr>
              <w:t xml:space="preserve"> except aeronautical mobile</w:t>
            </w:r>
          </w:p>
        </w:tc>
        <w:tc>
          <w:tcPr>
            <w:tcW w:w="4207" w:type="dxa"/>
            <w:shd w:val="clear" w:color="auto" w:fill="auto"/>
            <w:vAlign w:val="center"/>
          </w:tcPr>
          <w:p w14:paraId="0C2FFE15" w14:textId="6DB7C6E2" w:rsidR="00F85018" w:rsidRPr="00E03C74" w:rsidRDefault="00F85018" w:rsidP="007C6D4A">
            <w:pPr>
              <w:spacing w:before="0" w:after="0" w:line="240" w:lineRule="auto"/>
              <w:jc w:val="left"/>
              <w:rPr>
                <w:sz w:val="18"/>
                <w:szCs w:val="18"/>
              </w:rPr>
            </w:pPr>
          </w:p>
        </w:tc>
      </w:tr>
      <w:tr w:rsidR="00F85018" w:rsidRPr="00E03C74" w14:paraId="2E93C18A" w14:textId="77777777" w:rsidTr="007C6D4A">
        <w:tc>
          <w:tcPr>
            <w:tcW w:w="1705" w:type="dxa"/>
            <w:shd w:val="clear" w:color="auto" w:fill="auto"/>
            <w:vAlign w:val="center"/>
          </w:tcPr>
          <w:p w14:paraId="4E53C86D" w14:textId="77777777" w:rsidR="00F85018" w:rsidRPr="00E03C74" w:rsidRDefault="00F85018" w:rsidP="007C6D4A">
            <w:pPr>
              <w:spacing w:before="0" w:after="0" w:line="240" w:lineRule="auto"/>
              <w:jc w:val="left"/>
              <w:rPr>
                <w:sz w:val="18"/>
                <w:szCs w:val="18"/>
              </w:rPr>
            </w:pPr>
            <w:r w:rsidRPr="00E03C74">
              <w:rPr>
                <w:snapToGrid w:val="0"/>
                <w:sz w:val="18"/>
                <w:szCs w:val="18"/>
              </w:rPr>
              <w:t>65-66</w:t>
            </w:r>
          </w:p>
        </w:tc>
        <w:tc>
          <w:tcPr>
            <w:tcW w:w="4050" w:type="dxa"/>
            <w:shd w:val="clear" w:color="auto" w:fill="auto"/>
            <w:vAlign w:val="center"/>
          </w:tcPr>
          <w:p w14:paraId="7F3CD7BC"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w:t>
            </w:r>
          </w:p>
          <w:p w14:paraId="5C2D34D7"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4D510B86"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INTER-SATELLITE</w:t>
            </w:r>
          </w:p>
          <w:p w14:paraId="3933F157"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b/>
                <w:snapToGrid w:val="0"/>
                <w:sz w:val="18"/>
                <w:szCs w:val="18"/>
              </w:rPr>
              <w:t>MOBILE</w:t>
            </w:r>
            <w:r w:rsidRPr="00E03C74">
              <w:rPr>
                <w:snapToGrid w:val="0"/>
                <w:sz w:val="18"/>
                <w:szCs w:val="18"/>
              </w:rPr>
              <w:t xml:space="preserve"> except aeronautical mobile</w:t>
            </w:r>
          </w:p>
          <w:p w14:paraId="18BE7265" w14:textId="77777777" w:rsidR="00F85018" w:rsidRPr="00E03C74" w:rsidRDefault="00F85018" w:rsidP="007C6D4A">
            <w:pPr>
              <w:spacing w:before="0" w:after="0" w:line="240" w:lineRule="auto"/>
              <w:jc w:val="left"/>
              <w:rPr>
                <w:sz w:val="18"/>
                <w:szCs w:val="18"/>
              </w:rPr>
            </w:pPr>
            <w:r w:rsidRPr="00E03C74">
              <w:rPr>
                <w:snapToGrid w:val="0"/>
                <w:sz w:val="18"/>
                <w:szCs w:val="18"/>
              </w:rPr>
              <w:t>SPACE RESEARCH</w:t>
            </w:r>
          </w:p>
        </w:tc>
        <w:tc>
          <w:tcPr>
            <w:tcW w:w="4207" w:type="dxa"/>
            <w:shd w:val="clear" w:color="auto" w:fill="auto"/>
            <w:vAlign w:val="center"/>
          </w:tcPr>
          <w:p w14:paraId="5D3753B9" w14:textId="3E55BB85" w:rsidR="00F85018" w:rsidRPr="00E03C74" w:rsidRDefault="00F85018" w:rsidP="007C6D4A">
            <w:pPr>
              <w:spacing w:before="0" w:after="0" w:line="240" w:lineRule="auto"/>
              <w:jc w:val="left"/>
              <w:rPr>
                <w:sz w:val="18"/>
                <w:szCs w:val="18"/>
              </w:rPr>
            </w:pPr>
          </w:p>
        </w:tc>
      </w:tr>
      <w:tr w:rsidR="00F85018" w:rsidRPr="00E03C74" w14:paraId="532BEC3B" w14:textId="77777777" w:rsidTr="007C6D4A">
        <w:tc>
          <w:tcPr>
            <w:tcW w:w="1705" w:type="dxa"/>
            <w:shd w:val="clear" w:color="auto" w:fill="auto"/>
            <w:vAlign w:val="center"/>
          </w:tcPr>
          <w:p w14:paraId="7574A318"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66-71</w:t>
            </w:r>
          </w:p>
          <w:p w14:paraId="16A1D95D"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5A1C922F"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INTER-SATELLITE</w:t>
            </w:r>
          </w:p>
          <w:p w14:paraId="15210745"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 xml:space="preserve">MOBILE  </w:t>
            </w:r>
          </w:p>
          <w:p w14:paraId="2F208EA6"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MOBILE-SATELLITE</w:t>
            </w:r>
          </w:p>
          <w:p w14:paraId="0F0D5312"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w:t>
            </w:r>
          </w:p>
          <w:p w14:paraId="0D388813"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RADIONAVIGATION-SATELLITE</w:t>
            </w:r>
          </w:p>
        </w:tc>
        <w:tc>
          <w:tcPr>
            <w:tcW w:w="4207" w:type="dxa"/>
            <w:shd w:val="clear" w:color="auto" w:fill="auto"/>
            <w:vAlign w:val="center"/>
          </w:tcPr>
          <w:p w14:paraId="4CC8ECA9" w14:textId="7A07BB0C" w:rsidR="00F85018" w:rsidRPr="00E03C74" w:rsidRDefault="00F85018" w:rsidP="007C6D4A">
            <w:pPr>
              <w:spacing w:before="0" w:after="0" w:line="240" w:lineRule="auto"/>
              <w:jc w:val="left"/>
              <w:rPr>
                <w:snapToGrid w:val="0"/>
                <w:sz w:val="18"/>
                <w:szCs w:val="18"/>
              </w:rPr>
            </w:pPr>
          </w:p>
        </w:tc>
      </w:tr>
      <w:tr w:rsidR="00F85018" w:rsidRPr="00E03C74" w14:paraId="71D2FB12" w14:textId="77777777" w:rsidTr="007C6D4A">
        <w:tc>
          <w:tcPr>
            <w:tcW w:w="1705" w:type="dxa"/>
            <w:shd w:val="clear" w:color="auto" w:fill="auto"/>
            <w:vAlign w:val="center"/>
          </w:tcPr>
          <w:p w14:paraId="57126F4B"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71-74</w:t>
            </w:r>
          </w:p>
          <w:p w14:paraId="7944849B"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54A031E2"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20A68372"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FIXED-SATELLITE (space-to-Earth)</w:t>
            </w:r>
          </w:p>
          <w:p w14:paraId="2F0D65CF"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30079549"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MOBILE-SATELLITE (space-to-Earth)</w:t>
            </w:r>
          </w:p>
        </w:tc>
        <w:tc>
          <w:tcPr>
            <w:tcW w:w="4207" w:type="dxa"/>
            <w:shd w:val="clear" w:color="auto" w:fill="auto"/>
            <w:vAlign w:val="center"/>
          </w:tcPr>
          <w:p w14:paraId="2DF6D841" w14:textId="159FC47B" w:rsidR="00F85018" w:rsidRPr="00536D7C" w:rsidRDefault="00F85018" w:rsidP="007C6D4A">
            <w:pPr>
              <w:spacing w:before="0" w:after="0" w:line="240" w:lineRule="auto"/>
              <w:jc w:val="left"/>
              <w:rPr>
                <w:snapToGrid w:val="0"/>
                <w:sz w:val="18"/>
                <w:szCs w:val="18"/>
              </w:rPr>
            </w:pPr>
          </w:p>
        </w:tc>
      </w:tr>
      <w:tr w:rsidR="00F85018" w:rsidRPr="00E03C74" w14:paraId="06EDD737" w14:textId="77777777" w:rsidTr="007C6D4A">
        <w:tc>
          <w:tcPr>
            <w:tcW w:w="1705" w:type="dxa"/>
            <w:shd w:val="clear" w:color="auto" w:fill="auto"/>
            <w:vAlign w:val="center"/>
          </w:tcPr>
          <w:p w14:paraId="45F6C9FD" w14:textId="77777777" w:rsidR="00F85018" w:rsidRPr="00E03C74" w:rsidRDefault="00F85018" w:rsidP="007C6D4A">
            <w:pPr>
              <w:spacing w:before="0" w:after="0" w:line="240" w:lineRule="auto"/>
              <w:jc w:val="left"/>
              <w:rPr>
                <w:sz w:val="18"/>
                <w:szCs w:val="18"/>
              </w:rPr>
            </w:pPr>
            <w:r w:rsidRPr="00E03C74">
              <w:rPr>
                <w:snapToGrid w:val="0"/>
                <w:sz w:val="18"/>
                <w:szCs w:val="18"/>
              </w:rPr>
              <w:t>74-76</w:t>
            </w:r>
          </w:p>
        </w:tc>
        <w:tc>
          <w:tcPr>
            <w:tcW w:w="4050" w:type="dxa"/>
            <w:shd w:val="clear" w:color="auto" w:fill="auto"/>
            <w:vAlign w:val="center"/>
          </w:tcPr>
          <w:p w14:paraId="27AFD0D8"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1EEBB175"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FIXED-SATELLITE (space-to-Earth)</w:t>
            </w:r>
          </w:p>
          <w:p w14:paraId="530397D1"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4BE3FD40"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BROADCASTING</w:t>
            </w:r>
          </w:p>
          <w:p w14:paraId="04774F4E"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BROADCASTING-SATELLITE</w:t>
            </w:r>
          </w:p>
          <w:p w14:paraId="702A08A6"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shd w:val="clear" w:color="auto" w:fill="auto"/>
            <w:vAlign w:val="center"/>
          </w:tcPr>
          <w:p w14:paraId="24EBD8EE" w14:textId="2D4165BF" w:rsidR="00F85018" w:rsidRPr="00536D7C" w:rsidRDefault="00F85018" w:rsidP="007C6D4A">
            <w:pPr>
              <w:spacing w:before="0" w:after="0" w:line="240" w:lineRule="auto"/>
              <w:jc w:val="left"/>
              <w:rPr>
                <w:snapToGrid w:val="0"/>
                <w:sz w:val="18"/>
                <w:szCs w:val="18"/>
              </w:rPr>
            </w:pPr>
          </w:p>
        </w:tc>
      </w:tr>
      <w:tr w:rsidR="00F85018" w:rsidRPr="00E03C74" w14:paraId="6B050C0D" w14:textId="77777777" w:rsidTr="007C6D4A">
        <w:tc>
          <w:tcPr>
            <w:tcW w:w="1705" w:type="dxa"/>
            <w:shd w:val="clear" w:color="auto" w:fill="auto"/>
            <w:vAlign w:val="center"/>
          </w:tcPr>
          <w:p w14:paraId="6D6607A9" w14:textId="77777777" w:rsidR="00F85018" w:rsidRPr="00934F65"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76-77</w:t>
            </w:r>
            <w:r>
              <w:rPr>
                <w:snapToGrid w:val="0"/>
                <w:sz w:val="18"/>
                <w:szCs w:val="18"/>
              </w:rPr>
              <w:t>.5</w:t>
            </w:r>
          </w:p>
        </w:tc>
        <w:tc>
          <w:tcPr>
            <w:tcW w:w="4050" w:type="dxa"/>
            <w:shd w:val="clear" w:color="auto" w:fill="auto"/>
            <w:vAlign w:val="center"/>
          </w:tcPr>
          <w:p w14:paraId="7E40BE73"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14D73CE3"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1DCFB99C"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shd w:val="clear" w:color="auto" w:fill="auto"/>
            <w:vAlign w:val="center"/>
          </w:tcPr>
          <w:p w14:paraId="1C2C4FFB" w14:textId="40E919AB" w:rsidR="00F85018" w:rsidRPr="00934F65" w:rsidRDefault="00F85018" w:rsidP="007C6D4A">
            <w:pPr>
              <w:spacing w:before="0" w:after="0" w:line="240" w:lineRule="auto"/>
              <w:jc w:val="left"/>
              <w:rPr>
                <w:snapToGrid w:val="0"/>
                <w:sz w:val="18"/>
                <w:szCs w:val="18"/>
              </w:rPr>
            </w:pPr>
          </w:p>
        </w:tc>
      </w:tr>
      <w:tr w:rsidR="00F85018" w:rsidRPr="00E03C74" w14:paraId="7AA2CE77" w14:textId="77777777" w:rsidTr="007C6D4A">
        <w:tc>
          <w:tcPr>
            <w:tcW w:w="1705" w:type="dxa"/>
            <w:vAlign w:val="center"/>
          </w:tcPr>
          <w:p w14:paraId="3BAC2D95"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77.5-78</w:t>
            </w:r>
          </w:p>
        </w:tc>
        <w:tc>
          <w:tcPr>
            <w:tcW w:w="4050" w:type="dxa"/>
            <w:vAlign w:val="center"/>
          </w:tcPr>
          <w:p w14:paraId="575D8578"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w:t>
            </w:r>
          </w:p>
          <w:p w14:paraId="39D62C5A"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AMATEUR-SATELLITE</w:t>
            </w:r>
          </w:p>
          <w:p w14:paraId="07A64CE5" w14:textId="11E0A6F7" w:rsidR="00F519B9" w:rsidRDefault="00F519B9"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687057C7"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38E45A64"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vAlign w:val="center"/>
          </w:tcPr>
          <w:p w14:paraId="2B6C73CA" w14:textId="498A8153" w:rsidR="00F85018" w:rsidRPr="00E03C74" w:rsidRDefault="00F85018" w:rsidP="007C6D4A">
            <w:pPr>
              <w:tabs>
                <w:tab w:val="left" w:pos="0"/>
                <w:tab w:val="left" w:pos="336"/>
                <w:tab w:val="left" w:pos="1892"/>
                <w:tab w:val="left" w:pos="2880"/>
                <w:tab w:val="left" w:pos="3600"/>
                <w:tab w:val="left" w:pos="4320"/>
                <w:tab w:val="left" w:pos="5040"/>
              </w:tabs>
              <w:suppressAutoHyphens/>
              <w:spacing w:after="0"/>
              <w:rPr>
                <w:snapToGrid w:val="0"/>
                <w:sz w:val="18"/>
                <w:szCs w:val="18"/>
              </w:rPr>
            </w:pPr>
          </w:p>
        </w:tc>
      </w:tr>
      <w:tr w:rsidR="00F85018" w:rsidRPr="00E03C74" w14:paraId="41D5C95D" w14:textId="77777777" w:rsidTr="007C6D4A">
        <w:tc>
          <w:tcPr>
            <w:tcW w:w="1705" w:type="dxa"/>
            <w:vAlign w:val="center"/>
          </w:tcPr>
          <w:p w14:paraId="52D7B360"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78-79</w:t>
            </w:r>
          </w:p>
        </w:tc>
        <w:tc>
          <w:tcPr>
            <w:tcW w:w="4050" w:type="dxa"/>
            <w:vAlign w:val="center"/>
          </w:tcPr>
          <w:p w14:paraId="3809455D"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RADIOLOCATION</w:t>
            </w:r>
          </w:p>
          <w:p w14:paraId="56B6D24E"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w:t>
            </w:r>
          </w:p>
          <w:p w14:paraId="3EAEEC27"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Amateur-satellite</w:t>
            </w:r>
          </w:p>
          <w:p w14:paraId="3905D22C" w14:textId="77777777" w:rsidR="00F519B9" w:rsidRDefault="00F519B9" w:rsidP="00F519B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57A66AA2" w14:textId="77777777" w:rsidR="00F85018"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vAlign w:val="center"/>
          </w:tcPr>
          <w:p w14:paraId="2655BA38" w14:textId="61901C93" w:rsidR="00F85018" w:rsidRDefault="00F85018" w:rsidP="007C6D4A">
            <w:pPr>
              <w:tabs>
                <w:tab w:val="left" w:pos="0"/>
                <w:tab w:val="left" w:pos="336"/>
                <w:tab w:val="left" w:pos="1892"/>
                <w:tab w:val="left" w:pos="2880"/>
                <w:tab w:val="left" w:pos="3600"/>
                <w:tab w:val="left" w:pos="4320"/>
                <w:tab w:val="left" w:pos="5040"/>
              </w:tabs>
              <w:suppressAutoHyphens/>
              <w:spacing w:after="0"/>
              <w:rPr>
                <w:snapToGrid w:val="0"/>
                <w:sz w:val="18"/>
                <w:szCs w:val="18"/>
              </w:rPr>
            </w:pPr>
          </w:p>
        </w:tc>
      </w:tr>
      <w:tr w:rsidR="00F85018" w:rsidRPr="00E03C74" w14:paraId="5CAA7745" w14:textId="77777777" w:rsidTr="007C6D4A">
        <w:tc>
          <w:tcPr>
            <w:tcW w:w="1705" w:type="dxa"/>
            <w:shd w:val="clear" w:color="auto" w:fill="auto"/>
            <w:vAlign w:val="center"/>
          </w:tcPr>
          <w:p w14:paraId="419AD884" w14:textId="77777777" w:rsidR="00F85018" w:rsidRPr="00E03C74" w:rsidRDefault="00F85018" w:rsidP="007C6D4A">
            <w:pPr>
              <w:suppressAutoHyphens/>
              <w:spacing w:before="0" w:after="0" w:line="240" w:lineRule="auto"/>
              <w:jc w:val="left"/>
              <w:rPr>
                <w:snapToGrid w:val="0"/>
                <w:sz w:val="18"/>
                <w:szCs w:val="18"/>
              </w:rPr>
            </w:pPr>
            <w:r w:rsidRPr="00E03C74">
              <w:rPr>
                <w:snapToGrid w:val="0"/>
                <w:sz w:val="18"/>
                <w:szCs w:val="18"/>
              </w:rPr>
              <w:t>7</w:t>
            </w:r>
            <w:r>
              <w:rPr>
                <w:snapToGrid w:val="0"/>
                <w:sz w:val="18"/>
                <w:szCs w:val="18"/>
              </w:rPr>
              <w:t>9</w:t>
            </w:r>
            <w:r w:rsidRPr="00E03C74">
              <w:rPr>
                <w:snapToGrid w:val="0"/>
                <w:sz w:val="18"/>
                <w:szCs w:val="18"/>
              </w:rPr>
              <w:t>-81</w:t>
            </w:r>
          </w:p>
          <w:p w14:paraId="6C7110B9"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489B8211"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10D99F92"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07CB4BE8"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w:t>
            </w:r>
          </w:p>
          <w:p w14:paraId="1D2BA8AC"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Amateur-satellite</w:t>
            </w:r>
          </w:p>
          <w:p w14:paraId="2EF29A77" w14:textId="77777777" w:rsidR="00F85018" w:rsidRPr="00E03C74" w:rsidRDefault="00F85018" w:rsidP="007C6D4A">
            <w:pPr>
              <w:spacing w:before="0" w:after="0" w:line="240" w:lineRule="auto"/>
              <w:jc w:val="left"/>
              <w:rPr>
                <w:snapToGrid w:val="0"/>
                <w:sz w:val="18"/>
                <w:szCs w:val="18"/>
              </w:rPr>
            </w:pPr>
            <w:r w:rsidRPr="00E03C74">
              <w:rPr>
                <w:snapToGrid w:val="0"/>
                <w:sz w:val="18"/>
                <w:szCs w:val="18"/>
              </w:rPr>
              <w:t xml:space="preserve">Space research (space-to-Earth) </w:t>
            </w:r>
          </w:p>
        </w:tc>
        <w:tc>
          <w:tcPr>
            <w:tcW w:w="4207" w:type="dxa"/>
            <w:shd w:val="clear" w:color="auto" w:fill="auto"/>
            <w:vAlign w:val="center"/>
          </w:tcPr>
          <w:p w14:paraId="2C1C81C0" w14:textId="70A521EB" w:rsidR="00F85018" w:rsidRPr="00E03C74" w:rsidRDefault="00F85018" w:rsidP="007C6D4A">
            <w:pPr>
              <w:spacing w:before="0" w:after="0" w:line="240" w:lineRule="auto"/>
              <w:jc w:val="left"/>
              <w:rPr>
                <w:sz w:val="18"/>
                <w:szCs w:val="18"/>
              </w:rPr>
            </w:pPr>
          </w:p>
        </w:tc>
      </w:tr>
      <w:tr w:rsidR="00F85018" w:rsidRPr="00E03C74" w14:paraId="6D1F4CA5" w14:textId="77777777" w:rsidTr="007C6D4A">
        <w:tc>
          <w:tcPr>
            <w:tcW w:w="1705" w:type="dxa"/>
            <w:shd w:val="clear" w:color="auto" w:fill="auto"/>
            <w:vAlign w:val="center"/>
          </w:tcPr>
          <w:p w14:paraId="12AE67B6"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81-84</w:t>
            </w:r>
          </w:p>
          <w:p w14:paraId="47CD7C32"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31226427"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0F690BC8"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FIXED-SATELLITE (Earth-to-space)  </w:t>
            </w:r>
          </w:p>
          <w:p w14:paraId="4BF5A271"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29659807"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MOBILE-SATELLITE (Earth-to-space)</w:t>
            </w:r>
          </w:p>
          <w:p w14:paraId="39860941"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661DCBBE"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Space research (space-to-Earth)</w:t>
            </w:r>
          </w:p>
        </w:tc>
        <w:tc>
          <w:tcPr>
            <w:tcW w:w="4207" w:type="dxa"/>
            <w:shd w:val="clear" w:color="auto" w:fill="auto"/>
            <w:vAlign w:val="center"/>
          </w:tcPr>
          <w:p w14:paraId="3E3E0A56" w14:textId="0A133181" w:rsidR="00F85018" w:rsidRPr="00E744F8" w:rsidRDefault="00F85018" w:rsidP="007C6D4A">
            <w:pPr>
              <w:spacing w:before="0" w:after="0" w:line="240" w:lineRule="auto"/>
              <w:jc w:val="left"/>
              <w:rPr>
                <w:snapToGrid w:val="0"/>
                <w:sz w:val="18"/>
                <w:szCs w:val="18"/>
              </w:rPr>
            </w:pPr>
          </w:p>
        </w:tc>
      </w:tr>
      <w:tr w:rsidR="00F85018" w:rsidRPr="00E03C74" w14:paraId="3707765E" w14:textId="77777777" w:rsidTr="007C6D4A">
        <w:tc>
          <w:tcPr>
            <w:tcW w:w="1705" w:type="dxa"/>
            <w:shd w:val="clear" w:color="auto" w:fill="auto"/>
            <w:vAlign w:val="center"/>
          </w:tcPr>
          <w:p w14:paraId="64CC5A1D"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84-86</w:t>
            </w:r>
          </w:p>
          <w:p w14:paraId="0EA9F443"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290C6D22"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5CC36D11"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FIXED-SATELLITE (Earth-to-space)</w:t>
            </w:r>
          </w:p>
          <w:p w14:paraId="503C1C76"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F519B9">
              <w:rPr>
                <w:b/>
                <w:snapToGrid w:val="0"/>
                <w:sz w:val="18"/>
                <w:szCs w:val="18"/>
              </w:rPr>
              <w:t>M</w:t>
            </w:r>
            <w:r w:rsidRPr="00E03C74">
              <w:rPr>
                <w:b/>
                <w:snapToGrid w:val="0"/>
                <w:sz w:val="18"/>
                <w:szCs w:val="18"/>
              </w:rPr>
              <w:t>OBILE</w:t>
            </w:r>
          </w:p>
          <w:p w14:paraId="2D1CBB4D" w14:textId="77777777" w:rsidR="00F85018" w:rsidRPr="00E03C74" w:rsidRDefault="00F85018" w:rsidP="007C6D4A">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RADIO ASTRONOMY</w:t>
            </w:r>
          </w:p>
        </w:tc>
        <w:tc>
          <w:tcPr>
            <w:tcW w:w="4207" w:type="dxa"/>
            <w:shd w:val="clear" w:color="auto" w:fill="auto"/>
            <w:vAlign w:val="center"/>
          </w:tcPr>
          <w:p w14:paraId="424A4A0C" w14:textId="194AD7A1" w:rsidR="00F85018" w:rsidRPr="00E744F8" w:rsidRDefault="00F85018" w:rsidP="007C6D4A">
            <w:pPr>
              <w:spacing w:before="0" w:after="0" w:line="240" w:lineRule="auto"/>
              <w:jc w:val="left"/>
              <w:rPr>
                <w:snapToGrid w:val="0"/>
                <w:sz w:val="18"/>
                <w:szCs w:val="18"/>
              </w:rPr>
            </w:pPr>
          </w:p>
        </w:tc>
      </w:tr>
      <w:tr w:rsidR="00F85018" w:rsidRPr="00E03C74" w14:paraId="236D2078" w14:textId="77777777" w:rsidTr="007C6D4A">
        <w:tc>
          <w:tcPr>
            <w:tcW w:w="1705" w:type="dxa"/>
            <w:shd w:val="clear" w:color="auto" w:fill="auto"/>
            <w:vAlign w:val="center"/>
          </w:tcPr>
          <w:p w14:paraId="3454BCFB" w14:textId="77777777" w:rsidR="00F85018" w:rsidRPr="00E03C74" w:rsidRDefault="00F85018" w:rsidP="007C6D4A">
            <w:pPr>
              <w:spacing w:before="0" w:after="0" w:line="240" w:lineRule="auto"/>
              <w:jc w:val="left"/>
              <w:rPr>
                <w:sz w:val="18"/>
                <w:szCs w:val="18"/>
              </w:rPr>
            </w:pPr>
            <w:r w:rsidRPr="00E03C74">
              <w:rPr>
                <w:snapToGrid w:val="0"/>
                <w:sz w:val="18"/>
                <w:szCs w:val="18"/>
              </w:rPr>
              <w:t>86-92</w:t>
            </w:r>
          </w:p>
        </w:tc>
        <w:tc>
          <w:tcPr>
            <w:tcW w:w="4050" w:type="dxa"/>
            <w:shd w:val="clear" w:color="auto" w:fill="auto"/>
            <w:vAlign w:val="center"/>
          </w:tcPr>
          <w:p w14:paraId="31E2B1F1"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(passive)</w:t>
            </w:r>
          </w:p>
          <w:p w14:paraId="60D12C56"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539ECB83" w14:textId="77777777" w:rsidR="00F85018" w:rsidRPr="00E03C74" w:rsidRDefault="00F85018" w:rsidP="007C6D4A">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E03C74">
              <w:rPr>
                <w:snapToGrid w:val="0"/>
                <w:sz w:val="18"/>
                <w:szCs w:val="18"/>
              </w:rPr>
              <w:t>SPACE RESEARCH (passive)</w:t>
            </w:r>
          </w:p>
        </w:tc>
        <w:tc>
          <w:tcPr>
            <w:tcW w:w="4207" w:type="dxa"/>
            <w:shd w:val="clear" w:color="auto" w:fill="auto"/>
            <w:vAlign w:val="center"/>
          </w:tcPr>
          <w:p w14:paraId="0DF24C7D" w14:textId="673EF7A7" w:rsidR="00F85018" w:rsidRPr="00E03C74" w:rsidRDefault="00F85018" w:rsidP="007C6D4A">
            <w:pPr>
              <w:spacing w:before="0" w:after="0" w:line="240" w:lineRule="auto"/>
              <w:jc w:val="left"/>
              <w:rPr>
                <w:sz w:val="18"/>
                <w:szCs w:val="18"/>
              </w:rPr>
            </w:pPr>
          </w:p>
        </w:tc>
      </w:tr>
      <w:tr w:rsidR="00F85018" w:rsidRPr="00E03C74" w14:paraId="41C87EBE" w14:textId="77777777" w:rsidTr="007C6D4A">
        <w:tc>
          <w:tcPr>
            <w:tcW w:w="1705" w:type="dxa"/>
            <w:shd w:val="clear" w:color="auto" w:fill="auto"/>
            <w:vAlign w:val="center"/>
          </w:tcPr>
          <w:p w14:paraId="2C8352E4"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92-94</w:t>
            </w:r>
          </w:p>
          <w:p w14:paraId="450FD09E"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0AC3046F"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 xml:space="preserve">FIXED </w:t>
            </w:r>
          </w:p>
          <w:p w14:paraId="768DD14A"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E03C74">
              <w:rPr>
                <w:b/>
                <w:snapToGrid w:val="0"/>
                <w:sz w:val="18"/>
                <w:szCs w:val="18"/>
              </w:rPr>
              <w:t>MOBILE</w:t>
            </w:r>
          </w:p>
          <w:p w14:paraId="39A30236"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3D98B50C" w14:textId="77777777" w:rsidR="00F85018" w:rsidRPr="00E03C74" w:rsidRDefault="00F85018" w:rsidP="007C6D4A">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lastRenderedPageBreak/>
              <w:t>RADIOLOCATION</w:t>
            </w:r>
          </w:p>
        </w:tc>
        <w:tc>
          <w:tcPr>
            <w:tcW w:w="4207" w:type="dxa"/>
            <w:shd w:val="clear" w:color="auto" w:fill="auto"/>
            <w:vAlign w:val="center"/>
          </w:tcPr>
          <w:p w14:paraId="266668A0" w14:textId="75AFBC66" w:rsidR="00F85018" w:rsidRPr="00E03C74" w:rsidRDefault="00F85018" w:rsidP="007C6D4A">
            <w:pPr>
              <w:spacing w:before="0" w:after="0" w:line="240" w:lineRule="auto"/>
              <w:jc w:val="left"/>
              <w:rPr>
                <w:sz w:val="18"/>
                <w:szCs w:val="18"/>
              </w:rPr>
            </w:pPr>
          </w:p>
        </w:tc>
      </w:tr>
      <w:tr w:rsidR="00F85018" w:rsidRPr="00E03C74" w14:paraId="70DC16FF" w14:textId="77777777" w:rsidTr="007C6D4A">
        <w:tc>
          <w:tcPr>
            <w:tcW w:w="1705" w:type="dxa"/>
            <w:shd w:val="clear" w:color="auto" w:fill="auto"/>
            <w:vAlign w:val="center"/>
          </w:tcPr>
          <w:p w14:paraId="43B316D7" w14:textId="77777777" w:rsidR="00F85018" w:rsidRPr="00E03C74" w:rsidRDefault="00F85018" w:rsidP="007C6D4A">
            <w:pPr>
              <w:suppressAutoHyphens/>
              <w:spacing w:before="0" w:after="0" w:line="240" w:lineRule="auto"/>
              <w:jc w:val="left"/>
              <w:rPr>
                <w:snapToGrid w:val="0"/>
                <w:sz w:val="18"/>
                <w:szCs w:val="18"/>
              </w:rPr>
            </w:pPr>
            <w:r w:rsidRPr="00E03C74">
              <w:rPr>
                <w:snapToGrid w:val="0"/>
                <w:sz w:val="18"/>
                <w:szCs w:val="18"/>
              </w:rPr>
              <w:t>94-94.1</w:t>
            </w:r>
          </w:p>
          <w:p w14:paraId="48800B73"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10400620" w14:textId="34B87A68" w:rsidR="00F519B9" w:rsidRPr="00E03C74" w:rsidRDefault="00F519B9" w:rsidP="00F519B9">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EARTH EXPLORATION-SATELLITE (</w:t>
            </w:r>
            <w:r>
              <w:rPr>
                <w:snapToGrid w:val="0"/>
                <w:sz w:val="18"/>
                <w:szCs w:val="18"/>
              </w:rPr>
              <w:t>active</w:t>
            </w:r>
            <w:r w:rsidRPr="00E03C74">
              <w:rPr>
                <w:snapToGrid w:val="0"/>
                <w:sz w:val="18"/>
                <w:szCs w:val="18"/>
              </w:rPr>
              <w:t>)</w:t>
            </w:r>
          </w:p>
          <w:p w14:paraId="73441058" w14:textId="77777777" w:rsidR="00F85018" w:rsidRDefault="00F85018" w:rsidP="007C6D4A">
            <w:pPr>
              <w:suppressAutoHyphens/>
              <w:spacing w:before="0" w:after="0" w:line="240" w:lineRule="auto"/>
              <w:jc w:val="left"/>
              <w:rPr>
                <w:snapToGrid w:val="0"/>
                <w:sz w:val="18"/>
                <w:szCs w:val="18"/>
              </w:rPr>
            </w:pPr>
            <w:r w:rsidRPr="00E03C74">
              <w:rPr>
                <w:snapToGrid w:val="0"/>
                <w:sz w:val="18"/>
                <w:szCs w:val="18"/>
              </w:rPr>
              <w:t>RADIOLOCATION</w:t>
            </w:r>
          </w:p>
          <w:p w14:paraId="494B53FE" w14:textId="4362A598" w:rsidR="00F519B9" w:rsidRPr="00E03C74" w:rsidRDefault="00F519B9" w:rsidP="007C6D4A">
            <w:pPr>
              <w:suppressAutoHyphens/>
              <w:spacing w:before="0" w:after="0" w:line="240" w:lineRule="auto"/>
              <w:jc w:val="left"/>
              <w:rPr>
                <w:snapToGrid w:val="0"/>
                <w:sz w:val="18"/>
                <w:szCs w:val="18"/>
              </w:rPr>
            </w:pPr>
            <w:r w:rsidRPr="00E03C74">
              <w:rPr>
                <w:snapToGrid w:val="0"/>
                <w:sz w:val="18"/>
                <w:szCs w:val="18"/>
              </w:rPr>
              <w:t>SPACE RESEARCH (</w:t>
            </w:r>
            <w:r>
              <w:rPr>
                <w:snapToGrid w:val="0"/>
                <w:sz w:val="18"/>
                <w:szCs w:val="18"/>
              </w:rPr>
              <w:t>active</w:t>
            </w:r>
            <w:r w:rsidRPr="00E03C74">
              <w:rPr>
                <w:snapToGrid w:val="0"/>
                <w:sz w:val="18"/>
                <w:szCs w:val="18"/>
              </w:rPr>
              <w:t>)</w:t>
            </w:r>
          </w:p>
          <w:p w14:paraId="1533EA72" w14:textId="77777777" w:rsidR="00F85018" w:rsidRPr="00E03C74" w:rsidRDefault="00F85018" w:rsidP="007C6D4A">
            <w:pPr>
              <w:suppressAutoHyphens/>
              <w:spacing w:before="0" w:after="0" w:line="240" w:lineRule="auto"/>
              <w:jc w:val="left"/>
              <w:rPr>
                <w:sz w:val="18"/>
                <w:szCs w:val="18"/>
              </w:rPr>
            </w:pPr>
            <w:r w:rsidRPr="00E03C74">
              <w:rPr>
                <w:snapToGrid w:val="0"/>
                <w:sz w:val="18"/>
                <w:szCs w:val="18"/>
              </w:rPr>
              <w:t>Radio astronomy</w:t>
            </w:r>
          </w:p>
        </w:tc>
        <w:tc>
          <w:tcPr>
            <w:tcW w:w="4207" w:type="dxa"/>
            <w:shd w:val="clear" w:color="auto" w:fill="auto"/>
            <w:vAlign w:val="center"/>
          </w:tcPr>
          <w:p w14:paraId="03B5CF3D" w14:textId="3A7795A8" w:rsidR="00F85018" w:rsidRPr="00E03C74" w:rsidRDefault="00F85018" w:rsidP="007C6D4A">
            <w:pPr>
              <w:spacing w:before="0" w:after="0" w:line="240" w:lineRule="auto"/>
              <w:jc w:val="left"/>
              <w:rPr>
                <w:sz w:val="18"/>
                <w:szCs w:val="18"/>
              </w:rPr>
            </w:pPr>
          </w:p>
        </w:tc>
      </w:tr>
      <w:tr w:rsidR="00F85018" w:rsidRPr="00E03C74" w14:paraId="219993D4" w14:textId="77777777" w:rsidTr="007C6D4A">
        <w:tc>
          <w:tcPr>
            <w:tcW w:w="1705" w:type="dxa"/>
            <w:shd w:val="clear" w:color="auto" w:fill="auto"/>
            <w:vAlign w:val="center"/>
          </w:tcPr>
          <w:p w14:paraId="466B2B8C" w14:textId="77777777" w:rsidR="00F85018" w:rsidRPr="00E03C74" w:rsidRDefault="00F85018" w:rsidP="007C6D4A">
            <w:pPr>
              <w:suppressAutoHyphens/>
              <w:spacing w:before="0" w:after="0" w:line="240" w:lineRule="auto"/>
              <w:jc w:val="left"/>
              <w:rPr>
                <w:snapToGrid w:val="0"/>
                <w:sz w:val="18"/>
                <w:szCs w:val="18"/>
              </w:rPr>
            </w:pPr>
            <w:r w:rsidRPr="00E03C74">
              <w:rPr>
                <w:snapToGrid w:val="0"/>
                <w:sz w:val="18"/>
                <w:szCs w:val="18"/>
              </w:rPr>
              <w:t>94.1-95</w:t>
            </w:r>
          </w:p>
          <w:p w14:paraId="18727DE4"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7B545A1C" w14:textId="77777777" w:rsidR="00F85018" w:rsidRPr="00E03C74" w:rsidRDefault="00F85018" w:rsidP="007C6D4A">
            <w:pPr>
              <w:suppressAutoHyphens/>
              <w:spacing w:before="0" w:after="0" w:line="240" w:lineRule="auto"/>
              <w:jc w:val="left"/>
              <w:rPr>
                <w:snapToGrid w:val="0"/>
                <w:sz w:val="18"/>
                <w:szCs w:val="18"/>
              </w:rPr>
            </w:pPr>
            <w:r w:rsidRPr="00E03C74">
              <w:rPr>
                <w:snapToGrid w:val="0"/>
                <w:sz w:val="18"/>
                <w:szCs w:val="18"/>
              </w:rPr>
              <w:t>FIXED</w:t>
            </w:r>
          </w:p>
          <w:p w14:paraId="6E11CC8B" w14:textId="77777777" w:rsidR="00F85018" w:rsidRPr="00E03C74" w:rsidRDefault="00F85018" w:rsidP="007C6D4A">
            <w:pPr>
              <w:suppressAutoHyphens/>
              <w:spacing w:before="0" w:after="0" w:line="240" w:lineRule="auto"/>
              <w:jc w:val="left"/>
              <w:rPr>
                <w:b/>
                <w:snapToGrid w:val="0"/>
                <w:sz w:val="18"/>
                <w:szCs w:val="18"/>
              </w:rPr>
            </w:pPr>
            <w:r w:rsidRPr="00E03C74">
              <w:rPr>
                <w:b/>
                <w:snapToGrid w:val="0"/>
                <w:sz w:val="18"/>
                <w:szCs w:val="18"/>
              </w:rPr>
              <w:t>MOBILE</w:t>
            </w:r>
          </w:p>
          <w:p w14:paraId="3BE0F1BF" w14:textId="77777777" w:rsidR="00F85018" w:rsidRPr="00E03C74" w:rsidRDefault="00F85018" w:rsidP="007C6D4A">
            <w:pPr>
              <w:suppressAutoHyphens/>
              <w:spacing w:before="0" w:after="0" w:line="240" w:lineRule="auto"/>
              <w:jc w:val="left"/>
              <w:rPr>
                <w:snapToGrid w:val="0"/>
                <w:sz w:val="18"/>
                <w:szCs w:val="18"/>
              </w:rPr>
            </w:pPr>
            <w:r w:rsidRPr="00E03C74">
              <w:rPr>
                <w:snapToGrid w:val="0"/>
                <w:sz w:val="18"/>
                <w:szCs w:val="18"/>
              </w:rPr>
              <w:t>RADIO ASTRONOMY</w:t>
            </w:r>
          </w:p>
          <w:p w14:paraId="3FA712F7" w14:textId="77777777" w:rsidR="00F85018" w:rsidRPr="00E03C74" w:rsidRDefault="00F85018" w:rsidP="007C6D4A">
            <w:pPr>
              <w:suppressAutoHyphens/>
              <w:spacing w:before="0" w:after="0" w:line="240" w:lineRule="auto"/>
              <w:jc w:val="left"/>
              <w:rPr>
                <w:snapToGrid w:val="0"/>
                <w:sz w:val="18"/>
                <w:szCs w:val="18"/>
              </w:rPr>
            </w:pPr>
            <w:r w:rsidRPr="00E03C74">
              <w:rPr>
                <w:snapToGrid w:val="0"/>
                <w:sz w:val="18"/>
                <w:szCs w:val="18"/>
              </w:rPr>
              <w:t>RADIOLOCATION</w:t>
            </w:r>
          </w:p>
        </w:tc>
        <w:tc>
          <w:tcPr>
            <w:tcW w:w="4207" w:type="dxa"/>
            <w:shd w:val="clear" w:color="auto" w:fill="auto"/>
            <w:vAlign w:val="center"/>
          </w:tcPr>
          <w:p w14:paraId="078F5AC3" w14:textId="18B514EB" w:rsidR="00F85018" w:rsidRPr="00E03C74" w:rsidRDefault="00F85018" w:rsidP="007C6D4A">
            <w:pPr>
              <w:spacing w:before="0" w:after="0" w:line="240" w:lineRule="auto"/>
              <w:jc w:val="left"/>
              <w:rPr>
                <w:sz w:val="18"/>
                <w:szCs w:val="18"/>
              </w:rPr>
            </w:pPr>
          </w:p>
        </w:tc>
      </w:tr>
      <w:tr w:rsidR="00F85018" w:rsidRPr="00E03C74" w14:paraId="3555B31B" w14:textId="77777777" w:rsidTr="007C6D4A">
        <w:tc>
          <w:tcPr>
            <w:tcW w:w="1705" w:type="dxa"/>
            <w:shd w:val="clear" w:color="auto" w:fill="auto"/>
            <w:vAlign w:val="center"/>
          </w:tcPr>
          <w:p w14:paraId="1BC8ED35"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95-100</w:t>
            </w:r>
          </w:p>
          <w:p w14:paraId="0640BEC8" w14:textId="77777777" w:rsidR="00F85018" w:rsidRPr="00E03C74" w:rsidRDefault="00F85018" w:rsidP="007C6D4A">
            <w:pPr>
              <w:spacing w:before="0" w:after="0" w:line="240" w:lineRule="auto"/>
              <w:jc w:val="left"/>
              <w:rPr>
                <w:sz w:val="18"/>
                <w:szCs w:val="18"/>
              </w:rPr>
            </w:pPr>
          </w:p>
        </w:tc>
        <w:tc>
          <w:tcPr>
            <w:tcW w:w="4050" w:type="dxa"/>
            <w:shd w:val="clear" w:color="auto" w:fill="auto"/>
            <w:vAlign w:val="center"/>
          </w:tcPr>
          <w:p w14:paraId="7CE3BECB"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FIXED</w:t>
            </w:r>
          </w:p>
          <w:p w14:paraId="481B5E2B" w14:textId="77777777" w:rsidR="00F85018" w:rsidRPr="00F519B9"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F519B9">
              <w:rPr>
                <w:b/>
                <w:snapToGrid w:val="0"/>
                <w:sz w:val="18"/>
                <w:szCs w:val="18"/>
              </w:rPr>
              <w:t>MOBILE</w:t>
            </w:r>
          </w:p>
          <w:p w14:paraId="5CF86B2A"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 ASTRONOMY</w:t>
            </w:r>
          </w:p>
          <w:p w14:paraId="41341867"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RADIOLOCATION</w:t>
            </w:r>
          </w:p>
          <w:p w14:paraId="069901B6"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w:t>
            </w:r>
          </w:p>
          <w:p w14:paraId="36E351E0" w14:textId="77777777" w:rsidR="00F85018" w:rsidRPr="00E03C74" w:rsidRDefault="00F85018" w:rsidP="007C6D4A">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E03C74">
              <w:rPr>
                <w:snapToGrid w:val="0"/>
                <w:sz w:val="18"/>
                <w:szCs w:val="18"/>
              </w:rPr>
              <w:t>RADIONAVIGATION-SATELLITE</w:t>
            </w:r>
          </w:p>
        </w:tc>
        <w:tc>
          <w:tcPr>
            <w:tcW w:w="4207" w:type="dxa"/>
            <w:shd w:val="clear" w:color="auto" w:fill="auto"/>
            <w:vAlign w:val="center"/>
          </w:tcPr>
          <w:p w14:paraId="49C8BF0A" w14:textId="75F02866" w:rsidR="00F85018" w:rsidRPr="00E03C74" w:rsidRDefault="00F85018" w:rsidP="007C6D4A">
            <w:pPr>
              <w:spacing w:before="0" w:after="0" w:line="240" w:lineRule="auto"/>
              <w:jc w:val="left"/>
              <w:rPr>
                <w:sz w:val="18"/>
                <w:szCs w:val="18"/>
              </w:rPr>
            </w:pPr>
          </w:p>
        </w:tc>
      </w:tr>
    </w:tbl>
    <w:p w14:paraId="480FECC1" w14:textId="77777777" w:rsidR="00F85018" w:rsidRPr="00E05BD2" w:rsidRDefault="00F85018" w:rsidP="00F85018">
      <w:pPr>
        <w:ind w:firstLine="288"/>
        <w:rPr>
          <w:sz w:val="22"/>
          <w:szCs w:val="22"/>
          <w:lang w:val="en-GB" w:eastAsia="zh-CN"/>
        </w:rPr>
      </w:pPr>
    </w:p>
    <w:p w14:paraId="25FA8AF2" w14:textId="14EC00B4" w:rsidR="00F85018" w:rsidRPr="00B20F71" w:rsidRDefault="0072686A" w:rsidP="00F85018">
      <w:pPr>
        <w:pStyle w:val="Heading2"/>
        <w:ind w:left="540" w:hanging="540"/>
        <w:rPr>
          <w:lang w:eastAsia="zh-CN"/>
        </w:rPr>
      </w:pPr>
      <w:r>
        <w:rPr>
          <w:lang w:eastAsia="zh-CN"/>
        </w:rPr>
        <w:t>2.6</w:t>
      </w:r>
      <w:r w:rsidR="00F85018">
        <w:rPr>
          <w:lang w:eastAsia="zh-CN"/>
        </w:rPr>
        <w:t xml:space="preserve"> </w:t>
      </w:r>
      <w:r w:rsidR="00F85018" w:rsidRPr="00B20F71">
        <w:rPr>
          <w:lang w:eastAsia="zh-CN"/>
        </w:rPr>
        <w:t xml:space="preserve">Regulatory Requirements of </w:t>
      </w:r>
      <w:r w:rsidR="00F85018">
        <w:rPr>
          <w:lang w:eastAsia="zh-CN"/>
        </w:rPr>
        <w:t>Bands Available</w:t>
      </w:r>
      <w:r w:rsidR="00F85018" w:rsidRPr="00B20F71">
        <w:rPr>
          <w:lang w:eastAsia="zh-CN"/>
        </w:rPr>
        <w:t xml:space="preserve"> for </w:t>
      </w:r>
      <w:r w:rsidR="00B52269">
        <w:rPr>
          <w:lang w:eastAsia="zh-CN"/>
        </w:rPr>
        <w:t>Fixed/</w:t>
      </w:r>
      <w:r w:rsidR="00F85018">
        <w:rPr>
          <w:lang w:eastAsia="zh-CN"/>
        </w:rPr>
        <w:t>M</w:t>
      </w:r>
      <w:r w:rsidR="00F85018" w:rsidRPr="00B20F71">
        <w:rPr>
          <w:lang w:eastAsia="zh-CN"/>
        </w:rPr>
        <w:t>obile</w:t>
      </w:r>
      <w:r w:rsidR="00F85018">
        <w:rPr>
          <w:lang w:eastAsia="zh-CN"/>
        </w:rPr>
        <w:t xml:space="preserve"> U</w:t>
      </w:r>
      <w:r w:rsidR="00F85018" w:rsidRPr="00B20F71">
        <w:rPr>
          <w:lang w:eastAsia="zh-CN"/>
        </w:rPr>
        <w:t xml:space="preserve">se </w:t>
      </w:r>
      <w:r w:rsidR="00F85018">
        <w:rPr>
          <w:lang w:eastAsia="zh-CN"/>
        </w:rPr>
        <w:t>in</w:t>
      </w:r>
      <w:r w:rsidR="00F85018" w:rsidRPr="00B20F71">
        <w:rPr>
          <w:lang w:eastAsia="zh-CN"/>
        </w:rPr>
        <w:t xml:space="preserve"> </w:t>
      </w:r>
      <w:r w:rsidR="00F85018">
        <w:rPr>
          <w:lang w:eastAsia="zh-CN"/>
        </w:rPr>
        <w:t>South Korea</w:t>
      </w:r>
    </w:p>
    <w:p w14:paraId="17B12FCC" w14:textId="3CB6F941" w:rsidR="00F85018" w:rsidRDefault="00F85018" w:rsidP="00F85018">
      <w:pPr>
        <w:ind w:firstLine="288"/>
        <w:rPr>
          <w:sz w:val="22"/>
          <w:szCs w:val="22"/>
          <w:lang w:val="en-GB" w:eastAsia="zh-CN"/>
        </w:rPr>
      </w:pPr>
      <w:r w:rsidRPr="00BB09F0">
        <w:rPr>
          <w:sz w:val="22"/>
          <w:szCs w:val="22"/>
          <w:lang w:val="en-GB" w:eastAsia="zh-CN"/>
        </w:rPr>
        <w:fldChar w:fldCharType="begin"/>
      </w:r>
      <w:r w:rsidRPr="00BB09F0">
        <w:rPr>
          <w:sz w:val="22"/>
          <w:szCs w:val="22"/>
          <w:lang w:val="en-GB" w:eastAsia="zh-CN"/>
        </w:rPr>
        <w:instrText xml:space="preserve"> REF _Ref531386189 \h </w:instrText>
      </w:r>
      <w:r>
        <w:rPr>
          <w:sz w:val="22"/>
          <w:szCs w:val="22"/>
          <w:lang w:val="en-GB" w:eastAsia="zh-CN"/>
        </w:rPr>
        <w:instrText xml:space="preserve"> \* MERGEFORMAT </w:instrText>
      </w:r>
      <w:r w:rsidRPr="00BB09F0">
        <w:rPr>
          <w:sz w:val="22"/>
          <w:szCs w:val="22"/>
          <w:lang w:val="en-GB" w:eastAsia="zh-CN"/>
        </w:rPr>
      </w:r>
      <w:r w:rsidRPr="00BB09F0">
        <w:rPr>
          <w:sz w:val="22"/>
          <w:szCs w:val="22"/>
          <w:lang w:val="en-GB" w:eastAsia="zh-CN"/>
        </w:rPr>
        <w:fldChar w:fldCharType="separate"/>
      </w:r>
      <w:r w:rsidR="005363FA" w:rsidRPr="005363FA">
        <w:rPr>
          <w:sz w:val="22"/>
          <w:szCs w:val="22"/>
        </w:rPr>
        <w:t xml:space="preserve">Table </w:t>
      </w:r>
      <w:r w:rsidR="005363FA" w:rsidRPr="005363FA">
        <w:rPr>
          <w:noProof/>
          <w:sz w:val="22"/>
          <w:szCs w:val="22"/>
        </w:rPr>
        <w:t>4</w:t>
      </w:r>
      <w:r w:rsidRPr="00BB09F0">
        <w:rPr>
          <w:sz w:val="22"/>
          <w:szCs w:val="22"/>
          <w:lang w:val="en-GB" w:eastAsia="zh-CN"/>
        </w:rPr>
        <w:fldChar w:fldCharType="end"/>
      </w:r>
      <w:r w:rsidRPr="00BB09F0">
        <w:rPr>
          <w:sz w:val="22"/>
          <w:szCs w:val="22"/>
          <w:lang w:val="en-GB" w:eastAsia="zh-CN"/>
        </w:rPr>
        <w:t xml:space="preserve"> shows regulatory requirements for frequency ranges that are designed for mobile use between 52.6GHz and 10</w:t>
      </w:r>
      <w:r w:rsidR="00363444">
        <w:rPr>
          <w:sz w:val="22"/>
          <w:szCs w:val="22"/>
          <w:lang w:val="en-GB" w:eastAsia="zh-CN"/>
        </w:rPr>
        <w:t>0</w:t>
      </w:r>
      <w:r>
        <w:rPr>
          <w:sz w:val="22"/>
          <w:szCs w:val="22"/>
          <w:lang w:val="en-GB" w:eastAsia="zh-CN"/>
        </w:rPr>
        <w:t xml:space="preserve">GHz in South </w:t>
      </w:r>
      <w:r w:rsidR="00884A27">
        <w:rPr>
          <w:sz w:val="22"/>
          <w:szCs w:val="22"/>
          <w:lang w:val="en-GB" w:eastAsia="zh-CN"/>
        </w:rPr>
        <w:t>Korea</w:t>
      </w:r>
      <w:r>
        <w:rPr>
          <w:sz w:val="22"/>
          <w:szCs w:val="22"/>
          <w:lang w:val="en-GB" w:eastAsia="zh-CN"/>
        </w:rPr>
        <w:t xml:space="preserve"> based on</w:t>
      </w:r>
      <w:r w:rsidR="00D87FA8">
        <w:rPr>
          <w:sz w:val="22"/>
          <w:szCs w:val="22"/>
          <w:lang w:val="en-GB" w:eastAsia="zh-CN"/>
        </w:rPr>
        <w:t xml:space="preserve"> </w:t>
      </w:r>
      <w:r w:rsidR="00D87FA8">
        <w:rPr>
          <w:sz w:val="22"/>
          <w:szCs w:val="22"/>
          <w:lang w:val="en-GB" w:eastAsia="zh-CN"/>
        </w:rPr>
        <w:fldChar w:fldCharType="begin"/>
      </w:r>
      <w:r w:rsidR="00D87FA8">
        <w:rPr>
          <w:sz w:val="22"/>
          <w:szCs w:val="22"/>
          <w:lang w:val="en-GB" w:eastAsia="zh-CN"/>
        </w:rPr>
        <w:instrText xml:space="preserve"> REF _Ref531395066 \r \h </w:instrText>
      </w:r>
      <w:r w:rsidR="00D87FA8">
        <w:rPr>
          <w:sz w:val="22"/>
          <w:szCs w:val="22"/>
          <w:lang w:val="en-GB" w:eastAsia="zh-CN"/>
        </w:rPr>
      </w:r>
      <w:r w:rsidR="00D87FA8">
        <w:rPr>
          <w:sz w:val="22"/>
          <w:szCs w:val="22"/>
          <w:lang w:val="en-GB" w:eastAsia="zh-CN"/>
        </w:rPr>
        <w:fldChar w:fldCharType="separate"/>
      </w:r>
      <w:r w:rsidR="005363FA">
        <w:rPr>
          <w:sz w:val="22"/>
          <w:szCs w:val="22"/>
          <w:lang w:val="en-GB" w:eastAsia="zh-CN"/>
        </w:rPr>
        <w:t>[7]</w:t>
      </w:r>
      <w:r w:rsidR="00D87FA8">
        <w:rPr>
          <w:sz w:val="22"/>
          <w:szCs w:val="22"/>
          <w:lang w:val="en-GB" w:eastAsia="zh-CN"/>
        </w:rPr>
        <w:fldChar w:fldCharType="end"/>
      </w:r>
      <w:r w:rsidR="00E35AFF">
        <w:rPr>
          <w:sz w:val="22"/>
          <w:szCs w:val="22"/>
          <w:lang w:val="en-GB" w:eastAsia="zh-CN"/>
        </w:rPr>
        <w:t xml:space="preserve">, </w:t>
      </w:r>
      <w:r w:rsidR="00E35AFF">
        <w:rPr>
          <w:sz w:val="22"/>
          <w:szCs w:val="22"/>
          <w:lang w:val="en-GB" w:eastAsia="zh-CN"/>
        </w:rPr>
        <w:fldChar w:fldCharType="begin"/>
      </w:r>
      <w:r w:rsidR="00E35AFF">
        <w:rPr>
          <w:sz w:val="22"/>
          <w:szCs w:val="22"/>
          <w:lang w:val="en-GB" w:eastAsia="zh-CN"/>
        </w:rPr>
        <w:instrText xml:space="preserve"> REF _Ref531393826 \r \h </w:instrText>
      </w:r>
      <w:r w:rsidR="00E35AFF">
        <w:rPr>
          <w:sz w:val="22"/>
          <w:szCs w:val="22"/>
          <w:lang w:val="en-GB" w:eastAsia="zh-CN"/>
        </w:rPr>
      </w:r>
      <w:r w:rsidR="00E35AFF">
        <w:rPr>
          <w:sz w:val="22"/>
          <w:szCs w:val="22"/>
          <w:lang w:val="en-GB" w:eastAsia="zh-CN"/>
        </w:rPr>
        <w:fldChar w:fldCharType="separate"/>
      </w:r>
      <w:r w:rsidR="005363FA">
        <w:rPr>
          <w:sz w:val="22"/>
          <w:szCs w:val="22"/>
          <w:lang w:val="en-GB" w:eastAsia="zh-CN"/>
        </w:rPr>
        <w:t>[8]</w:t>
      </w:r>
      <w:r w:rsidR="00E35AFF">
        <w:rPr>
          <w:sz w:val="22"/>
          <w:szCs w:val="22"/>
          <w:lang w:val="en-GB" w:eastAsia="zh-CN"/>
        </w:rPr>
        <w:fldChar w:fldCharType="end"/>
      </w:r>
      <w:r w:rsidR="00E35AFF">
        <w:rPr>
          <w:sz w:val="22"/>
          <w:szCs w:val="22"/>
          <w:lang w:val="en-GB" w:eastAsia="zh-CN"/>
        </w:rPr>
        <w:t xml:space="preserve">, and </w:t>
      </w:r>
      <w:r w:rsidR="00E35AFF">
        <w:rPr>
          <w:sz w:val="22"/>
          <w:szCs w:val="22"/>
          <w:lang w:val="en-GB" w:eastAsia="zh-CN"/>
        </w:rPr>
        <w:fldChar w:fldCharType="begin"/>
      </w:r>
      <w:r w:rsidR="00E35AFF">
        <w:rPr>
          <w:sz w:val="22"/>
          <w:szCs w:val="22"/>
          <w:lang w:val="en-GB" w:eastAsia="zh-CN"/>
        </w:rPr>
        <w:instrText xml:space="preserve"> REF _Ref531393827 \r \h </w:instrText>
      </w:r>
      <w:r w:rsidR="00E35AFF">
        <w:rPr>
          <w:sz w:val="22"/>
          <w:szCs w:val="22"/>
          <w:lang w:val="en-GB" w:eastAsia="zh-CN"/>
        </w:rPr>
      </w:r>
      <w:r w:rsidR="00E35AFF">
        <w:rPr>
          <w:sz w:val="22"/>
          <w:szCs w:val="22"/>
          <w:lang w:val="en-GB" w:eastAsia="zh-CN"/>
        </w:rPr>
        <w:fldChar w:fldCharType="separate"/>
      </w:r>
      <w:r w:rsidR="005363FA">
        <w:rPr>
          <w:sz w:val="22"/>
          <w:szCs w:val="22"/>
          <w:lang w:val="en-GB" w:eastAsia="zh-CN"/>
        </w:rPr>
        <w:t>[9]</w:t>
      </w:r>
      <w:r w:rsidR="00E35AFF">
        <w:rPr>
          <w:sz w:val="22"/>
          <w:szCs w:val="22"/>
          <w:lang w:val="en-GB" w:eastAsia="zh-CN"/>
        </w:rPr>
        <w:fldChar w:fldCharType="end"/>
      </w:r>
      <w:r>
        <w:rPr>
          <w:sz w:val="22"/>
          <w:szCs w:val="22"/>
          <w:lang w:val="en-GB" w:eastAsia="zh-CN"/>
        </w:rPr>
        <w:t xml:space="preserve">. </w:t>
      </w:r>
    </w:p>
    <w:p w14:paraId="03835C56" w14:textId="5E3BC53A" w:rsidR="00F85018" w:rsidRDefault="00F85018" w:rsidP="00F85018">
      <w:pPr>
        <w:pStyle w:val="Caption"/>
        <w:keepNext/>
        <w:jc w:val="center"/>
      </w:pPr>
      <w:r>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6</w:t>
      </w:r>
      <w:r w:rsidR="00436E80">
        <w:rPr>
          <w:noProof/>
        </w:rPr>
        <w:fldChar w:fldCharType="end"/>
      </w:r>
      <w:r>
        <w:t xml:space="preserve">. South </w:t>
      </w:r>
      <w:r w:rsidR="009B2B26">
        <w:t>Korea</w:t>
      </w:r>
      <w:r>
        <w:t xml:space="preserve"> regulatory requirements for frequency between 52.6 GHz and 100 GHz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588"/>
        <w:gridCol w:w="990"/>
      </w:tblGrid>
      <w:tr w:rsidR="00F85018" w:rsidRPr="004B5B2A" w14:paraId="261C81DF" w14:textId="77777777" w:rsidTr="007C6D4A">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179FDB2" w14:textId="543BBB52" w:rsidR="00F85018" w:rsidRPr="001D395B" w:rsidRDefault="00F85018" w:rsidP="007C6D4A">
            <w:pPr>
              <w:pStyle w:val="TAH"/>
              <w:spacing w:line="256" w:lineRule="auto"/>
              <w:rPr>
                <w:rFonts w:ascii="Times New Roman" w:hAnsi="Times New Roman"/>
                <w:sz w:val="16"/>
              </w:rPr>
            </w:pPr>
            <w:r w:rsidRPr="001D395B">
              <w:rPr>
                <w:rFonts w:ascii="Times New Roman" w:hAnsi="Times New Roman"/>
                <w:sz w:val="16"/>
              </w:rPr>
              <w:t>Frequency band</w:t>
            </w:r>
            <w:r w:rsidR="00363444">
              <w:rPr>
                <w:rFonts w:ascii="Times New Roman" w:hAnsi="Times New Roman"/>
                <w:sz w:val="16"/>
              </w:rPr>
              <w:t xml:space="preserve"> [GHz]</w:t>
            </w:r>
          </w:p>
        </w:tc>
        <w:tc>
          <w:tcPr>
            <w:tcW w:w="2596" w:type="dxa"/>
            <w:tcBorders>
              <w:top w:val="single" w:sz="4" w:space="0" w:color="auto"/>
              <w:left w:val="single" w:sz="4" w:space="0" w:color="auto"/>
              <w:bottom w:val="single" w:sz="4" w:space="0" w:color="auto"/>
              <w:right w:val="single" w:sz="4" w:space="0" w:color="auto"/>
            </w:tcBorders>
            <w:vAlign w:val="center"/>
            <w:hideMark/>
          </w:tcPr>
          <w:p w14:paraId="2006872F" w14:textId="77777777" w:rsidR="00F85018" w:rsidRPr="001D395B" w:rsidRDefault="00F85018" w:rsidP="007C6D4A">
            <w:pPr>
              <w:pStyle w:val="TAH"/>
              <w:spacing w:line="256" w:lineRule="auto"/>
              <w:rPr>
                <w:rFonts w:ascii="Times New Roman" w:hAnsi="Times New Roman"/>
                <w:sz w:val="16"/>
              </w:rPr>
            </w:pPr>
            <w:r w:rsidRPr="001D395B">
              <w:rPr>
                <w:rFonts w:ascii="Times New Roman" w:hAnsi="Times New Roman"/>
                <w:sz w:val="16"/>
              </w:rPr>
              <w:t>Power/Magnetic Field Requirements</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57CD0AB" w14:textId="77777777" w:rsidR="00F85018" w:rsidRPr="001D395B" w:rsidRDefault="00F85018" w:rsidP="007C6D4A">
            <w:pPr>
              <w:pStyle w:val="TAH"/>
              <w:spacing w:line="256" w:lineRule="auto"/>
              <w:rPr>
                <w:rFonts w:ascii="Times New Roman" w:hAnsi="Times New Roman"/>
                <w:sz w:val="16"/>
              </w:rPr>
            </w:pPr>
            <w:r w:rsidRPr="001D395B">
              <w:rPr>
                <w:rFonts w:ascii="Times New Roman" w:hAnsi="Times New Roman"/>
                <w:sz w:val="16"/>
              </w:rPr>
              <w:t>Spectrum access and mitigation requirements</w:t>
            </w:r>
          </w:p>
        </w:tc>
        <w:tc>
          <w:tcPr>
            <w:tcW w:w="1569" w:type="dxa"/>
            <w:tcBorders>
              <w:top w:val="single" w:sz="4" w:space="0" w:color="auto"/>
              <w:left w:val="single" w:sz="4" w:space="0" w:color="auto"/>
              <w:bottom w:val="single" w:sz="4" w:space="0" w:color="auto"/>
              <w:right w:val="single" w:sz="4" w:space="0" w:color="auto"/>
            </w:tcBorders>
            <w:vAlign w:val="center"/>
            <w:hideMark/>
          </w:tcPr>
          <w:p w14:paraId="105E0B9D" w14:textId="77777777" w:rsidR="00F85018" w:rsidRPr="001D395B" w:rsidRDefault="00F85018" w:rsidP="007C6D4A">
            <w:pPr>
              <w:pStyle w:val="TAH"/>
              <w:spacing w:line="256" w:lineRule="auto"/>
              <w:rPr>
                <w:rFonts w:ascii="Times New Roman" w:hAnsi="Times New Roman"/>
                <w:sz w:val="16"/>
              </w:rPr>
            </w:pPr>
            <w:r w:rsidRPr="001D395B">
              <w:rPr>
                <w:rFonts w:ascii="Times New Roman" w:hAnsi="Times New Roman"/>
                <w:sz w:val="16"/>
              </w:rPr>
              <w:t>Modulation / maximum occupied bandwidth</w:t>
            </w:r>
          </w:p>
        </w:tc>
        <w:tc>
          <w:tcPr>
            <w:tcW w:w="1588" w:type="dxa"/>
            <w:tcBorders>
              <w:top w:val="single" w:sz="4" w:space="0" w:color="auto"/>
              <w:left w:val="single" w:sz="4" w:space="0" w:color="auto"/>
              <w:bottom w:val="single" w:sz="4" w:space="0" w:color="auto"/>
              <w:right w:val="single" w:sz="4" w:space="0" w:color="auto"/>
            </w:tcBorders>
            <w:vAlign w:val="center"/>
            <w:hideMark/>
          </w:tcPr>
          <w:p w14:paraId="02F03133" w14:textId="77777777" w:rsidR="00F85018" w:rsidRPr="001D395B" w:rsidRDefault="00F85018" w:rsidP="007C6D4A">
            <w:pPr>
              <w:pStyle w:val="TAH"/>
              <w:spacing w:line="256" w:lineRule="auto"/>
              <w:rPr>
                <w:rFonts w:ascii="Times New Roman" w:hAnsi="Times New Roman"/>
                <w:sz w:val="16"/>
              </w:rPr>
            </w:pPr>
            <w:r w:rsidRPr="001D395B">
              <w:rPr>
                <w:rFonts w:ascii="Times New Roman" w:hAnsi="Times New Roman"/>
                <w:sz w:val="16"/>
              </w:rPr>
              <w:t>Purpose/Node Placement requirements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9C169E" w14:textId="77777777" w:rsidR="00F85018" w:rsidRPr="001D395B" w:rsidRDefault="00F85018" w:rsidP="007C6D4A">
            <w:pPr>
              <w:pStyle w:val="TAH"/>
              <w:spacing w:line="256" w:lineRule="auto"/>
              <w:rPr>
                <w:rFonts w:ascii="Times New Roman" w:hAnsi="Times New Roman"/>
                <w:sz w:val="16"/>
              </w:rPr>
            </w:pPr>
            <w:r>
              <w:rPr>
                <w:rFonts w:ascii="Times New Roman" w:hAnsi="Times New Roman"/>
                <w:sz w:val="16"/>
              </w:rPr>
              <w:t xml:space="preserve">Additional </w:t>
            </w:r>
            <w:r w:rsidRPr="001D395B">
              <w:rPr>
                <w:rFonts w:ascii="Times New Roman" w:hAnsi="Times New Roman"/>
                <w:sz w:val="16"/>
              </w:rPr>
              <w:t>Notes</w:t>
            </w:r>
          </w:p>
        </w:tc>
      </w:tr>
      <w:tr w:rsidR="00F85018" w:rsidRPr="004B5B2A" w14:paraId="00F88301" w14:textId="77777777" w:rsidTr="00AA7C2A">
        <w:tc>
          <w:tcPr>
            <w:tcW w:w="355" w:type="dxa"/>
            <w:tcBorders>
              <w:top w:val="single" w:sz="4" w:space="0" w:color="auto"/>
              <w:left w:val="single" w:sz="4" w:space="0" w:color="auto"/>
              <w:bottom w:val="single" w:sz="4" w:space="0" w:color="auto"/>
              <w:right w:val="single" w:sz="4" w:space="0" w:color="auto"/>
            </w:tcBorders>
          </w:tcPr>
          <w:p w14:paraId="2EAF03A8" w14:textId="77777777" w:rsidR="00F85018" w:rsidRPr="004B5B2A" w:rsidRDefault="00F85018" w:rsidP="007C6D4A">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0B2C0DFD" w14:textId="3FCBB48C" w:rsidR="00F85018" w:rsidRPr="004B5B2A" w:rsidRDefault="00363444" w:rsidP="007C6D4A">
            <w:pPr>
              <w:pStyle w:val="TAL"/>
              <w:spacing w:line="256" w:lineRule="auto"/>
              <w:rPr>
                <w:rFonts w:ascii="Times New Roman" w:hAnsi="Times New Roman"/>
                <w:sz w:val="16"/>
                <w:szCs w:val="16"/>
              </w:rPr>
            </w:pPr>
            <w:r>
              <w:rPr>
                <w:rFonts w:ascii="Times New Roman" w:hAnsi="Times New Roman"/>
                <w:sz w:val="16"/>
                <w:szCs w:val="16"/>
              </w:rPr>
              <w:t>57 – 66</w:t>
            </w:r>
          </w:p>
        </w:tc>
        <w:tc>
          <w:tcPr>
            <w:tcW w:w="2596" w:type="dxa"/>
            <w:tcBorders>
              <w:top w:val="single" w:sz="4" w:space="0" w:color="auto"/>
              <w:left w:val="single" w:sz="4" w:space="0" w:color="auto"/>
              <w:bottom w:val="single" w:sz="4" w:space="0" w:color="auto"/>
              <w:right w:val="single" w:sz="4" w:space="0" w:color="auto"/>
            </w:tcBorders>
          </w:tcPr>
          <w:p w14:paraId="4874D26E" w14:textId="77777777" w:rsidR="00F85018" w:rsidRDefault="00F6327F" w:rsidP="007C6D4A">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500mW (</w:t>
            </w:r>
            <w:proofErr w:type="spellStart"/>
            <w:r>
              <w:rPr>
                <w:rFonts w:ascii="Times New Roman" w:hAnsi="Times New Roman"/>
                <w:sz w:val="14"/>
                <w:szCs w:val="16"/>
              </w:rPr>
              <w:t>beamformed</w:t>
            </w:r>
            <w:proofErr w:type="spellEnd"/>
            <w:r>
              <w:rPr>
                <w:rFonts w:ascii="Times New Roman" w:hAnsi="Times New Roman"/>
                <w:sz w:val="14"/>
                <w:szCs w:val="16"/>
              </w:rPr>
              <w:t xml:space="preserve"> antenna)</w:t>
            </w:r>
          </w:p>
          <w:p w14:paraId="13562FEA" w14:textId="77777777" w:rsidR="00F6327F" w:rsidRDefault="00F6327F" w:rsidP="007C6D4A">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100mW (</w:t>
            </w:r>
            <w:proofErr w:type="spellStart"/>
            <w:r>
              <w:rPr>
                <w:rFonts w:ascii="Times New Roman" w:hAnsi="Times New Roman"/>
                <w:sz w:val="14"/>
                <w:szCs w:val="16"/>
              </w:rPr>
              <w:t>omni</w:t>
            </w:r>
            <w:proofErr w:type="spellEnd"/>
            <w:r>
              <w:rPr>
                <w:rFonts w:ascii="Times New Roman" w:hAnsi="Times New Roman"/>
                <w:sz w:val="14"/>
                <w:szCs w:val="16"/>
              </w:rPr>
              <w:t>-direction antenna).</w:t>
            </w:r>
          </w:p>
          <w:p w14:paraId="23F0CF76" w14:textId="77777777" w:rsidR="00F6327F" w:rsidRDefault="00F6327F" w:rsidP="007C6D4A">
            <w:pPr>
              <w:pStyle w:val="TAL"/>
              <w:spacing w:line="256" w:lineRule="auto"/>
              <w:rPr>
                <w:rFonts w:ascii="Times New Roman" w:hAnsi="Times New Roman"/>
                <w:sz w:val="14"/>
                <w:szCs w:val="16"/>
              </w:rPr>
            </w:pPr>
            <w:r>
              <w:rPr>
                <w:rFonts w:ascii="Times New Roman" w:hAnsi="Times New Roman"/>
                <w:sz w:val="14"/>
                <w:szCs w:val="16"/>
              </w:rPr>
              <w:t>Max PSD 13dBm/MHz</w:t>
            </w:r>
          </w:p>
          <w:p w14:paraId="51E8EC06" w14:textId="77777777" w:rsidR="00F6327F" w:rsidRDefault="00F6327F" w:rsidP="007C6D4A">
            <w:pPr>
              <w:pStyle w:val="TAL"/>
              <w:spacing w:line="256" w:lineRule="auto"/>
              <w:rPr>
                <w:rFonts w:ascii="Times New Roman" w:hAnsi="Times New Roman"/>
                <w:sz w:val="14"/>
                <w:szCs w:val="16"/>
              </w:rPr>
            </w:pPr>
            <w:r>
              <w:rPr>
                <w:rFonts w:ascii="Times New Roman" w:hAnsi="Times New Roman"/>
                <w:sz w:val="14"/>
                <w:szCs w:val="16"/>
              </w:rPr>
              <w:t>Max EIRP 43dBm</w:t>
            </w:r>
          </w:p>
          <w:p w14:paraId="19140705" w14:textId="77777777" w:rsidR="00F6327F" w:rsidRDefault="00F6327F" w:rsidP="007C6D4A">
            <w:pPr>
              <w:pStyle w:val="TAL"/>
              <w:spacing w:line="256" w:lineRule="auto"/>
              <w:rPr>
                <w:rFonts w:ascii="Times New Roman" w:hAnsi="Times New Roman"/>
                <w:sz w:val="14"/>
                <w:szCs w:val="16"/>
              </w:rPr>
            </w:pPr>
            <w:r>
              <w:rPr>
                <w:rFonts w:ascii="Times New Roman" w:hAnsi="Times New Roman"/>
                <w:sz w:val="14"/>
                <w:szCs w:val="16"/>
              </w:rPr>
              <w:t>Max antenna gain 16dBi</w:t>
            </w:r>
          </w:p>
          <w:p w14:paraId="5CFA9DF8" w14:textId="2295020A" w:rsidR="00F6327F" w:rsidRPr="00EB1242" w:rsidRDefault="00F6327F" w:rsidP="007C6D4A">
            <w:pPr>
              <w:pStyle w:val="TAL"/>
              <w:spacing w:line="256" w:lineRule="auto"/>
              <w:rPr>
                <w:rFonts w:ascii="Times New Roman" w:hAnsi="Times New Roman"/>
                <w:sz w:val="14"/>
                <w:szCs w:val="16"/>
              </w:rPr>
            </w:pPr>
            <w:r>
              <w:rPr>
                <w:rFonts w:ascii="Times New Roman" w:hAnsi="Times New Roman"/>
                <w:sz w:val="14"/>
                <w:szCs w:val="16"/>
              </w:rPr>
              <w:t>[Note 1]</w:t>
            </w:r>
          </w:p>
        </w:tc>
        <w:tc>
          <w:tcPr>
            <w:tcW w:w="1552" w:type="dxa"/>
            <w:tcBorders>
              <w:top w:val="single" w:sz="4" w:space="0" w:color="auto"/>
              <w:left w:val="single" w:sz="4" w:space="0" w:color="auto"/>
              <w:bottom w:val="single" w:sz="4" w:space="0" w:color="auto"/>
              <w:right w:val="single" w:sz="4" w:space="0" w:color="auto"/>
            </w:tcBorders>
          </w:tcPr>
          <w:p w14:paraId="1305F84B" w14:textId="02B5E8B2" w:rsidR="00F85018" w:rsidRPr="003F3CD5" w:rsidRDefault="00ED1577" w:rsidP="007C6D4A">
            <w:pPr>
              <w:pStyle w:val="TAL"/>
              <w:spacing w:line="256" w:lineRule="auto"/>
              <w:rPr>
                <w:rFonts w:ascii="Times New Roman" w:hAnsi="Times New Roman"/>
                <w:sz w:val="14"/>
                <w:szCs w:val="16"/>
              </w:rPr>
            </w:pPr>
            <w:r>
              <w:rPr>
                <w:rFonts w:ascii="Times New Roman" w:hAnsi="Times New Roman"/>
                <w:sz w:val="14"/>
                <w:szCs w:val="16"/>
              </w:rPr>
              <w:t>No requirement.</w:t>
            </w:r>
          </w:p>
        </w:tc>
        <w:tc>
          <w:tcPr>
            <w:tcW w:w="1569" w:type="dxa"/>
            <w:tcBorders>
              <w:top w:val="single" w:sz="4" w:space="0" w:color="auto"/>
              <w:left w:val="single" w:sz="4" w:space="0" w:color="auto"/>
              <w:bottom w:val="single" w:sz="4" w:space="0" w:color="auto"/>
              <w:right w:val="single" w:sz="4" w:space="0" w:color="auto"/>
            </w:tcBorders>
          </w:tcPr>
          <w:p w14:paraId="67130247" w14:textId="77777777" w:rsidR="00F85018" w:rsidRPr="003F3CD5" w:rsidRDefault="00F85018" w:rsidP="007C6D4A">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64966887" w14:textId="1B09615D" w:rsidR="00F85018" w:rsidRPr="003F3CD5" w:rsidRDefault="00F6327F" w:rsidP="007C6D4A">
            <w:pPr>
              <w:pStyle w:val="TAL"/>
              <w:spacing w:line="256" w:lineRule="auto"/>
              <w:rPr>
                <w:rFonts w:ascii="Times New Roman" w:hAnsi="Times New Roman"/>
                <w:sz w:val="14"/>
                <w:szCs w:val="16"/>
              </w:rPr>
            </w:pPr>
            <w:r>
              <w:rPr>
                <w:rFonts w:ascii="Times New Roman" w:hAnsi="Times New Roman"/>
                <w:sz w:val="14"/>
                <w:szCs w:val="16"/>
              </w:rPr>
              <w:t>Other than fixed point-to-point</w:t>
            </w:r>
          </w:p>
        </w:tc>
        <w:tc>
          <w:tcPr>
            <w:tcW w:w="990" w:type="dxa"/>
            <w:tcBorders>
              <w:top w:val="single" w:sz="4" w:space="0" w:color="auto"/>
              <w:left w:val="single" w:sz="4" w:space="0" w:color="auto"/>
              <w:bottom w:val="single" w:sz="4" w:space="0" w:color="auto"/>
              <w:right w:val="single" w:sz="4" w:space="0" w:color="auto"/>
            </w:tcBorders>
          </w:tcPr>
          <w:p w14:paraId="7934FDC6" w14:textId="4703A9B2" w:rsidR="00F85018" w:rsidRPr="003F3CD5" w:rsidRDefault="00C77512" w:rsidP="007C6D4A">
            <w:pPr>
              <w:pStyle w:val="TAL"/>
              <w:spacing w:line="256" w:lineRule="auto"/>
              <w:rPr>
                <w:rFonts w:ascii="Times New Roman" w:hAnsi="Times New Roman"/>
                <w:sz w:val="14"/>
                <w:szCs w:val="16"/>
              </w:rPr>
            </w:pPr>
            <w:r>
              <w:rPr>
                <w:rFonts w:ascii="Times New Roman" w:hAnsi="Times New Roman"/>
                <w:sz w:val="14"/>
                <w:szCs w:val="16"/>
              </w:rPr>
              <w:t>Unlicensed</w:t>
            </w:r>
          </w:p>
        </w:tc>
      </w:tr>
      <w:tr w:rsidR="00F6327F" w:rsidRPr="004B5B2A" w14:paraId="3811188F" w14:textId="77777777" w:rsidTr="007C6D4A">
        <w:tc>
          <w:tcPr>
            <w:tcW w:w="355" w:type="dxa"/>
            <w:tcBorders>
              <w:top w:val="single" w:sz="4" w:space="0" w:color="auto"/>
              <w:left w:val="single" w:sz="4" w:space="0" w:color="auto"/>
              <w:bottom w:val="single" w:sz="4" w:space="0" w:color="auto"/>
              <w:right w:val="single" w:sz="4" w:space="0" w:color="auto"/>
            </w:tcBorders>
          </w:tcPr>
          <w:p w14:paraId="58C66A65" w14:textId="6C78EB43" w:rsidR="00F6327F" w:rsidRPr="004B5B2A" w:rsidRDefault="00F6327F" w:rsidP="00F6327F">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4EEC84E6" w14:textId="2F208093" w:rsidR="00F6327F" w:rsidRPr="004B5B2A" w:rsidRDefault="00363444" w:rsidP="00F6327F">
            <w:pPr>
              <w:pStyle w:val="TAL"/>
              <w:spacing w:line="256" w:lineRule="auto"/>
              <w:rPr>
                <w:rFonts w:ascii="Times New Roman" w:eastAsiaTheme="minorEastAsia" w:hAnsi="Times New Roman"/>
                <w:sz w:val="16"/>
                <w:szCs w:val="16"/>
                <w:lang w:eastAsia="ko-KR"/>
              </w:rPr>
            </w:pPr>
            <w:r>
              <w:rPr>
                <w:rFonts w:ascii="Times New Roman" w:hAnsi="Times New Roman"/>
                <w:sz w:val="16"/>
                <w:szCs w:val="16"/>
              </w:rPr>
              <w:t>57 – 66</w:t>
            </w:r>
          </w:p>
        </w:tc>
        <w:tc>
          <w:tcPr>
            <w:tcW w:w="2596" w:type="dxa"/>
            <w:tcBorders>
              <w:top w:val="single" w:sz="4" w:space="0" w:color="auto"/>
              <w:left w:val="single" w:sz="4" w:space="0" w:color="auto"/>
              <w:bottom w:val="single" w:sz="4" w:space="0" w:color="auto"/>
              <w:right w:val="single" w:sz="4" w:space="0" w:color="auto"/>
            </w:tcBorders>
          </w:tcPr>
          <w:p w14:paraId="3BDACF2D" w14:textId="77777777" w:rsidR="00F6327F" w:rsidRDefault="00F6327F" w:rsidP="00F6327F">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500mW (</w:t>
            </w:r>
            <w:proofErr w:type="spellStart"/>
            <w:r>
              <w:rPr>
                <w:rFonts w:ascii="Times New Roman" w:hAnsi="Times New Roman"/>
                <w:sz w:val="14"/>
                <w:szCs w:val="16"/>
              </w:rPr>
              <w:t>beamformed</w:t>
            </w:r>
            <w:proofErr w:type="spellEnd"/>
            <w:r>
              <w:rPr>
                <w:rFonts w:ascii="Times New Roman" w:hAnsi="Times New Roman"/>
                <w:sz w:val="14"/>
                <w:szCs w:val="16"/>
              </w:rPr>
              <w:t xml:space="preserve"> antenna)</w:t>
            </w:r>
          </w:p>
          <w:p w14:paraId="544ABD40" w14:textId="77777777" w:rsidR="00F6327F" w:rsidRDefault="00F6327F" w:rsidP="00F6327F">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100mW (</w:t>
            </w:r>
            <w:proofErr w:type="spellStart"/>
            <w:r>
              <w:rPr>
                <w:rFonts w:ascii="Times New Roman" w:hAnsi="Times New Roman"/>
                <w:sz w:val="14"/>
                <w:szCs w:val="16"/>
              </w:rPr>
              <w:t>omni</w:t>
            </w:r>
            <w:proofErr w:type="spellEnd"/>
            <w:r>
              <w:rPr>
                <w:rFonts w:ascii="Times New Roman" w:hAnsi="Times New Roman"/>
                <w:sz w:val="14"/>
                <w:szCs w:val="16"/>
              </w:rPr>
              <w:t>-direction antenna).</w:t>
            </w:r>
          </w:p>
          <w:p w14:paraId="524B1A2A" w14:textId="77777777" w:rsidR="00F6327F" w:rsidRDefault="00F6327F" w:rsidP="00F6327F">
            <w:pPr>
              <w:pStyle w:val="TAL"/>
              <w:spacing w:line="256" w:lineRule="auto"/>
              <w:rPr>
                <w:rFonts w:ascii="Times New Roman" w:hAnsi="Times New Roman"/>
                <w:sz w:val="14"/>
                <w:szCs w:val="16"/>
              </w:rPr>
            </w:pPr>
            <w:r>
              <w:rPr>
                <w:rFonts w:ascii="Times New Roman" w:hAnsi="Times New Roman"/>
                <w:sz w:val="14"/>
                <w:szCs w:val="16"/>
              </w:rPr>
              <w:t>Max PSD 13dBm/MHz</w:t>
            </w:r>
          </w:p>
          <w:p w14:paraId="340488AC" w14:textId="77777777" w:rsidR="00F6327F" w:rsidRDefault="00F6327F" w:rsidP="00F6327F">
            <w:pPr>
              <w:pStyle w:val="TAL"/>
              <w:spacing w:line="256" w:lineRule="auto"/>
              <w:rPr>
                <w:rFonts w:ascii="Times New Roman" w:hAnsi="Times New Roman"/>
                <w:sz w:val="14"/>
                <w:szCs w:val="16"/>
              </w:rPr>
            </w:pPr>
            <w:r>
              <w:rPr>
                <w:rFonts w:ascii="Times New Roman" w:hAnsi="Times New Roman"/>
                <w:sz w:val="14"/>
                <w:szCs w:val="16"/>
              </w:rPr>
              <w:t>Max EIRP 57dBm</w:t>
            </w:r>
          </w:p>
          <w:p w14:paraId="62B3598C" w14:textId="2CFBEACE" w:rsidR="00F6327F" w:rsidRPr="00EB1242" w:rsidRDefault="00F6327F" w:rsidP="00F6327F">
            <w:pPr>
              <w:pStyle w:val="TAL"/>
              <w:spacing w:line="256" w:lineRule="auto"/>
              <w:rPr>
                <w:rFonts w:ascii="Times New Roman" w:hAnsi="Times New Roman"/>
                <w:sz w:val="14"/>
                <w:szCs w:val="16"/>
              </w:rPr>
            </w:pPr>
            <w:r>
              <w:rPr>
                <w:rFonts w:ascii="Times New Roman" w:hAnsi="Times New Roman"/>
                <w:sz w:val="14"/>
                <w:szCs w:val="16"/>
              </w:rPr>
              <w:t>[Note 1]</w:t>
            </w:r>
          </w:p>
        </w:tc>
        <w:tc>
          <w:tcPr>
            <w:tcW w:w="1552" w:type="dxa"/>
            <w:tcBorders>
              <w:top w:val="single" w:sz="4" w:space="0" w:color="auto"/>
              <w:left w:val="single" w:sz="4" w:space="0" w:color="auto"/>
              <w:bottom w:val="single" w:sz="4" w:space="0" w:color="auto"/>
              <w:right w:val="single" w:sz="4" w:space="0" w:color="auto"/>
            </w:tcBorders>
          </w:tcPr>
          <w:p w14:paraId="3753C51E" w14:textId="6D859F02" w:rsidR="00F6327F" w:rsidRPr="003F3CD5" w:rsidRDefault="00ED1577" w:rsidP="00F6327F">
            <w:pPr>
              <w:pStyle w:val="TAL"/>
              <w:spacing w:line="256" w:lineRule="auto"/>
              <w:rPr>
                <w:rFonts w:ascii="Times New Roman" w:hAnsi="Times New Roman"/>
                <w:sz w:val="14"/>
                <w:szCs w:val="16"/>
              </w:rPr>
            </w:pPr>
            <w:r>
              <w:rPr>
                <w:rFonts w:ascii="Times New Roman" w:hAnsi="Times New Roman"/>
                <w:sz w:val="14"/>
                <w:szCs w:val="16"/>
              </w:rPr>
              <w:t>No requirement.</w:t>
            </w:r>
          </w:p>
        </w:tc>
        <w:tc>
          <w:tcPr>
            <w:tcW w:w="1569" w:type="dxa"/>
            <w:tcBorders>
              <w:top w:val="single" w:sz="4" w:space="0" w:color="auto"/>
              <w:left w:val="single" w:sz="4" w:space="0" w:color="auto"/>
              <w:bottom w:val="single" w:sz="4" w:space="0" w:color="auto"/>
              <w:right w:val="single" w:sz="4" w:space="0" w:color="auto"/>
            </w:tcBorders>
          </w:tcPr>
          <w:p w14:paraId="23BDE76B" w14:textId="77777777" w:rsidR="00F6327F" w:rsidRPr="003F3CD5" w:rsidRDefault="00F6327F" w:rsidP="00F6327F">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55FDC8A8" w14:textId="0F144335" w:rsidR="00F6327F" w:rsidRPr="003F3CD5" w:rsidRDefault="00F6327F" w:rsidP="00F6327F">
            <w:pPr>
              <w:pStyle w:val="TAL"/>
              <w:spacing w:line="256" w:lineRule="auto"/>
              <w:rPr>
                <w:rFonts w:ascii="Times New Roman" w:hAnsi="Times New Roman"/>
                <w:sz w:val="14"/>
                <w:szCs w:val="16"/>
              </w:rPr>
            </w:pPr>
            <w:r>
              <w:rPr>
                <w:rFonts w:ascii="Times New Roman" w:hAnsi="Times New Roman"/>
                <w:sz w:val="14"/>
                <w:szCs w:val="16"/>
              </w:rPr>
              <w:t>Fixed point-to-point</w:t>
            </w:r>
          </w:p>
        </w:tc>
        <w:tc>
          <w:tcPr>
            <w:tcW w:w="990" w:type="dxa"/>
            <w:tcBorders>
              <w:top w:val="single" w:sz="4" w:space="0" w:color="auto"/>
              <w:left w:val="single" w:sz="4" w:space="0" w:color="auto"/>
              <w:bottom w:val="single" w:sz="4" w:space="0" w:color="auto"/>
              <w:right w:val="single" w:sz="4" w:space="0" w:color="auto"/>
            </w:tcBorders>
          </w:tcPr>
          <w:p w14:paraId="0407BE03" w14:textId="7291DB64" w:rsidR="00F6327F" w:rsidRPr="003F3CD5" w:rsidRDefault="00C77512" w:rsidP="00F6327F">
            <w:pPr>
              <w:pStyle w:val="TAL"/>
              <w:spacing w:line="256" w:lineRule="auto"/>
              <w:rPr>
                <w:rFonts w:ascii="Times New Roman" w:hAnsi="Times New Roman"/>
                <w:sz w:val="14"/>
                <w:szCs w:val="16"/>
              </w:rPr>
            </w:pPr>
            <w:r>
              <w:rPr>
                <w:rFonts w:ascii="Times New Roman" w:hAnsi="Times New Roman"/>
                <w:sz w:val="14"/>
                <w:szCs w:val="16"/>
              </w:rPr>
              <w:t>Unlicensed</w:t>
            </w:r>
          </w:p>
        </w:tc>
      </w:tr>
      <w:tr w:rsidR="00F85018" w:rsidRPr="004B5B2A" w14:paraId="3DB30607" w14:textId="77777777" w:rsidTr="007C6D4A">
        <w:tc>
          <w:tcPr>
            <w:tcW w:w="355" w:type="dxa"/>
            <w:tcBorders>
              <w:top w:val="single" w:sz="4" w:space="0" w:color="auto"/>
              <w:left w:val="single" w:sz="4" w:space="0" w:color="auto"/>
              <w:bottom w:val="single" w:sz="4" w:space="0" w:color="auto"/>
              <w:right w:val="single" w:sz="4" w:space="0" w:color="auto"/>
            </w:tcBorders>
          </w:tcPr>
          <w:p w14:paraId="4C67B366" w14:textId="77777777" w:rsidR="00F85018" w:rsidRPr="004B5B2A" w:rsidRDefault="00F85018" w:rsidP="007C6D4A">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415A35E2" w14:textId="5A81F846" w:rsidR="00F85018" w:rsidRDefault="00363444" w:rsidP="007C6D4A">
            <w:pPr>
              <w:pStyle w:val="TAL"/>
              <w:spacing w:line="256" w:lineRule="auto"/>
              <w:rPr>
                <w:rFonts w:ascii="Times New Roman" w:hAnsi="Times New Roman"/>
                <w:sz w:val="16"/>
                <w:szCs w:val="16"/>
              </w:rPr>
            </w:pPr>
            <w:r>
              <w:rPr>
                <w:rFonts w:ascii="Times New Roman" w:hAnsi="Times New Roman"/>
                <w:sz w:val="16"/>
                <w:szCs w:val="16"/>
              </w:rPr>
              <w:t>71 – 76</w:t>
            </w:r>
          </w:p>
        </w:tc>
        <w:tc>
          <w:tcPr>
            <w:tcW w:w="2596" w:type="dxa"/>
            <w:tcBorders>
              <w:top w:val="single" w:sz="4" w:space="0" w:color="auto"/>
              <w:left w:val="single" w:sz="4" w:space="0" w:color="auto"/>
              <w:bottom w:val="single" w:sz="4" w:space="0" w:color="auto"/>
              <w:right w:val="single" w:sz="4" w:space="0" w:color="auto"/>
            </w:tcBorders>
          </w:tcPr>
          <w:p w14:paraId="23E4490A" w14:textId="77777777" w:rsidR="00F85018" w:rsidRDefault="009B2B26" w:rsidP="007C6D4A">
            <w:pPr>
              <w:pStyle w:val="TAL"/>
              <w:spacing w:line="256" w:lineRule="auto"/>
              <w:rPr>
                <w:rFonts w:ascii="Times New Roman" w:hAnsi="Times New Roman"/>
                <w:sz w:val="14"/>
                <w:szCs w:val="16"/>
              </w:rPr>
            </w:pPr>
            <w:r>
              <w:rPr>
                <w:rFonts w:ascii="Times New Roman" w:hAnsi="Times New Roman"/>
                <w:sz w:val="14"/>
                <w:szCs w:val="16"/>
              </w:rPr>
              <w:t>Max EIRP 55dBW</w:t>
            </w:r>
          </w:p>
          <w:p w14:paraId="4C2042A7" w14:textId="4F51023E" w:rsidR="009B2B26" w:rsidRDefault="009B2B26" w:rsidP="007C6D4A">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3W</w:t>
            </w:r>
          </w:p>
          <w:p w14:paraId="71CFDB83" w14:textId="77777777" w:rsidR="009B2B26" w:rsidRDefault="009B2B26" w:rsidP="007C6D4A">
            <w:pPr>
              <w:pStyle w:val="TAL"/>
              <w:spacing w:line="256" w:lineRule="auto"/>
              <w:rPr>
                <w:rFonts w:ascii="Times New Roman" w:hAnsi="Times New Roman"/>
                <w:sz w:val="14"/>
                <w:szCs w:val="16"/>
              </w:rPr>
            </w:pPr>
            <w:r>
              <w:rPr>
                <w:rFonts w:ascii="Times New Roman" w:hAnsi="Times New Roman"/>
                <w:sz w:val="14"/>
                <w:szCs w:val="16"/>
              </w:rPr>
              <w:t>Max PSD 150mW/100MHz</w:t>
            </w:r>
          </w:p>
          <w:p w14:paraId="128F5BF7" w14:textId="0078BA53" w:rsidR="009B2B26" w:rsidRDefault="009B2B26" w:rsidP="007C6D4A">
            <w:pPr>
              <w:pStyle w:val="TAL"/>
              <w:spacing w:line="256" w:lineRule="auto"/>
              <w:rPr>
                <w:rFonts w:ascii="Times New Roman" w:hAnsi="Times New Roman"/>
                <w:sz w:val="14"/>
                <w:szCs w:val="16"/>
              </w:rPr>
            </w:pPr>
            <w:r>
              <w:rPr>
                <w:rFonts w:ascii="Times New Roman" w:hAnsi="Times New Roman"/>
                <w:sz w:val="14"/>
                <w:szCs w:val="16"/>
              </w:rPr>
              <w:t xml:space="preserve">Min antenna gain 43dBi, antenna half </w:t>
            </w:r>
            <w:proofErr w:type="spellStart"/>
            <w:r>
              <w:rPr>
                <w:rFonts w:ascii="Times New Roman" w:hAnsi="Times New Roman"/>
                <w:sz w:val="14"/>
                <w:szCs w:val="16"/>
              </w:rPr>
              <w:t>beamwidth</w:t>
            </w:r>
            <w:proofErr w:type="spellEnd"/>
            <w:r>
              <w:rPr>
                <w:rFonts w:ascii="Times New Roman" w:hAnsi="Times New Roman"/>
                <w:sz w:val="14"/>
                <w:szCs w:val="16"/>
              </w:rPr>
              <w:t xml:space="preserve"> less than 1.2 degrees. [Not</w:t>
            </w:r>
            <w:r w:rsidR="00F6327F">
              <w:rPr>
                <w:rFonts w:ascii="Times New Roman" w:hAnsi="Times New Roman"/>
                <w:sz w:val="14"/>
                <w:szCs w:val="16"/>
              </w:rPr>
              <w:t>e 2</w:t>
            </w:r>
            <w:r>
              <w:rPr>
                <w:rFonts w:ascii="Times New Roman" w:hAnsi="Times New Roman"/>
                <w:sz w:val="14"/>
                <w:szCs w:val="16"/>
              </w:rPr>
              <w:t>]</w:t>
            </w:r>
          </w:p>
        </w:tc>
        <w:tc>
          <w:tcPr>
            <w:tcW w:w="1552" w:type="dxa"/>
            <w:tcBorders>
              <w:top w:val="single" w:sz="4" w:space="0" w:color="auto"/>
              <w:left w:val="single" w:sz="4" w:space="0" w:color="auto"/>
              <w:bottom w:val="single" w:sz="4" w:space="0" w:color="auto"/>
              <w:right w:val="single" w:sz="4" w:space="0" w:color="auto"/>
            </w:tcBorders>
          </w:tcPr>
          <w:p w14:paraId="20C7D50B" w14:textId="36F0EC5B" w:rsidR="00F85018" w:rsidRDefault="006B7D0D" w:rsidP="007C6D4A">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2D44D752" w14:textId="4B35CCE8" w:rsidR="00F85018" w:rsidRPr="003F3CD5" w:rsidRDefault="009B2B26" w:rsidP="007C6D4A">
            <w:pPr>
              <w:pStyle w:val="TAL"/>
              <w:spacing w:line="256" w:lineRule="auto"/>
              <w:rPr>
                <w:rFonts w:ascii="Times New Roman" w:hAnsi="Times New Roman"/>
                <w:sz w:val="14"/>
                <w:szCs w:val="16"/>
              </w:rPr>
            </w:pPr>
            <w:r>
              <w:rPr>
                <w:rFonts w:ascii="Times New Roman" w:hAnsi="Times New Roman"/>
                <w:sz w:val="14"/>
                <w:szCs w:val="16"/>
              </w:rPr>
              <w:t>Max bandwidth 5GHz</w:t>
            </w:r>
          </w:p>
        </w:tc>
        <w:tc>
          <w:tcPr>
            <w:tcW w:w="1588" w:type="dxa"/>
            <w:tcBorders>
              <w:top w:val="single" w:sz="4" w:space="0" w:color="auto"/>
              <w:left w:val="single" w:sz="4" w:space="0" w:color="auto"/>
              <w:bottom w:val="single" w:sz="4" w:space="0" w:color="auto"/>
              <w:right w:val="single" w:sz="4" w:space="0" w:color="auto"/>
            </w:tcBorders>
          </w:tcPr>
          <w:p w14:paraId="450533D7" w14:textId="0AA61C4A" w:rsidR="00F85018" w:rsidRDefault="00F85018" w:rsidP="009B2B26">
            <w:pPr>
              <w:pStyle w:val="TAL"/>
              <w:spacing w:line="256" w:lineRule="auto"/>
              <w:rPr>
                <w:rFonts w:ascii="Times New Roman" w:hAnsi="Times New Roman"/>
                <w:sz w:val="14"/>
                <w:szCs w:val="16"/>
              </w:rPr>
            </w:pPr>
            <w:r>
              <w:rPr>
                <w:rFonts w:ascii="Times New Roman" w:hAnsi="Times New Roman"/>
                <w:sz w:val="14"/>
                <w:szCs w:val="16"/>
              </w:rPr>
              <w:t xml:space="preserve">Fixed </w:t>
            </w:r>
            <w:r w:rsidR="009B2B26">
              <w:rPr>
                <w:rFonts w:ascii="Times New Roman" w:hAnsi="Times New Roman"/>
                <w:sz w:val="14"/>
                <w:szCs w:val="16"/>
              </w:rPr>
              <w:t>point-to-point</w:t>
            </w:r>
          </w:p>
        </w:tc>
        <w:tc>
          <w:tcPr>
            <w:tcW w:w="990" w:type="dxa"/>
            <w:tcBorders>
              <w:top w:val="single" w:sz="4" w:space="0" w:color="auto"/>
              <w:left w:val="single" w:sz="4" w:space="0" w:color="auto"/>
              <w:bottom w:val="single" w:sz="4" w:space="0" w:color="auto"/>
              <w:right w:val="single" w:sz="4" w:space="0" w:color="auto"/>
            </w:tcBorders>
          </w:tcPr>
          <w:p w14:paraId="3B623412" w14:textId="77777777" w:rsidR="00F85018" w:rsidRDefault="009B2B26" w:rsidP="007C6D4A">
            <w:pPr>
              <w:pStyle w:val="TAL"/>
              <w:spacing w:line="256" w:lineRule="auto"/>
              <w:rPr>
                <w:rFonts w:ascii="Times New Roman" w:hAnsi="Times New Roman"/>
                <w:sz w:val="14"/>
                <w:szCs w:val="16"/>
              </w:rPr>
            </w:pPr>
            <w:r>
              <w:rPr>
                <w:rFonts w:ascii="Times New Roman" w:hAnsi="Times New Roman"/>
                <w:sz w:val="14"/>
                <w:szCs w:val="16"/>
              </w:rPr>
              <w:t>Frequency error should be less than ±150×10</w:t>
            </w:r>
            <w:r w:rsidRPr="009B2B26">
              <w:rPr>
                <w:rFonts w:ascii="Times New Roman" w:hAnsi="Times New Roman"/>
                <w:sz w:val="14"/>
                <w:szCs w:val="16"/>
                <w:vertAlign w:val="superscript"/>
              </w:rPr>
              <w:t>-6</w:t>
            </w:r>
            <w:r w:rsidRPr="009B2B26">
              <w:rPr>
                <w:rFonts w:ascii="Times New Roman" w:hAnsi="Times New Roman"/>
                <w:sz w:val="14"/>
                <w:szCs w:val="16"/>
              </w:rPr>
              <w:t>.</w:t>
            </w:r>
          </w:p>
          <w:p w14:paraId="73A28AC8" w14:textId="0028E191" w:rsidR="009B2B26" w:rsidRDefault="009B2B26" w:rsidP="007C6D4A">
            <w:pPr>
              <w:pStyle w:val="TAL"/>
              <w:spacing w:line="256" w:lineRule="auto"/>
              <w:rPr>
                <w:rFonts w:ascii="Times New Roman" w:hAnsi="Times New Roman"/>
                <w:sz w:val="14"/>
                <w:szCs w:val="16"/>
              </w:rPr>
            </w:pPr>
          </w:p>
        </w:tc>
      </w:tr>
      <w:tr w:rsidR="00193B5B" w:rsidRPr="004B5B2A" w14:paraId="0D9FFBB3" w14:textId="77777777" w:rsidTr="007C6D4A">
        <w:tc>
          <w:tcPr>
            <w:tcW w:w="355" w:type="dxa"/>
            <w:tcBorders>
              <w:top w:val="single" w:sz="4" w:space="0" w:color="auto"/>
              <w:left w:val="single" w:sz="4" w:space="0" w:color="auto"/>
              <w:bottom w:val="single" w:sz="4" w:space="0" w:color="auto"/>
              <w:right w:val="single" w:sz="4" w:space="0" w:color="auto"/>
            </w:tcBorders>
          </w:tcPr>
          <w:p w14:paraId="2AE19311" w14:textId="77777777" w:rsidR="00193B5B" w:rsidRPr="004B5B2A" w:rsidRDefault="00193B5B" w:rsidP="007C6D4A">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2AD3CF0A" w14:textId="609058AE" w:rsidR="00193B5B" w:rsidRDefault="00363444" w:rsidP="007C6D4A">
            <w:pPr>
              <w:pStyle w:val="TAL"/>
              <w:spacing w:line="256" w:lineRule="auto"/>
              <w:rPr>
                <w:rFonts w:ascii="Times New Roman" w:hAnsi="Times New Roman"/>
                <w:sz w:val="16"/>
                <w:szCs w:val="16"/>
              </w:rPr>
            </w:pPr>
            <w:r>
              <w:rPr>
                <w:rFonts w:ascii="Times New Roman" w:hAnsi="Times New Roman"/>
                <w:sz w:val="16"/>
                <w:szCs w:val="16"/>
              </w:rPr>
              <w:t>76 – 77</w:t>
            </w:r>
          </w:p>
        </w:tc>
        <w:tc>
          <w:tcPr>
            <w:tcW w:w="2596" w:type="dxa"/>
            <w:tcBorders>
              <w:top w:val="single" w:sz="4" w:space="0" w:color="auto"/>
              <w:left w:val="single" w:sz="4" w:space="0" w:color="auto"/>
              <w:bottom w:val="single" w:sz="4" w:space="0" w:color="auto"/>
              <w:right w:val="single" w:sz="4" w:space="0" w:color="auto"/>
            </w:tcBorders>
          </w:tcPr>
          <w:p w14:paraId="1ABA80A3" w14:textId="4C1634E9" w:rsidR="00193B5B" w:rsidRDefault="00193B5B" w:rsidP="007C6D4A">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10mW</w:t>
            </w:r>
          </w:p>
        </w:tc>
        <w:tc>
          <w:tcPr>
            <w:tcW w:w="1552" w:type="dxa"/>
            <w:tcBorders>
              <w:top w:val="single" w:sz="4" w:space="0" w:color="auto"/>
              <w:left w:val="single" w:sz="4" w:space="0" w:color="auto"/>
              <w:bottom w:val="single" w:sz="4" w:space="0" w:color="auto"/>
              <w:right w:val="single" w:sz="4" w:space="0" w:color="auto"/>
            </w:tcBorders>
          </w:tcPr>
          <w:p w14:paraId="7FE5A40F" w14:textId="3A31F016" w:rsidR="00193B5B" w:rsidRDefault="00ED1577" w:rsidP="007C6D4A">
            <w:pPr>
              <w:pStyle w:val="TAL"/>
              <w:spacing w:line="256" w:lineRule="auto"/>
              <w:rPr>
                <w:rFonts w:ascii="Times New Roman" w:hAnsi="Times New Roman"/>
                <w:sz w:val="14"/>
                <w:szCs w:val="16"/>
              </w:rPr>
            </w:pPr>
            <w:r>
              <w:rPr>
                <w:rFonts w:ascii="Times New Roman" w:hAnsi="Times New Roman"/>
                <w:sz w:val="14"/>
                <w:szCs w:val="16"/>
              </w:rPr>
              <w:t>No requirement.</w:t>
            </w:r>
          </w:p>
        </w:tc>
        <w:tc>
          <w:tcPr>
            <w:tcW w:w="1569" w:type="dxa"/>
            <w:tcBorders>
              <w:top w:val="single" w:sz="4" w:space="0" w:color="auto"/>
              <w:left w:val="single" w:sz="4" w:space="0" w:color="auto"/>
              <w:bottom w:val="single" w:sz="4" w:space="0" w:color="auto"/>
              <w:right w:val="single" w:sz="4" w:space="0" w:color="auto"/>
            </w:tcBorders>
          </w:tcPr>
          <w:p w14:paraId="27D3D228" w14:textId="77777777" w:rsidR="00193B5B" w:rsidRDefault="00193B5B" w:rsidP="007C6D4A">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04320201" w14:textId="05080393" w:rsidR="00193B5B" w:rsidRDefault="00193B5B" w:rsidP="009B2B26">
            <w:pPr>
              <w:pStyle w:val="TAL"/>
              <w:spacing w:line="256" w:lineRule="auto"/>
              <w:rPr>
                <w:rFonts w:ascii="Times New Roman" w:hAnsi="Times New Roman"/>
                <w:sz w:val="14"/>
                <w:szCs w:val="16"/>
              </w:rPr>
            </w:pPr>
            <w:r>
              <w:rPr>
                <w:rFonts w:ascii="Times New Roman" w:hAnsi="Times New Roman"/>
                <w:sz w:val="14"/>
                <w:szCs w:val="16"/>
              </w:rPr>
              <w:t xml:space="preserve">Automotive crash </w:t>
            </w:r>
            <w:r w:rsidR="00C77512">
              <w:rPr>
                <w:rFonts w:ascii="Times New Roman" w:hAnsi="Times New Roman"/>
                <w:sz w:val="14"/>
                <w:szCs w:val="16"/>
              </w:rPr>
              <w:t>prevention</w:t>
            </w:r>
            <w:r>
              <w:rPr>
                <w:rFonts w:ascii="Times New Roman" w:hAnsi="Times New Roman"/>
                <w:sz w:val="14"/>
                <w:szCs w:val="16"/>
              </w:rPr>
              <w:t xml:space="preserve"> radar</w:t>
            </w:r>
          </w:p>
        </w:tc>
        <w:tc>
          <w:tcPr>
            <w:tcW w:w="990" w:type="dxa"/>
            <w:tcBorders>
              <w:top w:val="single" w:sz="4" w:space="0" w:color="auto"/>
              <w:left w:val="single" w:sz="4" w:space="0" w:color="auto"/>
              <w:bottom w:val="single" w:sz="4" w:space="0" w:color="auto"/>
              <w:right w:val="single" w:sz="4" w:space="0" w:color="auto"/>
            </w:tcBorders>
          </w:tcPr>
          <w:p w14:paraId="0D83A00E" w14:textId="560E1740" w:rsidR="00193B5B" w:rsidRDefault="00FF1A70" w:rsidP="007C6D4A">
            <w:pPr>
              <w:pStyle w:val="TAL"/>
              <w:spacing w:line="256" w:lineRule="auto"/>
              <w:rPr>
                <w:rFonts w:ascii="Times New Roman" w:hAnsi="Times New Roman"/>
                <w:sz w:val="14"/>
                <w:szCs w:val="16"/>
              </w:rPr>
            </w:pPr>
            <w:r>
              <w:rPr>
                <w:rFonts w:ascii="Times New Roman" w:hAnsi="Times New Roman"/>
                <w:sz w:val="14"/>
                <w:szCs w:val="16"/>
              </w:rPr>
              <w:t>Unlicensed</w:t>
            </w:r>
          </w:p>
        </w:tc>
      </w:tr>
      <w:tr w:rsidR="00F85018" w:rsidRPr="004B5B2A" w14:paraId="44F66DE3" w14:textId="77777777" w:rsidTr="007C6D4A">
        <w:tc>
          <w:tcPr>
            <w:tcW w:w="355" w:type="dxa"/>
            <w:tcBorders>
              <w:top w:val="single" w:sz="4" w:space="0" w:color="auto"/>
              <w:left w:val="single" w:sz="4" w:space="0" w:color="auto"/>
              <w:bottom w:val="single" w:sz="4" w:space="0" w:color="auto"/>
              <w:right w:val="single" w:sz="4" w:space="0" w:color="auto"/>
            </w:tcBorders>
          </w:tcPr>
          <w:p w14:paraId="17FB1FA0" w14:textId="77777777" w:rsidR="00F85018" w:rsidRPr="004B5B2A" w:rsidRDefault="00F85018" w:rsidP="007C6D4A">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17F8F1E1" w14:textId="2587F60F" w:rsidR="00F85018" w:rsidRDefault="00363444" w:rsidP="007C6D4A">
            <w:pPr>
              <w:pStyle w:val="TAL"/>
              <w:spacing w:line="256" w:lineRule="auto"/>
              <w:rPr>
                <w:rFonts w:ascii="Times New Roman" w:hAnsi="Times New Roman"/>
                <w:sz w:val="16"/>
                <w:szCs w:val="16"/>
              </w:rPr>
            </w:pPr>
            <w:r>
              <w:rPr>
                <w:rFonts w:ascii="Times New Roman" w:hAnsi="Times New Roman"/>
                <w:sz w:val="16"/>
                <w:szCs w:val="16"/>
              </w:rPr>
              <w:t>81 – 86</w:t>
            </w:r>
          </w:p>
        </w:tc>
        <w:tc>
          <w:tcPr>
            <w:tcW w:w="2596" w:type="dxa"/>
            <w:tcBorders>
              <w:top w:val="single" w:sz="4" w:space="0" w:color="auto"/>
              <w:left w:val="single" w:sz="4" w:space="0" w:color="auto"/>
              <w:bottom w:val="single" w:sz="4" w:space="0" w:color="auto"/>
              <w:right w:val="single" w:sz="4" w:space="0" w:color="auto"/>
            </w:tcBorders>
          </w:tcPr>
          <w:p w14:paraId="16D77A2E" w14:textId="77777777" w:rsidR="009B2B26" w:rsidRDefault="009B2B26" w:rsidP="009B2B26">
            <w:pPr>
              <w:pStyle w:val="TAL"/>
              <w:spacing w:line="256" w:lineRule="auto"/>
              <w:rPr>
                <w:rFonts w:ascii="Times New Roman" w:hAnsi="Times New Roman"/>
                <w:sz w:val="14"/>
                <w:szCs w:val="16"/>
              </w:rPr>
            </w:pPr>
            <w:r>
              <w:rPr>
                <w:rFonts w:ascii="Times New Roman" w:hAnsi="Times New Roman"/>
                <w:sz w:val="14"/>
                <w:szCs w:val="16"/>
              </w:rPr>
              <w:t>Max EIRP 55dBW</w:t>
            </w:r>
          </w:p>
          <w:p w14:paraId="6376F337" w14:textId="77777777" w:rsidR="009B2B26" w:rsidRDefault="009B2B26" w:rsidP="009B2B26">
            <w:pPr>
              <w:pStyle w:val="TAL"/>
              <w:spacing w:line="256" w:lineRule="auto"/>
              <w:rPr>
                <w:rFonts w:ascii="Times New Roman" w:hAnsi="Times New Roman"/>
                <w:sz w:val="14"/>
                <w:szCs w:val="16"/>
              </w:rPr>
            </w:pPr>
            <w:r>
              <w:rPr>
                <w:rFonts w:ascii="Times New Roman" w:hAnsi="Times New Roman"/>
                <w:sz w:val="14"/>
                <w:szCs w:val="16"/>
              </w:rPr>
              <w:t xml:space="preserve">Max </w:t>
            </w:r>
            <w:proofErr w:type="spellStart"/>
            <w:r>
              <w:rPr>
                <w:rFonts w:ascii="Times New Roman" w:hAnsi="Times New Roman"/>
                <w:sz w:val="14"/>
                <w:szCs w:val="16"/>
              </w:rPr>
              <w:t>Tx</w:t>
            </w:r>
            <w:proofErr w:type="spellEnd"/>
            <w:r>
              <w:rPr>
                <w:rFonts w:ascii="Times New Roman" w:hAnsi="Times New Roman"/>
                <w:sz w:val="14"/>
                <w:szCs w:val="16"/>
              </w:rPr>
              <w:t xml:space="preserve"> power 3W</w:t>
            </w:r>
          </w:p>
          <w:p w14:paraId="655D6586" w14:textId="77777777" w:rsidR="009B2B26" w:rsidRDefault="009B2B26" w:rsidP="009B2B26">
            <w:pPr>
              <w:pStyle w:val="TAL"/>
              <w:spacing w:line="256" w:lineRule="auto"/>
              <w:rPr>
                <w:rFonts w:ascii="Times New Roman" w:hAnsi="Times New Roman"/>
                <w:sz w:val="14"/>
                <w:szCs w:val="16"/>
              </w:rPr>
            </w:pPr>
            <w:r>
              <w:rPr>
                <w:rFonts w:ascii="Times New Roman" w:hAnsi="Times New Roman"/>
                <w:sz w:val="14"/>
                <w:szCs w:val="16"/>
              </w:rPr>
              <w:t>Max PSD 150mW/100MHz</w:t>
            </w:r>
          </w:p>
          <w:p w14:paraId="16A5EBBC" w14:textId="738F1EED" w:rsidR="00F85018" w:rsidRDefault="009B2B26" w:rsidP="009B2B26">
            <w:pPr>
              <w:pStyle w:val="TAL"/>
              <w:spacing w:line="256" w:lineRule="auto"/>
              <w:rPr>
                <w:rFonts w:ascii="Times New Roman" w:hAnsi="Times New Roman"/>
                <w:sz w:val="14"/>
                <w:szCs w:val="16"/>
              </w:rPr>
            </w:pPr>
            <w:r>
              <w:rPr>
                <w:rFonts w:ascii="Times New Roman" w:hAnsi="Times New Roman"/>
                <w:sz w:val="14"/>
                <w:szCs w:val="16"/>
              </w:rPr>
              <w:t xml:space="preserve">Min antenna gain 43dBi, antenna half </w:t>
            </w:r>
            <w:proofErr w:type="spellStart"/>
            <w:r>
              <w:rPr>
                <w:rFonts w:ascii="Times New Roman" w:hAnsi="Times New Roman"/>
                <w:sz w:val="14"/>
                <w:szCs w:val="16"/>
              </w:rPr>
              <w:t>beamwidth</w:t>
            </w:r>
            <w:proofErr w:type="spellEnd"/>
            <w:r>
              <w:rPr>
                <w:rFonts w:ascii="Times New Roman" w:hAnsi="Times New Roman"/>
                <w:sz w:val="14"/>
                <w:szCs w:val="16"/>
              </w:rPr>
              <w:t xml:space="preserve"> less than 1.2 degrees. [Not</w:t>
            </w:r>
            <w:r w:rsidR="00F6327F">
              <w:rPr>
                <w:rFonts w:ascii="Times New Roman" w:hAnsi="Times New Roman"/>
                <w:sz w:val="14"/>
                <w:szCs w:val="16"/>
              </w:rPr>
              <w:t>e 2</w:t>
            </w:r>
            <w:r>
              <w:rPr>
                <w:rFonts w:ascii="Times New Roman" w:hAnsi="Times New Roman"/>
                <w:sz w:val="14"/>
                <w:szCs w:val="16"/>
              </w:rPr>
              <w:t>]</w:t>
            </w:r>
          </w:p>
        </w:tc>
        <w:tc>
          <w:tcPr>
            <w:tcW w:w="1552" w:type="dxa"/>
            <w:tcBorders>
              <w:top w:val="single" w:sz="4" w:space="0" w:color="auto"/>
              <w:left w:val="single" w:sz="4" w:space="0" w:color="auto"/>
              <w:bottom w:val="single" w:sz="4" w:space="0" w:color="auto"/>
              <w:right w:val="single" w:sz="4" w:space="0" w:color="auto"/>
            </w:tcBorders>
          </w:tcPr>
          <w:p w14:paraId="765147D6" w14:textId="53A83201" w:rsidR="00F85018" w:rsidRDefault="006B7D0D" w:rsidP="007C6D4A">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273DD3F4" w14:textId="16D1BA90" w:rsidR="00F85018" w:rsidRPr="003F3CD5" w:rsidRDefault="00F6327F" w:rsidP="007C6D4A">
            <w:pPr>
              <w:pStyle w:val="TAL"/>
              <w:spacing w:line="256" w:lineRule="auto"/>
              <w:rPr>
                <w:rFonts w:ascii="Times New Roman" w:hAnsi="Times New Roman"/>
                <w:sz w:val="14"/>
                <w:szCs w:val="16"/>
              </w:rPr>
            </w:pPr>
            <w:r>
              <w:rPr>
                <w:rFonts w:ascii="Times New Roman" w:hAnsi="Times New Roman"/>
                <w:sz w:val="14"/>
                <w:szCs w:val="16"/>
              </w:rPr>
              <w:t>Max bandwidth 5GHz</w:t>
            </w:r>
          </w:p>
        </w:tc>
        <w:tc>
          <w:tcPr>
            <w:tcW w:w="1588" w:type="dxa"/>
            <w:tcBorders>
              <w:top w:val="single" w:sz="4" w:space="0" w:color="auto"/>
              <w:left w:val="single" w:sz="4" w:space="0" w:color="auto"/>
              <w:bottom w:val="single" w:sz="4" w:space="0" w:color="auto"/>
              <w:right w:val="single" w:sz="4" w:space="0" w:color="auto"/>
            </w:tcBorders>
          </w:tcPr>
          <w:p w14:paraId="09F9112F" w14:textId="09083D27" w:rsidR="00F85018" w:rsidRDefault="009B2B26" w:rsidP="007C6D4A">
            <w:pPr>
              <w:pStyle w:val="TAL"/>
              <w:spacing w:line="256" w:lineRule="auto"/>
              <w:rPr>
                <w:rFonts w:ascii="Times New Roman" w:hAnsi="Times New Roman"/>
                <w:sz w:val="14"/>
                <w:szCs w:val="16"/>
              </w:rPr>
            </w:pPr>
            <w:r>
              <w:rPr>
                <w:rFonts w:ascii="Times New Roman" w:hAnsi="Times New Roman"/>
                <w:sz w:val="14"/>
                <w:szCs w:val="16"/>
              </w:rPr>
              <w:t>Fixed point-to-point</w:t>
            </w:r>
          </w:p>
        </w:tc>
        <w:tc>
          <w:tcPr>
            <w:tcW w:w="990" w:type="dxa"/>
            <w:tcBorders>
              <w:top w:val="single" w:sz="4" w:space="0" w:color="auto"/>
              <w:left w:val="single" w:sz="4" w:space="0" w:color="auto"/>
              <w:bottom w:val="single" w:sz="4" w:space="0" w:color="auto"/>
              <w:right w:val="single" w:sz="4" w:space="0" w:color="auto"/>
            </w:tcBorders>
          </w:tcPr>
          <w:p w14:paraId="0F43B7FF" w14:textId="77777777" w:rsidR="009B2B26" w:rsidRDefault="009B2B26" w:rsidP="009B2B26">
            <w:pPr>
              <w:pStyle w:val="TAL"/>
              <w:spacing w:line="256" w:lineRule="auto"/>
              <w:rPr>
                <w:rFonts w:ascii="Times New Roman" w:hAnsi="Times New Roman"/>
                <w:sz w:val="14"/>
                <w:szCs w:val="16"/>
              </w:rPr>
            </w:pPr>
            <w:r>
              <w:rPr>
                <w:rFonts w:ascii="Times New Roman" w:hAnsi="Times New Roman"/>
                <w:sz w:val="14"/>
                <w:szCs w:val="16"/>
              </w:rPr>
              <w:t>Frequency error should be less than ±150×10</w:t>
            </w:r>
            <w:r w:rsidRPr="009B2B26">
              <w:rPr>
                <w:rFonts w:ascii="Times New Roman" w:hAnsi="Times New Roman"/>
                <w:sz w:val="14"/>
                <w:szCs w:val="16"/>
                <w:vertAlign w:val="superscript"/>
              </w:rPr>
              <w:t>-6</w:t>
            </w:r>
            <w:r w:rsidRPr="009B2B26">
              <w:rPr>
                <w:rFonts w:ascii="Times New Roman" w:hAnsi="Times New Roman"/>
                <w:sz w:val="14"/>
                <w:szCs w:val="16"/>
              </w:rPr>
              <w:t>.</w:t>
            </w:r>
          </w:p>
          <w:p w14:paraId="3314EDE0" w14:textId="77777777" w:rsidR="00F85018" w:rsidRDefault="00F85018" w:rsidP="007C6D4A">
            <w:pPr>
              <w:pStyle w:val="TAL"/>
              <w:spacing w:line="256" w:lineRule="auto"/>
              <w:rPr>
                <w:rFonts w:ascii="Times New Roman" w:hAnsi="Times New Roman"/>
                <w:sz w:val="14"/>
                <w:szCs w:val="16"/>
              </w:rPr>
            </w:pPr>
          </w:p>
        </w:tc>
      </w:tr>
      <w:tr w:rsidR="00F6327F" w:rsidRPr="004B5B2A" w14:paraId="52E39228" w14:textId="77777777" w:rsidTr="00155066">
        <w:tc>
          <w:tcPr>
            <w:tcW w:w="9895" w:type="dxa"/>
            <w:gridSpan w:val="7"/>
            <w:tcBorders>
              <w:top w:val="single" w:sz="4" w:space="0" w:color="auto"/>
              <w:left w:val="single" w:sz="4" w:space="0" w:color="auto"/>
              <w:bottom w:val="single" w:sz="4" w:space="0" w:color="auto"/>
              <w:right w:val="single" w:sz="4" w:space="0" w:color="auto"/>
            </w:tcBorders>
          </w:tcPr>
          <w:p w14:paraId="717DE7CA" w14:textId="0D7C576C" w:rsidR="00F6327F" w:rsidRPr="00F6327F" w:rsidRDefault="00F6327F" w:rsidP="00F6327F">
            <w:pPr>
              <w:pStyle w:val="B1"/>
              <w:spacing w:after="0"/>
              <w:ind w:left="0" w:firstLine="0"/>
              <w:rPr>
                <w:sz w:val="14"/>
                <w:szCs w:val="14"/>
                <w:lang w:eastAsia="x-none"/>
              </w:rPr>
            </w:pPr>
            <w:r w:rsidRPr="00F6327F">
              <w:rPr>
                <w:sz w:val="14"/>
                <w:szCs w:val="14"/>
              </w:rPr>
              <w:t>Note 1: Unwanted emission for 57 – 66GHz spectrum shall satisfy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F6327F" w:rsidRPr="00F6327F" w14:paraId="01EBBF89" w14:textId="77777777" w:rsidTr="00F6327F">
              <w:trPr>
                <w:jc w:val="center"/>
              </w:trPr>
              <w:tc>
                <w:tcPr>
                  <w:tcW w:w="1835" w:type="dxa"/>
                  <w:tcBorders>
                    <w:top w:val="single" w:sz="4" w:space="0" w:color="auto"/>
                    <w:left w:val="single" w:sz="4" w:space="0" w:color="auto"/>
                    <w:bottom w:val="single" w:sz="4" w:space="0" w:color="auto"/>
                    <w:right w:val="single" w:sz="4" w:space="0" w:color="auto"/>
                  </w:tcBorders>
                  <w:hideMark/>
                </w:tcPr>
                <w:p w14:paraId="4DB5854B" w14:textId="77777777" w:rsidR="00F6327F" w:rsidRPr="00F6327F" w:rsidRDefault="00F6327F" w:rsidP="00F6327F">
                  <w:pPr>
                    <w:pStyle w:val="TAC"/>
                    <w:rPr>
                      <w:b/>
                      <w:sz w:val="14"/>
                      <w:szCs w:val="14"/>
                    </w:rPr>
                  </w:pPr>
                  <w:r w:rsidRPr="00F6327F">
                    <w:rPr>
                      <w:b/>
                      <w:sz w:val="14"/>
                      <w:szCs w:val="14"/>
                    </w:rPr>
                    <w:t>Spectrum Range</w:t>
                  </w:r>
                </w:p>
              </w:tc>
              <w:tc>
                <w:tcPr>
                  <w:tcW w:w="2437" w:type="dxa"/>
                  <w:tcBorders>
                    <w:top w:val="single" w:sz="4" w:space="0" w:color="auto"/>
                    <w:left w:val="single" w:sz="4" w:space="0" w:color="auto"/>
                    <w:bottom w:val="single" w:sz="4" w:space="0" w:color="auto"/>
                    <w:right w:val="single" w:sz="4" w:space="0" w:color="auto"/>
                  </w:tcBorders>
                  <w:hideMark/>
                </w:tcPr>
                <w:p w14:paraId="47C75C2C" w14:textId="77777777" w:rsidR="00F6327F" w:rsidRPr="00F6327F" w:rsidRDefault="00F6327F" w:rsidP="00F6327F">
                  <w:pPr>
                    <w:pStyle w:val="TAC"/>
                    <w:rPr>
                      <w:b/>
                      <w:sz w:val="14"/>
                      <w:szCs w:val="14"/>
                    </w:rPr>
                  </w:pPr>
                  <w:r w:rsidRPr="00F6327F">
                    <w:rPr>
                      <w:b/>
                      <w:sz w:val="14"/>
                      <w:szCs w:val="14"/>
                    </w:rPr>
                    <w:t>Unwanted Emission Limit</w:t>
                  </w:r>
                </w:p>
              </w:tc>
              <w:tc>
                <w:tcPr>
                  <w:tcW w:w="2240" w:type="dxa"/>
                  <w:tcBorders>
                    <w:top w:val="single" w:sz="4" w:space="0" w:color="auto"/>
                    <w:left w:val="single" w:sz="4" w:space="0" w:color="auto"/>
                    <w:bottom w:val="single" w:sz="4" w:space="0" w:color="auto"/>
                    <w:right w:val="single" w:sz="4" w:space="0" w:color="auto"/>
                  </w:tcBorders>
                  <w:hideMark/>
                </w:tcPr>
                <w:p w14:paraId="4627DA3A" w14:textId="77777777" w:rsidR="00F6327F" w:rsidRPr="00F6327F" w:rsidRDefault="00F6327F" w:rsidP="00F6327F">
                  <w:pPr>
                    <w:pStyle w:val="TAC"/>
                    <w:rPr>
                      <w:b/>
                      <w:sz w:val="14"/>
                      <w:szCs w:val="14"/>
                    </w:rPr>
                  </w:pPr>
                  <w:r w:rsidRPr="00F6327F">
                    <w:rPr>
                      <w:b/>
                      <w:sz w:val="14"/>
                      <w:szCs w:val="14"/>
                    </w:rPr>
                    <w:t>Measurement Bandwidth</w:t>
                  </w:r>
                </w:p>
              </w:tc>
            </w:tr>
            <w:tr w:rsidR="00F6327F" w:rsidRPr="00F6327F" w14:paraId="5FDB3248" w14:textId="77777777" w:rsidTr="00F6327F">
              <w:trPr>
                <w:jc w:val="center"/>
              </w:trPr>
              <w:tc>
                <w:tcPr>
                  <w:tcW w:w="1835" w:type="dxa"/>
                  <w:tcBorders>
                    <w:top w:val="single" w:sz="4" w:space="0" w:color="auto"/>
                    <w:left w:val="single" w:sz="4" w:space="0" w:color="auto"/>
                    <w:bottom w:val="single" w:sz="4" w:space="0" w:color="auto"/>
                    <w:right w:val="single" w:sz="4" w:space="0" w:color="auto"/>
                  </w:tcBorders>
                  <w:hideMark/>
                </w:tcPr>
                <w:p w14:paraId="4C1FA3CA" w14:textId="77777777" w:rsidR="00F6327F" w:rsidRPr="00F6327F" w:rsidRDefault="00F6327F" w:rsidP="00F6327F">
                  <w:pPr>
                    <w:pStyle w:val="TAC"/>
                    <w:rPr>
                      <w:sz w:val="14"/>
                      <w:szCs w:val="14"/>
                    </w:rPr>
                  </w:pPr>
                  <w:r w:rsidRPr="00F6327F">
                    <w:rPr>
                      <w:sz w:val="14"/>
                      <w:szCs w:val="14"/>
                    </w:rPr>
                    <w:t>Less than 1GHz</w:t>
                  </w:r>
                </w:p>
              </w:tc>
              <w:tc>
                <w:tcPr>
                  <w:tcW w:w="2437" w:type="dxa"/>
                  <w:tcBorders>
                    <w:top w:val="single" w:sz="4" w:space="0" w:color="auto"/>
                    <w:left w:val="single" w:sz="4" w:space="0" w:color="auto"/>
                    <w:bottom w:val="single" w:sz="4" w:space="0" w:color="auto"/>
                    <w:right w:val="single" w:sz="4" w:space="0" w:color="auto"/>
                  </w:tcBorders>
                  <w:hideMark/>
                </w:tcPr>
                <w:p w14:paraId="74DB5EFD" w14:textId="77777777" w:rsidR="00F6327F" w:rsidRPr="00F6327F" w:rsidRDefault="00F6327F" w:rsidP="00F6327F">
                  <w:pPr>
                    <w:pStyle w:val="TAC"/>
                    <w:rPr>
                      <w:sz w:val="14"/>
                      <w:szCs w:val="14"/>
                    </w:rPr>
                  </w:pPr>
                  <w:r w:rsidRPr="00F6327F">
                    <w:rPr>
                      <w:sz w:val="14"/>
                      <w:szCs w:val="14"/>
                    </w:rPr>
                    <w:t>-36dBm</w:t>
                  </w:r>
                </w:p>
              </w:tc>
              <w:tc>
                <w:tcPr>
                  <w:tcW w:w="2240" w:type="dxa"/>
                  <w:tcBorders>
                    <w:top w:val="single" w:sz="4" w:space="0" w:color="auto"/>
                    <w:left w:val="single" w:sz="4" w:space="0" w:color="auto"/>
                    <w:bottom w:val="single" w:sz="4" w:space="0" w:color="auto"/>
                    <w:right w:val="single" w:sz="4" w:space="0" w:color="auto"/>
                  </w:tcBorders>
                  <w:hideMark/>
                </w:tcPr>
                <w:p w14:paraId="1ED80241" w14:textId="77777777" w:rsidR="00F6327F" w:rsidRPr="00F6327F" w:rsidRDefault="00F6327F" w:rsidP="00F6327F">
                  <w:pPr>
                    <w:pStyle w:val="TAC"/>
                    <w:rPr>
                      <w:sz w:val="14"/>
                      <w:szCs w:val="14"/>
                    </w:rPr>
                  </w:pPr>
                  <w:r w:rsidRPr="00F6327F">
                    <w:rPr>
                      <w:sz w:val="14"/>
                      <w:szCs w:val="14"/>
                    </w:rPr>
                    <w:t>100kHz</w:t>
                  </w:r>
                </w:p>
              </w:tc>
            </w:tr>
            <w:tr w:rsidR="00F6327F" w:rsidRPr="00F6327F" w14:paraId="234C60C6" w14:textId="77777777" w:rsidTr="00F6327F">
              <w:trPr>
                <w:jc w:val="center"/>
              </w:trPr>
              <w:tc>
                <w:tcPr>
                  <w:tcW w:w="1835" w:type="dxa"/>
                  <w:tcBorders>
                    <w:top w:val="single" w:sz="4" w:space="0" w:color="auto"/>
                    <w:left w:val="single" w:sz="4" w:space="0" w:color="auto"/>
                    <w:bottom w:val="single" w:sz="4" w:space="0" w:color="auto"/>
                    <w:right w:val="single" w:sz="4" w:space="0" w:color="auto"/>
                  </w:tcBorders>
                  <w:hideMark/>
                </w:tcPr>
                <w:p w14:paraId="7724D69C" w14:textId="77777777" w:rsidR="00F6327F" w:rsidRPr="00F6327F" w:rsidRDefault="00F6327F" w:rsidP="00F6327F">
                  <w:pPr>
                    <w:pStyle w:val="TAC"/>
                    <w:rPr>
                      <w:sz w:val="14"/>
                      <w:szCs w:val="14"/>
                    </w:rPr>
                  </w:pPr>
                  <w:r w:rsidRPr="00F6327F">
                    <w:rPr>
                      <w:sz w:val="14"/>
                      <w:szCs w:val="14"/>
                    </w:rPr>
                    <w:t>1GHz to 40GHz</w:t>
                  </w:r>
                </w:p>
              </w:tc>
              <w:tc>
                <w:tcPr>
                  <w:tcW w:w="2437" w:type="dxa"/>
                  <w:tcBorders>
                    <w:top w:val="single" w:sz="4" w:space="0" w:color="auto"/>
                    <w:left w:val="single" w:sz="4" w:space="0" w:color="auto"/>
                    <w:bottom w:val="single" w:sz="4" w:space="0" w:color="auto"/>
                    <w:right w:val="single" w:sz="4" w:space="0" w:color="auto"/>
                  </w:tcBorders>
                  <w:hideMark/>
                </w:tcPr>
                <w:p w14:paraId="5B4A126F" w14:textId="77777777" w:rsidR="00F6327F" w:rsidRPr="00F6327F" w:rsidRDefault="00F6327F" w:rsidP="00F6327F">
                  <w:pPr>
                    <w:pStyle w:val="TAC"/>
                    <w:rPr>
                      <w:sz w:val="14"/>
                      <w:szCs w:val="14"/>
                    </w:rPr>
                  </w:pPr>
                  <w:r w:rsidRPr="00F6327F">
                    <w:rPr>
                      <w:sz w:val="14"/>
                      <w:szCs w:val="14"/>
                    </w:rPr>
                    <w:t>-30dBm</w:t>
                  </w:r>
                </w:p>
              </w:tc>
              <w:tc>
                <w:tcPr>
                  <w:tcW w:w="2240" w:type="dxa"/>
                  <w:tcBorders>
                    <w:top w:val="single" w:sz="4" w:space="0" w:color="auto"/>
                    <w:left w:val="single" w:sz="4" w:space="0" w:color="auto"/>
                    <w:bottom w:val="single" w:sz="4" w:space="0" w:color="auto"/>
                    <w:right w:val="single" w:sz="4" w:space="0" w:color="auto"/>
                  </w:tcBorders>
                  <w:hideMark/>
                </w:tcPr>
                <w:p w14:paraId="43B21E97" w14:textId="77777777" w:rsidR="00F6327F" w:rsidRPr="00F6327F" w:rsidRDefault="00F6327F" w:rsidP="00F6327F">
                  <w:pPr>
                    <w:pStyle w:val="TAC"/>
                    <w:rPr>
                      <w:sz w:val="14"/>
                      <w:szCs w:val="14"/>
                    </w:rPr>
                  </w:pPr>
                  <w:r w:rsidRPr="00F6327F">
                    <w:rPr>
                      <w:sz w:val="14"/>
                      <w:szCs w:val="14"/>
                    </w:rPr>
                    <w:t>1MHz</w:t>
                  </w:r>
                </w:p>
              </w:tc>
            </w:tr>
            <w:tr w:rsidR="00F6327F" w:rsidRPr="00F6327F" w14:paraId="5277B576" w14:textId="77777777" w:rsidTr="00F6327F">
              <w:trPr>
                <w:jc w:val="center"/>
              </w:trPr>
              <w:tc>
                <w:tcPr>
                  <w:tcW w:w="1835" w:type="dxa"/>
                  <w:tcBorders>
                    <w:top w:val="single" w:sz="4" w:space="0" w:color="auto"/>
                    <w:left w:val="single" w:sz="4" w:space="0" w:color="auto"/>
                    <w:bottom w:val="single" w:sz="4" w:space="0" w:color="auto"/>
                    <w:right w:val="single" w:sz="4" w:space="0" w:color="auto"/>
                  </w:tcBorders>
                  <w:hideMark/>
                </w:tcPr>
                <w:p w14:paraId="44293E35" w14:textId="77777777" w:rsidR="00F6327F" w:rsidRPr="00F6327F" w:rsidRDefault="00F6327F" w:rsidP="00F6327F">
                  <w:pPr>
                    <w:pStyle w:val="TAC"/>
                    <w:rPr>
                      <w:sz w:val="14"/>
                      <w:szCs w:val="14"/>
                    </w:rPr>
                  </w:pPr>
                  <w:r w:rsidRPr="00F6327F">
                    <w:rPr>
                      <w:sz w:val="14"/>
                      <w:szCs w:val="14"/>
                    </w:rPr>
                    <w:t>More than 40GHz</w:t>
                  </w:r>
                </w:p>
              </w:tc>
              <w:tc>
                <w:tcPr>
                  <w:tcW w:w="2437" w:type="dxa"/>
                  <w:tcBorders>
                    <w:top w:val="single" w:sz="4" w:space="0" w:color="auto"/>
                    <w:left w:val="single" w:sz="4" w:space="0" w:color="auto"/>
                    <w:bottom w:val="single" w:sz="4" w:space="0" w:color="auto"/>
                    <w:right w:val="single" w:sz="4" w:space="0" w:color="auto"/>
                  </w:tcBorders>
                  <w:hideMark/>
                </w:tcPr>
                <w:p w14:paraId="7D444C85" w14:textId="77777777" w:rsidR="00F6327F" w:rsidRPr="00F6327F" w:rsidRDefault="00F6327F" w:rsidP="00F6327F">
                  <w:pPr>
                    <w:pStyle w:val="TAC"/>
                    <w:rPr>
                      <w:sz w:val="14"/>
                      <w:szCs w:val="14"/>
                    </w:rPr>
                  </w:pPr>
                  <w:r w:rsidRPr="00F6327F">
                    <w:rPr>
                      <w:sz w:val="14"/>
                      <w:szCs w:val="14"/>
                    </w:rPr>
                    <w:t>-10dBm</w:t>
                  </w:r>
                </w:p>
              </w:tc>
              <w:tc>
                <w:tcPr>
                  <w:tcW w:w="2240" w:type="dxa"/>
                  <w:tcBorders>
                    <w:top w:val="single" w:sz="4" w:space="0" w:color="auto"/>
                    <w:left w:val="single" w:sz="4" w:space="0" w:color="auto"/>
                    <w:bottom w:val="single" w:sz="4" w:space="0" w:color="auto"/>
                    <w:right w:val="single" w:sz="4" w:space="0" w:color="auto"/>
                  </w:tcBorders>
                  <w:hideMark/>
                </w:tcPr>
                <w:p w14:paraId="40387F48" w14:textId="77777777" w:rsidR="00F6327F" w:rsidRPr="00F6327F" w:rsidRDefault="00F6327F" w:rsidP="00F6327F">
                  <w:pPr>
                    <w:pStyle w:val="TAC"/>
                    <w:rPr>
                      <w:sz w:val="14"/>
                      <w:szCs w:val="14"/>
                    </w:rPr>
                  </w:pPr>
                  <w:r w:rsidRPr="00F6327F">
                    <w:rPr>
                      <w:sz w:val="14"/>
                      <w:szCs w:val="14"/>
                    </w:rPr>
                    <w:t>1MHz</w:t>
                  </w:r>
                </w:p>
              </w:tc>
            </w:tr>
          </w:tbl>
          <w:p w14:paraId="7C2FDAA3" w14:textId="2132131D" w:rsidR="00F6327F" w:rsidRPr="009B2B26" w:rsidRDefault="00F6327F" w:rsidP="00F6327F">
            <w:pPr>
              <w:pStyle w:val="B1"/>
              <w:ind w:left="0" w:firstLine="0"/>
              <w:rPr>
                <w:sz w:val="14"/>
                <w:szCs w:val="14"/>
              </w:rPr>
            </w:pPr>
          </w:p>
        </w:tc>
      </w:tr>
      <w:tr w:rsidR="009B2B26" w:rsidRPr="004B5B2A" w14:paraId="437C3693" w14:textId="77777777" w:rsidTr="00155066">
        <w:tc>
          <w:tcPr>
            <w:tcW w:w="9895" w:type="dxa"/>
            <w:gridSpan w:val="7"/>
            <w:tcBorders>
              <w:top w:val="single" w:sz="4" w:space="0" w:color="auto"/>
              <w:left w:val="single" w:sz="4" w:space="0" w:color="auto"/>
              <w:bottom w:val="single" w:sz="4" w:space="0" w:color="auto"/>
              <w:right w:val="single" w:sz="4" w:space="0" w:color="auto"/>
            </w:tcBorders>
          </w:tcPr>
          <w:p w14:paraId="79260AE0" w14:textId="7632497A" w:rsidR="009B2B26" w:rsidRPr="009B2B26" w:rsidRDefault="009B2B26" w:rsidP="009B2B26">
            <w:pPr>
              <w:pStyle w:val="TAL"/>
              <w:spacing w:line="256" w:lineRule="auto"/>
              <w:rPr>
                <w:rFonts w:ascii="Times New Roman" w:hAnsi="Times New Roman"/>
                <w:sz w:val="14"/>
                <w:szCs w:val="14"/>
              </w:rPr>
            </w:pPr>
            <w:r w:rsidRPr="009B2B26">
              <w:rPr>
                <w:rFonts w:ascii="Times New Roman" w:hAnsi="Times New Roman"/>
                <w:sz w:val="14"/>
                <w:szCs w:val="14"/>
              </w:rPr>
              <w:t>N</w:t>
            </w:r>
            <w:r w:rsidR="00F6327F">
              <w:rPr>
                <w:rFonts w:ascii="Times New Roman" w:hAnsi="Times New Roman"/>
                <w:sz w:val="14"/>
                <w:szCs w:val="14"/>
              </w:rPr>
              <w:t>ote 2</w:t>
            </w:r>
            <w:r w:rsidRPr="009B2B26">
              <w:rPr>
                <w:rFonts w:ascii="Times New Roman" w:hAnsi="Times New Roman"/>
                <w:sz w:val="14"/>
                <w:szCs w:val="14"/>
              </w:rPr>
              <w:t>: The mean power of emissions must be attenuated below the mean output power of the transmitter in any 1 MHz band by A, where A = max{</w:t>
            </w:r>
            <w:r>
              <w:rPr>
                <w:rFonts w:ascii="Times New Roman" w:hAnsi="Times New Roman"/>
                <w:sz w:val="14"/>
                <w:szCs w:val="14"/>
              </w:rPr>
              <w:t>56, 11 + 0.4*(S</w:t>
            </w:r>
            <w:r w:rsidRPr="009B2B26">
              <w:rPr>
                <w:rFonts w:ascii="Times New Roman" w:hAnsi="Times New Roman"/>
                <w:sz w:val="14"/>
                <w:szCs w:val="14"/>
              </w:rPr>
              <w:t xml:space="preserve">-50) + 10*log10(B) } </w:t>
            </w:r>
            <w:proofErr w:type="spellStart"/>
            <w:r w:rsidRPr="009B2B26">
              <w:rPr>
                <w:rFonts w:ascii="Times New Roman" w:hAnsi="Times New Roman"/>
                <w:sz w:val="14"/>
                <w:szCs w:val="14"/>
              </w:rPr>
              <w:t>dB</w:t>
            </w:r>
            <w:r>
              <w:rPr>
                <w:rFonts w:ascii="Times New Roman" w:hAnsi="Times New Roman"/>
                <w:sz w:val="14"/>
                <w:szCs w:val="14"/>
              </w:rPr>
              <w:t>c</w:t>
            </w:r>
            <w:proofErr w:type="spellEnd"/>
            <w:r w:rsidRPr="009B2B26">
              <w:rPr>
                <w:rFonts w:ascii="Times New Roman" w:hAnsi="Times New Roman"/>
                <w:sz w:val="14"/>
                <w:szCs w:val="14"/>
              </w:rPr>
              <w:t xml:space="preserve"> and </w:t>
            </w:r>
            <w:r>
              <w:rPr>
                <w:rFonts w:ascii="Times New Roman" w:hAnsi="Times New Roman"/>
                <w:sz w:val="14"/>
                <w:szCs w:val="14"/>
              </w:rPr>
              <w:t>A = a</w:t>
            </w:r>
            <w:r w:rsidRPr="009B2B26">
              <w:rPr>
                <w:rFonts w:ascii="Times New Roman" w:hAnsi="Times New Roman"/>
                <w:sz w:val="14"/>
                <w:szCs w:val="14"/>
              </w:rPr>
              <w:t xml:space="preserve">ttenuation (in decibels) below the mean output power level, </w:t>
            </w:r>
            <w:r>
              <w:rPr>
                <w:rFonts w:ascii="Times New Roman" w:hAnsi="Times New Roman"/>
                <w:sz w:val="14"/>
                <w:szCs w:val="14"/>
              </w:rPr>
              <w:t>S</w:t>
            </w:r>
            <w:r w:rsidRPr="009B2B26">
              <w:rPr>
                <w:rFonts w:ascii="Times New Roman" w:hAnsi="Times New Roman"/>
                <w:sz w:val="14"/>
                <w:szCs w:val="14"/>
              </w:rPr>
              <w:t xml:space="preserve"> = </w:t>
            </w:r>
            <w:r>
              <w:rPr>
                <w:rFonts w:ascii="Times New Roman" w:hAnsi="Times New Roman"/>
                <w:sz w:val="14"/>
                <w:szCs w:val="14"/>
              </w:rPr>
              <w:t>p</w:t>
            </w:r>
            <w:r w:rsidRPr="009B2B26">
              <w:rPr>
                <w:rFonts w:ascii="Times New Roman" w:hAnsi="Times New Roman"/>
                <w:sz w:val="14"/>
                <w:szCs w:val="14"/>
              </w:rPr>
              <w:t xml:space="preserve">ercent removed from the center frequency of the transmitter bandwidth and between 50 and 250 percent, and B = </w:t>
            </w:r>
            <w:r>
              <w:rPr>
                <w:rFonts w:ascii="Times New Roman" w:hAnsi="Times New Roman"/>
                <w:sz w:val="14"/>
                <w:szCs w:val="14"/>
              </w:rPr>
              <w:t>occupied</w:t>
            </w:r>
            <w:r w:rsidRPr="009B2B26">
              <w:rPr>
                <w:rFonts w:ascii="Times New Roman" w:hAnsi="Times New Roman"/>
                <w:sz w:val="14"/>
                <w:szCs w:val="14"/>
              </w:rPr>
              <w:t xml:space="preserve"> bandwidth in </w:t>
            </w:r>
            <w:proofErr w:type="spellStart"/>
            <w:r w:rsidRPr="009B2B26">
              <w:rPr>
                <w:rFonts w:ascii="Times New Roman" w:hAnsi="Times New Roman"/>
                <w:sz w:val="14"/>
                <w:szCs w:val="14"/>
              </w:rPr>
              <w:t>MHz.</w:t>
            </w:r>
            <w:proofErr w:type="spellEnd"/>
            <w:r w:rsidRPr="009B2B26">
              <w:rPr>
                <w:rFonts w:ascii="Times New Roman" w:hAnsi="Times New Roman"/>
                <w:sz w:val="14"/>
                <w:szCs w:val="14"/>
              </w:rPr>
              <w:t xml:space="preserve"> Attenuation to an absolute power of less than -13dBm/1MHz is not required.</w:t>
            </w:r>
            <w:r>
              <w:rPr>
                <w:rFonts w:ascii="Times New Roman" w:hAnsi="Times New Roman"/>
                <w:sz w:val="14"/>
                <w:szCs w:val="14"/>
              </w:rPr>
              <w:t xml:space="preserve"> Spurious emission must be below the mean output of the transmission in any 1 MHz band by A = 43 + 10*</w:t>
            </w:r>
            <w:proofErr w:type="gramStart"/>
            <w:r>
              <w:rPr>
                <w:rFonts w:ascii="Times New Roman" w:hAnsi="Times New Roman"/>
                <w:sz w:val="14"/>
                <w:szCs w:val="14"/>
              </w:rPr>
              <w:t>log10(</w:t>
            </w:r>
            <w:proofErr w:type="gramEnd"/>
            <w:r>
              <w:rPr>
                <w:rFonts w:ascii="Times New Roman" w:hAnsi="Times New Roman"/>
                <w:sz w:val="14"/>
                <w:szCs w:val="14"/>
              </w:rPr>
              <w:t xml:space="preserve">P), where </w:t>
            </w:r>
            <w:r w:rsidRPr="009B2B26">
              <w:rPr>
                <w:rFonts w:ascii="Times New Roman" w:hAnsi="Times New Roman"/>
                <w:sz w:val="14"/>
                <w:szCs w:val="14"/>
              </w:rPr>
              <w:t xml:space="preserve">A = </w:t>
            </w:r>
            <w:r>
              <w:rPr>
                <w:rFonts w:ascii="Times New Roman" w:hAnsi="Times New Roman"/>
                <w:sz w:val="14"/>
                <w:szCs w:val="14"/>
              </w:rPr>
              <w:t>a</w:t>
            </w:r>
            <w:r w:rsidRPr="009B2B26">
              <w:rPr>
                <w:rFonts w:ascii="Times New Roman" w:hAnsi="Times New Roman"/>
                <w:sz w:val="14"/>
                <w:szCs w:val="14"/>
              </w:rPr>
              <w:t>ttenuation (in decibels) below the mean output power level,</w:t>
            </w:r>
            <w:r>
              <w:rPr>
                <w:rFonts w:ascii="Times New Roman" w:hAnsi="Times New Roman"/>
                <w:sz w:val="14"/>
                <w:szCs w:val="14"/>
              </w:rPr>
              <w:t xml:space="preserve"> and P = average transmit power.</w:t>
            </w:r>
          </w:p>
        </w:tc>
      </w:tr>
    </w:tbl>
    <w:p w14:paraId="3CE26A31" w14:textId="77777777" w:rsidR="00F85018" w:rsidRDefault="00F85018" w:rsidP="00F85018">
      <w:pPr>
        <w:ind w:firstLine="288"/>
        <w:rPr>
          <w:sz w:val="22"/>
          <w:szCs w:val="22"/>
          <w:lang w:eastAsia="zh-CN"/>
        </w:rPr>
      </w:pPr>
    </w:p>
    <w:p w14:paraId="24AD560C" w14:textId="77777777" w:rsidR="00F85018" w:rsidRDefault="00F85018" w:rsidP="008C5F8E">
      <w:pPr>
        <w:ind w:firstLine="288"/>
        <w:rPr>
          <w:sz w:val="22"/>
          <w:szCs w:val="22"/>
          <w:lang w:eastAsia="zh-CN"/>
        </w:rPr>
      </w:pPr>
    </w:p>
    <w:p w14:paraId="2D950825" w14:textId="6E40FA7B" w:rsidR="00E16366" w:rsidRDefault="00E16366" w:rsidP="00E16366">
      <w:pPr>
        <w:pStyle w:val="Heading2"/>
        <w:rPr>
          <w:lang w:eastAsia="zh-CN"/>
        </w:rPr>
      </w:pPr>
      <w:r>
        <w:rPr>
          <w:lang w:eastAsia="zh-CN"/>
        </w:rPr>
        <w:lastRenderedPageBreak/>
        <w:t>2.7 Spectrum Availability in Canada</w:t>
      </w:r>
    </w:p>
    <w:p w14:paraId="496649C2" w14:textId="2FF0B61D" w:rsidR="00E16366" w:rsidRDefault="005363FA" w:rsidP="00E16366">
      <w:pPr>
        <w:ind w:firstLine="288"/>
        <w:rPr>
          <w:sz w:val="22"/>
          <w:szCs w:val="22"/>
          <w:lang w:val="en-GB" w:eastAsia="zh-CN"/>
        </w:rPr>
      </w:pPr>
      <w:r w:rsidRPr="005363FA">
        <w:rPr>
          <w:sz w:val="22"/>
          <w:szCs w:val="22"/>
          <w:lang w:val="en-GB" w:eastAsia="zh-CN"/>
        </w:rPr>
        <w:fldChar w:fldCharType="begin"/>
      </w:r>
      <w:r w:rsidRPr="005363FA">
        <w:rPr>
          <w:sz w:val="22"/>
          <w:szCs w:val="22"/>
          <w:lang w:val="en-GB" w:eastAsia="zh-CN"/>
        </w:rPr>
        <w:instrText xml:space="preserve"> REF _Ref531396555 \h </w:instrText>
      </w:r>
      <w:r>
        <w:rPr>
          <w:sz w:val="22"/>
          <w:szCs w:val="22"/>
          <w:lang w:val="en-GB" w:eastAsia="zh-CN"/>
        </w:rPr>
        <w:instrText xml:space="preserve"> \* MERGEFORMAT </w:instrText>
      </w:r>
      <w:r w:rsidRPr="005363FA">
        <w:rPr>
          <w:sz w:val="22"/>
          <w:szCs w:val="22"/>
          <w:lang w:val="en-GB" w:eastAsia="zh-CN"/>
        </w:rPr>
      </w:r>
      <w:r w:rsidRPr="005363FA">
        <w:rPr>
          <w:sz w:val="22"/>
          <w:szCs w:val="22"/>
          <w:lang w:val="en-GB" w:eastAsia="zh-CN"/>
        </w:rPr>
        <w:fldChar w:fldCharType="separate"/>
      </w:r>
      <w:r w:rsidRPr="005363FA">
        <w:rPr>
          <w:sz w:val="22"/>
          <w:szCs w:val="22"/>
        </w:rPr>
        <w:t xml:space="preserve">Table </w:t>
      </w:r>
      <w:r w:rsidRPr="005363FA">
        <w:rPr>
          <w:noProof/>
          <w:sz w:val="22"/>
          <w:szCs w:val="22"/>
        </w:rPr>
        <w:t>7</w:t>
      </w:r>
      <w:r w:rsidRPr="005363FA">
        <w:rPr>
          <w:sz w:val="22"/>
          <w:szCs w:val="22"/>
          <w:lang w:val="en-GB" w:eastAsia="zh-CN"/>
        </w:rPr>
        <w:fldChar w:fldCharType="end"/>
      </w:r>
      <w:r w:rsidRPr="005363FA">
        <w:rPr>
          <w:sz w:val="22"/>
          <w:szCs w:val="22"/>
          <w:lang w:val="en-GB" w:eastAsia="zh-CN"/>
        </w:rPr>
        <w:t xml:space="preserve"> </w:t>
      </w:r>
      <w:r w:rsidR="00E16366" w:rsidRPr="005363FA">
        <w:rPr>
          <w:sz w:val="22"/>
          <w:szCs w:val="22"/>
          <w:lang w:val="en-GB" w:eastAsia="zh-CN"/>
        </w:rPr>
        <w:t>sh</w:t>
      </w:r>
      <w:r w:rsidR="00E16366" w:rsidRPr="00BB09F0">
        <w:rPr>
          <w:sz w:val="22"/>
          <w:szCs w:val="22"/>
          <w:lang w:val="en-GB" w:eastAsia="zh-CN"/>
        </w:rPr>
        <w:t>ows</w:t>
      </w:r>
      <w:r>
        <w:rPr>
          <w:sz w:val="22"/>
          <w:szCs w:val="22"/>
          <w:lang w:val="en-GB" w:eastAsia="zh-CN"/>
        </w:rPr>
        <w:t xml:space="preserve"> the spectrum allocations for Canada</w:t>
      </w:r>
      <w:r w:rsidR="00363444">
        <w:rPr>
          <w:sz w:val="22"/>
          <w:szCs w:val="22"/>
          <w:lang w:val="en-GB" w:eastAsia="zh-CN"/>
        </w:rPr>
        <w:t xml:space="preserve"> for frequency between 52.6GHz and 100</w:t>
      </w:r>
      <w:r w:rsidR="00E16366" w:rsidRPr="00BB09F0">
        <w:rPr>
          <w:sz w:val="22"/>
          <w:szCs w:val="22"/>
          <w:lang w:val="en-GB" w:eastAsia="zh-CN"/>
        </w:rPr>
        <w:t>GHz</w:t>
      </w:r>
      <w:r w:rsidR="009441A7">
        <w:rPr>
          <w:sz w:val="22"/>
          <w:szCs w:val="22"/>
          <w:lang w:val="en-GB" w:eastAsia="zh-CN"/>
        </w:rPr>
        <w:t xml:space="preserve"> based on </w:t>
      </w:r>
      <w:r w:rsidR="009441A7">
        <w:rPr>
          <w:sz w:val="22"/>
          <w:szCs w:val="22"/>
          <w:lang w:val="en-GB" w:eastAsia="zh-CN"/>
        </w:rPr>
        <w:fldChar w:fldCharType="begin"/>
      </w:r>
      <w:r w:rsidR="009441A7">
        <w:rPr>
          <w:sz w:val="22"/>
          <w:szCs w:val="22"/>
          <w:lang w:val="en-GB" w:eastAsia="zh-CN"/>
        </w:rPr>
        <w:instrText xml:space="preserve"> REF _Ref531397457 \r \h </w:instrText>
      </w:r>
      <w:r w:rsidR="009441A7">
        <w:rPr>
          <w:sz w:val="22"/>
          <w:szCs w:val="22"/>
          <w:lang w:val="en-GB" w:eastAsia="zh-CN"/>
        </w:rPr>
      </w:r>
      <w:r w:rsidR="009441A7">
        <w:rPr>
          <w:sz w:val="22"/>
          <w:szCs w:val="22"/>
          <w:lang w:val="en-GB" w:eastAsia="zh-CN"/>
        </w:rPr>
        <w:fldChar w:fldCharType="separate"/>
      </w:r>
      <w:r w:rsidR="009441A7">
        <w:rPr>
          <w:sz w:val="22"/>
          <w:szCs w:val="22"/>
          <w:lang w:val="en-GB" w:eastAsia="zh-CN"/>
        </w:rPr>
        <w:t>[10]</w:t>
      </w:r>
      <w:r w:rsidR="009441A7">
        <w:rPr>
          <w:sz w:val="22"/>
          <w:szCs w:val="22"/>
          <w:lang w:val="en-GB" w:eastAsia="zh-CN"/>
        </w:rPr>
        <w:fldChar w:fldCharType="end"/>
      </w:r>
      <w:r w:rsidR="00E16366" w:rsidRPr="00BB09F0">
        <w:rPr>
          <w:sz w:val="22"/>
          <w:szCs w:val="22"/>
          <w:lang w:val="en-GB" w:eastAsia="zh-CN"/>
        </w:rPr>
        <w:t>. Primary services are lis</w:t>
      </w:r>
      <w:r w:rsidR="00E16366">
        <w:rPr>
          <w:sz w:val="22"/>
          <w:szCs w:val="22"/>
          <w:lang w:val="en-GB" w:eastAsia="zh-CN"/>
        </w:rPr>
        <w:t xml:space="preserve">ted in “capitals:”, e.g., MOBILE, and secondary services are listed in “normal characters;” e.g. </w:t>
      </w:r>
      <w:r w:rsidR="00E16366" w:rsidRPr="00A96F44">
        <w:rPr>
          <w:sz w:val="22"/>
          <w:szCs w:val="22"/>
          <w:lang w:val="en-GB" w:eastAsia="zh-CN"/>
        </w:rPr>
        <w:t>Amateur</w:t>
      </w:r>
      <w:r w:rsidR="00C17852">
        <w:rPr>
          <w:sz w:val="22"/>
          <w:szCs w:val="22"/>
          <w:lang w:val="en-GB" w:eastAsia="zh-CN"/>
        </w:rPr>
        <w:t>.</w:t>
      </w:r>
    </w:p>
    <w:p w14:paraId="74287AE7" w14:textId="256B07D6" w:rsidR="00E16366" w:rsidRDefault="00E16366" w:rsidP="00E16366">
      <w:pPr>
        <w:pStyle w:val="Caption"/>
        <w:keepNext/>
        <w:jc w:val="center"/>
      </w:pPr>
      <w:bookmarkStart w:id="8" w:name="_Ref531396555"/>
      <w:r>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7</w:t>
      </w:r>
      <w:r w:rsidR="00436E80">
        <w:rPr>
          <w:noProof/>
        </w:rPr>
        <w:fldChar w:fldCharType="end"/>
      </w:r>
      <w:bookmarkEnd w:id="8"/>
      <w:r>
        <w:t xml:space="preserve">. </w:t>
      </w:r>
      <w:r w:rsidR="001C4DD0">
        <w:t xml:space="preserve">Canada </w:t>
      </w:r>
      <w:r>
        <w:t>s</w:t>
      </w:r>
      <w:r w:rsidR="00363444">
        <w:t>pectrum allocation between 52.6</w:t>
      </w:r>
      <w:r>
        <w:t>GHz and 100GHz</w:t>
      </w:r>
    </w:p>
    <w:tbl>
      <w:tblPr>
        <w:tblStyle w:val="TableGrid"/>
        <w:tblW w:w="0" w:type="auto"/>
        <w:tblLook w:val="04A0" w:firstRow="1" w:lastRow="0" w:firstColumn="1" w:lastColumn="0" w:noHBand="0" w:noVBand="1"/>
      </w:tblPr>
      <w:tblGrid>
        <w:gridCol w:w="1615"/>
        <w:gridCol w:w="3960"/>
        <w:gridCol w:w="4387"/>
      </w:tblGrid>
      <w:tr w:rsidR="00E16366" w:rsidRPr="00C770F0" w14:paraId="5288EBD7" w14:textId="77777777" w:rsidTr="00155066">
        <w:tc>
          <w:tcPr>
            <w:tcW w:w="1615" w:type="dxa"/>
            <w:shd w:val="clear" w:color="auto" w:fill="D9D9D9" w:themeFill="background1" w:themeFillShade="D9"/>
            <w:vAlign w:val="center"/>
          </w:tcPr>
          <w:p w14:paraId="4FFFF18B" w14:textId="77777777" w:rsidR="00E16366" w:rsidRPr="00E05BD2" w:rsidRDefault="00E16366" w:rsidP="00155066">
            <w:pPr>
              <w:spacing w:before="0" w:after="0" w:line="240" w:lineRule="auto"/>
              <w:jc w:val="left"/>
              <w:rPr>
                <w:b/>
                <w:sz w:val="18"/>
                <w:szCs w:val="18"/>
              </w:rPr>
            </w:pPr>
            <w:r w:rsidRPr="00E05BD2">
              <w:rPr>
                <w:b/>
                <w:sz w:val="18"/>
                <w:szCs w:val="18"/>
              </w:rPr>
              <w:t>Frequency [GHz]</w:t>
            </w:r>
          </w:p>
        </w:tc>
        <w:tc>
          <w:tcPr>
            <w:tcW w:w="3960" w:type="dxa"/>
            <w:shd w:val="clear" w:color="auto" w:fill="D9D9D9" w:themeFill="background1" w:themeFillShade="D9"/>
            <w:vAlign w:val="center"/>
          </w:tcPr>
          <w:p w14:paraId="28E244A1" w14:textId="77777777" w:rsidR="00E16366" w:rsidRPr="00E05BD2" w:rsidRDefault="00E16366" w:rsidP="00155066">
            <w:pPr>
              <w:spacing w:before="0" w:after="0" w:line="240" w:lineRule="auto"/>
              <w:jc w:val="left"/>
              <w:rPr>
                <w:b/>
                <w:sz w:val="18"/>
                <w:szCs w:val="18"/>
              </w:rPr>
            </w:pPr>
            <w:r w:rsidRPr="00E05BD2">
              <w:rPr>
                <w:b/>
                <w:sz w:val="18"/>
                <w:szCs w:val="18"/>
              </w:rPr>
              <w:t>Allocations</w:t>
            </w:r>
          </w:p>
        </w:tc>
        <w:tc>
          <w:tcPr>
            <w:tcW w:w="4387" w:type="dxa"/>
            <w:shd w:val="clear" w:color="auto" w:fill="D9D9D9" w:themeFill="background1" w:themeFillShade="D9"/>
            <w:vAlign w:val="center"/>
          </w:tcPr>
          <w:p w14:paraId="0B6F93E2" w14:textId="14FDEC01" w:rsidR="00E16366" w:rsidRPr="00E05BD2" w:rsidRDefault="00421AEB" w:rsidP="00155066">
            <w:pPr>
              <w:spacing w:before="0" w:after="0" w:line="240" w:lineRule="auto"/>
              <w:jc w:val="left"/>
              <w:rPr>
                <w:b/>
                <w:sz w:val="18"/>
                <w:szCs w:val="18"/>
              </w:rPr>
            </w:pPr>
            <w:r>
              <w:rPr>
                <w:b/>
                <w:sz w:val="18"/>
                <w:szCs w:val="18"/>
              </w:rPr>
              <w:t>Notes</w:t>
            </w:r>
            <w:r w:rsidR="00F77D4E">
              <w:rPr>
                <w:b/>
                <w:sz w:val="18"/>
                <w:szCs w:val="18"/>
              </w:rPr>
              <w:t xml:space="preserve"> and ITU Radio Regulations Footnotes</w:t>
            </w:r>
          </w:p>
        </w:tc>
      </w:tr>
      <w:tr w:rsidR="00E16366" w:rsidRPr="00C770F0" w14:paraId="5E47F471" w14:textId="77777777" w:rsidTr="00155066">
        <w:tc>
          <w:tcPr>
            <w:tcW w:w="1615" w:type="dxa"/>
            <w:vAlign w:val="center"/>
          </w:tcPr>
          <w:p w14:paraId="69CC6D6C"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52.6-54.25</w:t>
            </w:r>
          </w:p>
          <w:p w14:paraId="628EABAA" w14:textId="77777777" w:rsidR="00E16366" w:rsidRPr="00C770F0" w:rsidRDefault="00E16366" w:rsidP="00155066">
            <w:pPr>
              <w:spacing w:before="0" w:after="0" w:line="240" w:lineRule="auto"/>
              <w:jc w:val="left"/>
              <w:rPr>
                <w:sz w:val="18"/>
                <w:szCs w:val="18"/>
              </w:rPr>
            </w:pPr>
          </w:p>
        </w:tc>
        <w:tc>
          <w:tcPr>
            <w:tcW w:w="3960" w:type="dxa"/>
            <w:vAlign w:val="center"/>
          </w:tcPr>
          <w:p w14:paraId="165C7406"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 xml:space="preserve">EARTH </w:t>
            </w:r>
            <w:r w:rsidRPr="00C770F0">
              <w:rPr>
                <w:snapToGrid w:val="0"/>
                <w:sz w:val="18"/>
                <w:szCs w:val="18"/>
              </w:rPr>
              <w:t>EXPLORATION-SATELLITE (passive)</w:t>
            </w:r>
          </w:p>
          <w:p w14:paraId="73DBC6CB"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vAlign w:val="center"/>
          </w:tcPr>
          <w:p w14:paraId="516657ED" w14:textId="693C32DC" w:rsidR="00E16366" w:rsidRPr="00C770F0" w:rsidRDefault="00E4298F" w:rsidP="00155066">
            <w:pPr>
              <w:spacing w:before="0" w:after="0" w:line="240" w:lineRule="auto"/>
              <w:jc w:val="left"/>
              <w:rPr>
                <w:sz w:val="18"/>
                <w:szCs w:val="18"/>
              </w:rPr>
            </w:pPr>
            <w:r>
              <w:rPr>
                <w:sz w:val="18"/>
                <w:szCs w:val="18"/>
              </w:rPr>
              <w:t>5.3.40, 5.556</w:t>
            </w:r>
          </w:p>
        </w:tc>
      </w:tr>
      <w:tr w:rsidR="00E16366" w:rsidRPr="00C770F0" w14:paraId="5902F77E" w14:textId="77777777" w:rsidTr="00155066">
        <w:tc>
          <w:tcPr>
            <w:tcW w:w="1615" w:type="dxa"/>
            <w:vAlign w:val="center"/>
          </w:tcPr>
          <w:p w14:paraId="0979689F"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54.25-55.78</w:t>
            </w:r>
          </w:p>
          <w:p w14:paraId="11AF5FE0" w14:textId="77777777" w:rsidR="00E16366" w:rsidRPr="00C770F0" w:rsidRDefault="00E16366" w:rsidP="00155066">
            <w:pPr>
              <w:spacing w:before="0" w:after="0" w:line="240" w:lineRule="auto"/>
              <w:jc w:val="left"/>
              <w:rPr>
                <w:sz w:val="18"/>
                <w:szCs w:val="18"/>
              </w:rPr>
            </w:pPr>
          </w:p>
        </w:tc>
        <w:tc>
          <w:tcPr>
            <w:tcW w:w="3960" w:type="dxa"/>
            <w:vAlign w:val="center"/>
          </w:tcPr>
          <w:p w14:paraId="0FFDCC20"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168CA080"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INTER-SATELLITE  </w:t>
            </w:r>
          </w:p>
          <w:p w14:paraId="2BF5FCCF" w14:textId="77777777" w:rsidR="00E16366" w:rsidRPr="00C770F0" w:rsidRDefault="00E16366" w:rsidP="00155066">
            <w:pPr>
              <w:spacing w:before="0" w:after="0" w:line="240" w:lineRule="auto"/>
              <w:jc w:val="left"/>
              <w:rPr>
                <w:sz w:val="18"/>
                <w:szCs w:val="18"/>
              </w:rPr>
            </w:pPr>
            <w:r w:rsidRPr="00C770F0">
              <w:rPr>
                <w:snapToGrid w:val="0"/>
                <w:sz w:val="18"/>
                <w:szCs w:val="18"/>
              </w:rPr>
              <w:t>SPACE RESEARCH (passive)</w:t>
            </w:r>
          </w:p>
        </w:tc>
        <w:tc>
          <w:tcPr>
            <w:tcW w:w="4387" w:type="dxa"/>
            <w:vAlign w:val="center"/>
          </w:tcPr>
          <w:p w14:paraId="1BFD21B6" w14:textId="29861C8B" w:rsidR="00E16366" w:rsidRPr="00C770F0" w:rsidRDefault="00E4298F" w:rsidP="00155066">
            <w:pPr>
              <w:spacing w:before="0" w:after="0" w:line="240" w:lineRule="auto"/>
              <w:jc w:val="left"/>
              <w:rPr>
                <w:sz w:val="18"/>
                <w:szCs w:val="18"/>
              </w:rPr>
            </w:pPr>
            <w:r>
              <w:rPr>
                <w:sz w:val="18"/>
                <w:szCs w:val="18"/>
              </w:rPr>
              <w:t>5.556A</w:t>
            </w:r>
          </w:p>
        </w:tc>
      </w:tr>
      <w:tr w:rsidR="00E16366" w:rsidRPr="00C770F0" w14:paraId="1794E342" w14:textId="77777777" w:rsidTr="00F77D4E">
        <w:tc>
          <w:tcPr>
            <w:tcW w:w="1615" w:type="dxa"/>
            <w:shd w:val="clear" w:color="auto" w:fill="auto"/>
            <w:vAlign w:val="center"/>
          </w:tcPr>
          <w:p w14:paraId="61DD7556"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55.78-56.9</w:t>
            </w:r>
          </w:p>
          <w:p w14:paraId="07EB58E9"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6ABE8F00"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2B80E139"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FIXED  </w:t>
            </w:r>
          </w:p>
          <w:p w14:paraId="0A4D029B"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INTER-SATELLITE  </w:t>
            </w:r>
          </w:p>
          <w:p w14:paraId="47699EF1"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MOBILE  </w:t>
            </w:r>
          </w:p>
          <w:p w14:paraId="3A036AF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shd w:val="clear" w:color="auto" w:fill="auto"/>
            <w:vAlign w:val="center"/>
          </w:tcPr>
          <w:p w14:paraId="77D09299" w14:textId="34EFCB1A" w:rsidR="00E16366" w:rsidRPr="00C770F0" w:rsidRDefault="00E4298F" w:rsidP="00155066">
            <w:pPr>
              <w:spacing w:before="0" w:after="0" w:line="240" w:lineRule="auto"/>
              <w:jc w:val="left"/>
              <w:rPr>
                <w:sz w:val="18"/>
                <w:szCs w:val="18"/>
              </w:rPr>
            </w:pPr>
            <w:r>
              <w:rPr>
                <w:sz w:val="18"/>
                <w:szCs w:val="18"/>
              </w:rPr>
              <w:t>5.557A, 5.556A, 5.5558, 5.547</w:t>
            </w:r>
          </w:p>
        </w:tc>
      </w:tr>
      <w:tr w:rsidR="00E16366" w:rsidRPr="00C770F0" w14:paraId="7B7012FC" w14:textId="77777777" w:rsidTr="00F77D4E">
        <w:tc>
          <w:tcPr>
            <w:tcW w:w="1615" w:type="dxa"/>
            <w:shd w:val="clear" w:color="auto" w:fill="auto"/>
            <w:vAlign w:val="center"/>
          </w:tcPr>
          <w:p w14:paraId="45DF0F34" w14:textId="77777777" w:rsidR="00E16366" w:rsidRPr="00C770F0" w:rsidRDefault="00E16366" w:rsidP="00155066">
            <w:pPr>
              <w:spacing w:before="0" w:after="0" w:line="240" w:lineRule="auto"/>
              <w:jc w:val="left"/>
              <w:rPr>
                <w:sz w:val="18"/>
                <w:szCs w:val="18"/>
              </w:rPr>
            </w:pPr>
            <w:r w:rsidRPr="00C770F0">
              <w:rPr>
                <w:snapToGrid w:val="0"/>
                <w:sz w:val="18"/>
                <w:szCs w:val="18"/>
              </w:rPr>
              <w:t>56.9-57</w:t>
            </w:r>
          </w:p>
        </w:tc>
        <w:tc>
          <w:tcPr>
            <w:tcW w:w="3960" w:type="dxa"/>
            <w:shd w:val="clear" w:color="auto" w:fill="auto"/>
            <w:vAlign w:val="center"/>
          </w:tcPr>
          <w:p w14:paraId="19570886"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3AEEACDC"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716A45E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MOBILE  SPACE RESEARCH (passive)</w:t>
            </w:r>
          </w:p>
        </w:tc>
        <w:tc>
          <w:tcPr>
            <w:tcW w:w="4387" w:type="dxa"/>
            <w:shd w:val="clear" w:color="auto" w:fill="auto"/>
            <w:vAlign w:val="center"/>
          </w:tcPr>
          <w:p w14:paraId="76502388" w14:textId="1E1734B1" w:rsidR="00E16366" w:rsidRPr="00C770F0" w:rsidRDefault="00E4298F" w:rsidP="00155066">
            <w:pPr>
              <w:spacing w:before="0" w:after="0" w:line="240" w:lineRule="auto"/>
              <w:jc w:val="left"/>
              <w:rPr>
                <w:sz w:val="18"/>
                <w:szCs w:val="18"/>
              </w:rPr>
            </w:pPr>
            <w:r>
              <w:rPr>
                <w:sz w:val="18"/>
                <w:szCs w:val="18"/>
              </w:rPr>
              <w:t>5.558A, 5.558, 5.547</w:t>
            </w:r>
          </w:p>
        </w:tc>
      </w:tr>
      <w:tr w:rsidR="00E16366" w:rsidRPr="00C770F0" w14:paraId="1DDD72A4" w14:textId="77777777" w:rsidTr="00F77D4E">
        <w:tc>
          <w:tcPr>
            <w:tcW w:w="1615" w:type="dxa"/>
            <w:shd w:val="clear" w:color="auto" w:fill="auto"/>
            <w:vAlign w:val="center"/>
          </w:tcPr>
          <w:p w14:paraId="1595540C"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57-58.2</w:t>
            </w:r>
          </w:p>
          <w:p w14:paraId="1CC605A3"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73D2F74F"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7F667B45"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199403B9"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INTER-SATELLITE  </w:t>
            </w:r>
          </w:p>
          <w:p w14:paraId="5E5F9B35" w14:textId="77777777" w:rsidR="00E16366" w:rsidRPr="00A96F44"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14D239A4"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shd w:val="clear" w:color="auto" w:fill="auto"/>
            <w:vAlign w:val="center"/>
          </w:tcPr>
          <w:p w14:paraId="70F2636E" w14:textId="1FF95E3F" w:rsidR="00E16366" w:rsidRPr="000F30BE" w:rsidRDefault="00E4298F" w:rsidP="00E4298F">
            <w:pPr>
              <w:spacing w:before="0" w:after="0" w:line="240" w:lineRule="auto"/>
              <w:jc w:val="left"/>
              <w:rPr>
                <w:snapToGrid w:val="0"/>
                <w:sz w:val="18"/>
                <w:szCs w:val="18"/>
              </w:rPr>
            </w:pPr>
            <w:r>
              <w:rPr>
                <w:snapToGrid w:val="0"/>
                <w:sz w:val="18"/>
                <w:szCs w:val="18"/>
              </w:rPr>
              <w:t>5.556A, 5.558, 5.547</w:t>
            </w:r>
          </w:p>
        </w:tc>
      </w:tr>
      <w:tr w:rsidR="00E16366" w:rsidRPr="00C770F0" w14:paraId="6712600D" w14:textId="77777777" w:rsidTr="00F77D4E">
        <w:tc>
          <w:tcPr>
            <w:tcW w:w="1615" w:type="dxa"/>
            <w:shd w:val="clear" w:color="auto" w:fill="auto"/>
            <w:vAlign w:val="center"/>
          </w:tcPr>
          <w:p w14:paraId="5383C4D6"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58.2-59</w:t>
            </w:r>
          </w:p>
          <w:p w14:paraId="0123159F"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3A011A00"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574F5667"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19B2A202" w14:textId="77777777" w:rsidR="00E16366" w:rsidRPr="00A96F44"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74FDF27A"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(passive)</w:t>
            </w:r>
          </w:p>
        </w:tc>
        <w:tc>
          <w:tcPr>
            <w:tcW w:w="4387" w:type="dxa"/>
            <w:shd w:val="clear" w:color="auto" w:fill="auto"/>
            <w:vAlign w:val="center"/>
          </w:tcPr>
          <w:p w14:paraId="7D27486C" w14:textId="0E29A951" w:rsidR="00E16366" w:rsidRPr="00C770F0" w:rsidRDefault="00E4298F" w:rsidP="00155066">
            <w:pPr>
              <w:spacing w:before="0" w:after="0" w:line="240" w:lineRule="auto"/>
              <w:jc w:val="left"/>
              <w:rPr>
                <w:sz w:val="18"/>
                <w:szCs w:val="18"/>
              </w:rPr>
            </w:pPr>
            <w:r>
              <w:rPr>
                <w:snapToGrid w:val="0"/>
                <w:sz w:val="18"/>
                <w:szCs w:val="18"/>
              </w:rPr>
              <w:t>5.547, 5.556</w:t>
            </w:r>
          </w:p>
        </w:tc>
      </w:tr>
      <w:tr w:rsidR="00E16366" w:rsidRPr="00C770F0" w14:paraId="6A710C6E" w14:textId="77777777" w:rsidTr="00F77D4E">
        <w:tc>
          <w:tcPr>
            <w:tcW w:w="1615" w:type="dxa"/>
            <w:shd w:val="clear" w:color="auto" w:fill="auto"/>
            <w:vAlign w:val="center"/>
          </w:tcPr>
          <w:p w14:paraId="46FBC6A3"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59-59.3</w:t>
            </w:r>
          </w:p>
          <w:p w14:paraId="440034FB"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56FD4BE3"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4E5520FA"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32DEE4AC" w14:textId="2D6CEEE5" w:rsidR="00E16366" w:rsidRDefault="002C76C6" w:rsidP="00155066">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Pr>
                <w:b/>
                <w:snapToGrid w:val="0"/>
                <w:sz w:val="18"/>
                <w:szCs w:val="18"/>
              </w:rPr>
              <w:t>MOBILE</w:t>
            </w:r>
          </w:p>
          <w:p w14:paraId="31B059B3" w14:textId="77777777" w:rsidR="002C76C6" w:rsidRPr="002C76C6" w:rsidRDefault="002C76C6" w:rsidP="002C76C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2C76C6">
              <w:rPr>
                <w:snapToGrid w:val="0"/>
                <w:sz w:val="18"/>
                <w:szCs w:val="18"/>
              </w:rPr>
              <w:t>INTER</w:t>
            </w:r>
            <w:r>
              <w:rPr>
                <w:snapToGrid w:val="0"/>
                <w:sz w:val="18"/>
                <w:szCs w:val="18"/>
              </w:rPr>
              <w:t>-SATELLITE</w:t>
            </w:r>
          </w:p>
          <w:p w14:paraId="2BF769C3"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RADIOLOCATION  </w:t>
            </w:r>
          </w:p>
          <w:p w14:paraId="4DA1180F" w14:textId="77777777" w:rsidR="00E16366" w:rsidRPr="00C770F0" w:rsidRDefault="00E16366" w:rsidP="00155066">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SPACE RESEARCH (passive)</w:t>
            </w:r>
          </w:p>
        </w:tc>
        <w:tc>
          <w:tcPr>
            <w:tcW w:w="4387" w:type="dxa"/>
            <w:shd w:val="clear" w:color="auto" w:fill="auto"/>
            <w:vAlign w:val="center"/>
          </w:tcPr>
          <w:p w14:paraId="78442CA1" w14:textId="7B837B4A" w:rsidR="00E16366" w:rsidRPr="00C770F0" w:rsidRDefault="002C76C6" w:rsidP="00155066">
            <w:pPr>
              <w:spacing w:before="0" w:after="0" w:line="240" w:lineRule="auto"/>
              <w:jc w:val="left"/>
              <w:rPr>
                <w:sz w:val="18"/>
                <w:szCs w:val="18"/>
              </w:rPr>
            </w:pPr>
            <w:r>
              <w:rPr>
                <w:sz w:val="18"/>
                <w:szCs w:val="18"/>
              </w:rPr>
              <w:t>5.556A, 5.558, 5.559</w:t>
            </w:r>
          </w:p>
        </w:tc>
      </w:tr>
      <w:tr w:rsidR="00E16366" w:rsidRPr="00C770F0" w14:paraId="487337BC" w14:textId="77777777" w:rsidTr="00F77D4E">
        <w:tc>
          <w:tcPr>
            <w:tcW w:w="1615" w:type="dxa"/>
            <w:shd w:val="clear" w:color="auto" w:fill="auto"/>
            <w:vAlign w:val="center"/>
          </w:tcPr>
          <w:p w14:paraId="4E37BE50" w14:textId="23092A81" w:rsidR="00E16366" w:rsidRPr="002C76C6" w:rsidRDefault="00E16366" w:rsidP="002C76C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59.3-64</w:t>
            </w:r>
          </w:p>
        </w:tc>
        <w:tc>
          <w:tcPr>
            <w:tcW w:w="3960" w:type="dxa"/>
            <w:shd w:val="clear" w:color="auto" w:fill="auto"/>
            <w:vAlign w:val="center"/>
          </w:tcPr>
          <w:p w14:paraId="4B8CEAD6"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2AE01C5D" w14:textId="231F6A43" w:rsidR="002C76C6" w:rsidRDefault="002C76C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Pr>
                <w:b/>
                <w:snapToGrid w:val="0"/>
                <w:sz w:val="18"/>
                <w:szCs w:val="18"/>
              </w:rPr>
              <w:t>MOBILE</w:t>
            </w:r>
          </w:p>
          <w:p w14:paraId="073C534D" w14:textId="47EA792B" w:rsidR="002C76C6" w:rsidRPr="002C76C6" w:rsidRDefault="002C76C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2C76C6">
              <w:rPr>
                <w:snapToGrid w:val="0"/>
                <w:sz w:val="18"/>
                <w:szCs w:val="18"/>
              </w:rPr>
              <w:t>INTER</w:t>
            </w:r>
            <w:r>
              <w:rPr>
                <w:snapToGrid w:val="0"/>
                <w:sz w:val="18"/>
                <w:szCs w:val="18"/>
              </w:rPr>
              <w:t>-SATELLITE</w:t>
            </w:r>
          </w:p>
          <w:p w14:paraId="190678E9"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tc>
        <w:tc>
          <w:tcPr>
            <w:tcW w:w="4387" w:type="dxa"/>
            <w:shd w:val="clear" w:color="auto" w:fill="auto"/>
            <w:vAlign w:val="center"/>
          </w:tcPr>
          <w:p w14:paraId="1593215A" w14:textId="5AAC7A52" w:rsidR="00E16366" w:rsidRPr="00C770F0" w:rsidRDefault="002C76C6" w:rsidP="00155066">
            <w:pPr>
              <w:spacing w:before="0" w:after="0" w:line="240" w:lineRule="auto"/>
              <w:jc w:val="left"/>
              <w:rPr>
                <w:sz w:val="18"/>
                <w:szCs w:val="18"/>
              </w:rPr>
            </w:pPr>
            <w:r>
              <w:rPr>
                <w:sz w:val="18"/>
                <w:szCs w:val="18"/>
              </w:rPr>
              <w:t>5.558, 5.559, 5.138</w:t>
            </w:r>
          </w:p>
        </w:tc>
      </w:tr>
      <w:tr w:rsidR="00E16366" w:rsidRPr="00C770F0" w14:paraId="26100753" w14:textId="77777777" w:rsidTr="00F77D4E">
        <w:tc>
          <w:tcPr>
            <w:tcW w:w="1615" w:type="dxa"/>
            <w:shd w:val="clear" w:color="auto" w:fill="auto"/>
            <w:vAlign w:val="center"/>
          </w:tcPr>
          <w:p w14:paraId="072E106D"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64-65</w:t>
            </w:r>
          </w:p>
          <w:p w14:paraId="0D38D302"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5803AA0C" w14:textId="77777777" w:rsidR="00E16366"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786CF1C4" w14:textId="77777777" w:rsidR="002C76C6" w:rsidRPr="002C76C6" w:rsidRDefault="002C76C6" w:rsidP="002C76C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2C76C6">
              <w:rPr>
                <w:snapToGrid w:val="0"/>
                <w:sz w:val="18"/>
                <w:szCs w:val="18"/>
              </w:rPr>
              <w:t>INTER</w:t>
            </w:r>
            <w:r>
              <w:rPr>
                <w:snapToGrid w:val="0"/>
                <w:sz w:val="18"/>
                <w:szCs w:val="18"/>
              </w:rPr>
              <w:t>-SATELLITE</w:t>
            </w:r>
          </w:p>
          <w:p w14:paraId="1F9F82A6" w14:textId="77777777" w:rsidR="00E16366" w:rsidRPr="00C770F0" w:rsidRDefault="00E16366" w:rsidP="00155066">
            <w:pPr>
              <w:spacing w:before="0" w:after="0" w:line="240" w:lineRule="auto"/>
              <w:jc w:val="left"/>
              <w:rPr>
                <w:sz w:val="18"/>
                <w:szCs w:val="18"/>
              </w:rPr>
            </w:pPr>
            <w:r w:rsidRPr="00A96F44">
              <w:rPr>
                <w:b/>
                <w:snapToGrid w:val="0"/>
                <w:sz w:val="18"/>
                <w:szCs w:val="18"/>
              </w:rPr>
              <w:t>MOBILE</w:t>
            </w:r>
            <w:r w:rsidRPr="00C770F0">
              <w:rPr>
                <w:snapToGrid w:val="0"/>
                <w:sz w:val="18"/>
                <w:szCs w:val="18"/>
              </w:rPr>
              <w:t xml:space="preserve"> except aeronautical mobile</w:t>
            </w:r>
          </w:p>
        </w:tc>
        <w:tc>
          <w:tcPr>
            <w:tcW w:w="4387" w:type="dxa"/>
            <w:shd w:val="clear" w:color="auto" w:fill="auto"/>
            <w:vAlign w:val="center"/>
          </w:tcPr>
          <w:p w14:paraId="4563F08C" w14:textId="19BC9904" w:rsidR="00E16366" w:rsidRPr="00C770F0" w:rsidRDefault="002C76C6" w:rsidP="00155066">
            <w:pPr>
              <w:tabs>
                <w:tab w:val="left" w:pos="0"/>
                <w:tab w:val="left" w:pos="336"/>
                <w:tab w:val="left" w:pos="2880"/>
                <w:tab w:val="left" w:pos="3600"/>
                <w:tab w:val="left" w:pos="4320"/>
                <w:tab w:val="left" w:pos="5040"/>
              </w:tabs>
              <w:suppressAutoHyphens/>
              <w:spacing w:before="0" w:after="0" w:line="240" w:lineRule="auto"/>
              <w:ind w:right="-90"/>
              <w:jc w:val="left"/>
              <w:rPr>
                <w:sz w:val="18"/>
                <w:szCs w:val="18"/>
              </w:rPr>
            </w:pPr>
            <w:r>
              <w:rPr>
                <w:sz w:val="18"/>
                <w:szCs w:val="18"/>
              </w:rPr>
              <w:t>5.547, 5.556</w:t>
            </w:r>
          </w:p>
        </w:tc>
      </w:tr>
      <w:tr w:rsidR="00E16366" w:rsidRPr="00C770F0" w14:paraId="42B8DCB8" w14:textId="77777777" w:rsidTr="00F77D4E">
        <w:tc>
          <w:tcPr>
            <w:tcW w:w="1615" w:type="dxa"/>
            <w:shd w:val="clear" w:color="auto" w:fill="auto"/>
            <w:vAlign w:val="center"/>
          </w:tcPr>
          <w:p w14:paraId="4FF5B42C" w14:textId="77777777" w:rsidR="00E16366" w:rsidRPr="00C770F0" w:rsidRDefault="00E16366" w:rsidP="00155066">
            <w:pPr>
              <w:spacing w:before="0" w:after="0" w:line="240" w:lineRule="auto"/>
              <w:jc w:val="left"/>
              <w:rPr>
                <w:sz w:val="18"/>
                <w:szCs w:val="18"/>
              </w:rPr>
            </w:pPr>
            <w:r w:rsidRPr="00C770F0">
              <w:rPr>
                <w:snapToGrid w:val="0"/>
                <w:sz w:val="18"/>
                <w:szCs w:val="18"/>
              </w:rPr>
              <w:t>65-66</w:t>
            </w:r>
          </w:p>
        </w:tc>
        <w:tc>
          <w:tcPr>
            <w:tcW w:w="3960" w:type="dxa"/>
            <w:shd w:val="clear" w:color="auto" w:fill="auto"/>
            <w:vAlign w:val="center"/>
          </w:tcPr>
          <w:p w14:paraId="200DDE98"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w:t>
            </w:r>
          </w:p>
          <w:p w14:paraId="4F212231"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45299BC0"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INTER-SATELLITE</w:t>
            </w:r>
          </w:p>
          <w:p w14:paraId="6848E871"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A96F44">
              <w:rPr>
                <w:b/>
                <w:snapToGrid w:val="0"/>
                <w:sz w:val="18"/>
                <w:szCs w:val="18"/>
              </w:rPr>
              <w:t>MOBILE</w:t>
            </w:r>
            <w:r w:rsidRPr="00C770F0">
              <w:rPr>
                <w:snapToGrid w:val="0"/>
                <w:sz w:val="18"/>
                <w:szCs w:val="18"/>
              </w:rPr>
              <w:t xml:space="preserve"> except aeronautical mobile</w:t>
            </w:r>
          </w:p>
          <w:p w14:paraId="500A3322" w14:textId="77777777" w:rsidR="00E16366" w:rsidRPr="00C770F0" w:rsidRDefault="00E16366" w:rsidP="00155066">
            <w:pPr>
              <w:spacing w:before="0" w:after="0" w:line="240" w:lineRule="auto"/>
              <w:jc w:val="left"/>
              <w:rPr>
                <w:sz w:val="18"/>
                <w:szCs w:val="18"/>
              </w:rPr>
            </w:pPr>
            <w:r w:rsidRPr="00C770F0">
              <w:rPr>
                <w:snapToGrid w:val="0"/>
                <w:sz w:val="18"/>
                <w:szCs w:val="18"/>
              </w:rPr>
              <w:t>SPACE RESEARCH</w:t>
            </w:r>
          </w:p>
        </w:tc>
        <w:tc>
          <w:tcPr>
            <w:tcW w:w="4387" w:type="dxa"/>
            <w:shd w:val="clear" w:color="auto" w:fill="auto"/>
            <w:vAlign w:val="center"/>
          </w:tcPr>
          <w:p w14:paraId="06032BED" w14:textId="29CB98E0" w:rsidR="00E16366" w:rsidRPr="00C770F0" w:rsidRDefault="00E75DA9" w:rsidP="00155066">
            <w:pPr>
              <w:spacing w:before="0" w:after="0" w:line="240" w:lineRule="auto"/>
              <w:jc w:val="left"/>
              <w:rPr>
                <w:sz w:val="18"/>
                <w:szCs w:val="18"/>
              </w:rPr>
            </w:pPr>
            <w:r>
              <w:rPr>
                <w:sz w:val="18"/>
                <w:szCs w:val="18"/>
              </w:rPr>
              <w:t>5.547</w:t>
            </w:r>
          </w:p>
        </w:tc>
      </w:tr>
      <w:tr w:rsidR="00E16366" w:rsidRPr="00C770F0" w14:paraId="78CFFB58" w14:textId="77777777" w:rsidTr="00F77D4E">
        <w:tc>
          <w:tcPr>
            <w:tcW w:w="1615" w:type="dxa"/>
            <w:shd w:val="clear" w:color="auto" w:fill="auto"/>
            <w:vAlign w:val="center"/>
          </w:tcPr>
          <w:p w14:paraId="48F84C78"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66-71</w:t>
            </w:r>
          </w:p>
          <w:p w14:paraId="789A7853"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5906F519"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INTER-SATELLITE</w:t>
            </w:r>
          </w:p>
          <w:p w14:paraId="7AF59E1D" w14:textId="77777777" w:rsidR="00E16366" w:rsidRPr="00A96F44"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 xml:space="preserve">MOBILE  </w:t>
            </w:r>
          </w:p>
          <w:p w14:paraId="3BBFBD2A"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MOBILE-SATELLITE</w:t>
            </w:r>
          </w:p>
          <w:p w14:paraId="45C8CD33"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w:t>
            </w:r>
          </w:p>
          <w:p w14:paraId="4374E84E"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RADIONAVIGATION-SATELLITE</w:t>
            </w:r>
          </w:p>
        </w:tc>
        <w:tc>
          <w:tcPr>
            <w:tcW w:w="4387" w:type="dxa"/>
            <w:shd w:val="clear" w:color="auto" w:fill="auto"/>
            <w:vAlign w:val="center"/>
          </w:tcPr>
          <w:p w14:paraId="3C4687AE" w14:textId="515C3E76" w:rsidR="00E16366" w:rsidRPr="000F30BE" w:rsidRDefault="00E75DA9" w:rsidP="00155066">
            <w:pPr>
              <w:spacing w:before="0" w:after="0" w:line="240" w:lineRule="auto"/>
              <w:jc w:val="left"/>
              <w:rPr>
                <w:snapToGrid w:val="0"/>
                <w:sz w:val="18"/>
                <w:szCs w:val="18"/>
              </w:rPr>
            </w:pPr>
            <w:r>
              <w:rPr>
                <w:snapToGrid w:val="0"/>
                <w:sz w:val="18"/>
                <w:szCs w:val="18"/>
              </w:rPr>
              <w:t>5.553, 5.558, 5.554</w:t>
            </w:r>
          </w:p>
        </w:tc>
      </w:tr>
      <w:tr w:rsidR="00E16366" w:rsidRPr="00C770F0" w14:paraId="7109F011" w14:textId="77777777" w:rsidTr="00F77D4E">
        <w:tc>
          <w:tcPr>
            <w:tcW w:w="1615" w:type="dxa"/>
            <w:shd w:val="clear" w:color="auto" w:fill="auto"/>
            <w:vAlign w:val="center"/>
          </w:tcPr>
          <w:p w14:paraId="5DEA56B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71-74</w:t>
            </w:r>
          </w:p>
          <w:p w14:paraId="020D1B6D"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4BE1C48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2F3CE455"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FIXED-SATELLITE (space-to-Earth)</w:t>
            </w:r>
          </w:p>
          <w:p w14:paraId="4E105C55" w14:textId="77777777" w:rsidR="00E16366" w:rsidRPr="006D2F82"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6D2F82">
              <w:rPr>
                <w:b/>
                <w:snapToGrid w:val="0"/>
                <w:sz w:val="18"/>
                <w:szCs w:val="18"/>
              </w:rPr>
              <w:t>MOBILE</w:t>
            </w:r>
          </w:p>
          <w:p w14:paraId="64B2FF58"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MOBILE-SATELLITE (space-to-Earth)</w:t>
            </w:r>
          </w:p>
        </w:tc>
        <w:tc>
          <w:tcPr>
            <w:tcW w:w="4387" w:type="dxa"/>
            <w:shd w:val="clear" w:color="auto" w:fill="auto"/>
            <w:vAlign w:val="center"/>
          </w:tcPr>
          <w:p w14:paraId="4C4AEA43" w14:textId="34269AEC" w:rsidR="00E16366" w:rsidRPr="00C770F0" w:rsidRDefault="00E16366" w:rsidP="00155066">
            <w:pPr>
              <w:spacing w:before="0" w:after="0" w:line="240" w:lineRule="auto"/>
              <w:jc w:val="left"/>
              <w:rPr>
                <w:sz w:val="18"/>
                <w:szCs w:val="18"/>
              </w:rPr>
            </w:pPr>
          </w:p>
        </w:tc>
      </w:tr>
      <w:tr w:rsidR="00E16366" w:rsidRPr="00C770F0" w14:paraId="3C020522" w14:textId="77777777" w:rsidTr="00F77D4E">
        <w:tc>
          <w:tcPr>
            <w:tcW w:w="1615" w:type="dxa"/>
            <w:shd w:val="clear" w:color="auto" w:fill="auto"/>
            <w:vAlign w:val="center"/>
          </w:tcPr>
          <w:p w14:paraId="254BB350" w14:textId="77777777" w:rsidR="00E16366" w:rsidRPr="00C770F0" w:rsidRDefault="00E16366" w:rsidP="00155066">
            <w:pPr>
              <w:spacing w:before="0" w:after="0" w:line="240" w:lineRule="auto"/>
              <w:jc w:val="left"/>
              <w:rPr>
                <w:sz w:val="18"/>
                <w:szCs w:val="18"/>
              </w:rPr>
            </w:pPr>
            <w:r w:rsidRPr="00C770F0">
              <w:rPr>
                <w:snapToGrid w:val="0"/>
                <w:sz w:val="18"/>
                <w:szCs w:val="18"/>
              </w:rPr>
              <w:t>74-76</w:t>
            </w:r>
          </w:p>
        </w:tc>
        <w:tc>
          <w:tcPr>
            <w:tcW w:w="3960" w:type="dxa"/>
            <w:shd w:val="clear" w:color="auto" w:fill="auto"/>
            <w:vAlign w:val="center"/>
          </w:tcPr>
          <w:p w14:paraId="642AD6B5"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5A7BC501"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FIXED-SATELLITE (space-to-Earth)</w:t>
            </w:r>
          </w:p>
          <w:p w14:paraId="59419CBD" w14:textId="77777777" w:rsidR="00E16366" w:rsidRPr="006D2F82"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6D2F82">
              <w:rPr>
                <w:b/>
                <w:snapToGrid w:val="0"/>
                <w:sz w:val="18"/>
                <w:szCs w:val="18"/>
              </w:rPr>
              <w:t>MOBILE</w:t>
            </w:r>
          </w:p>
          <w:p w14:paraId="4526F5A5"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BROADCASTING</w:t>
            </w:r>
          </w:p>
          <w:p w14:paraId="02AAA5DE"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lastRenderedPageBreak/>
              <w:t>BROADCASTING-SATELLITE</w:t>
            </w:r>
          </w:p>
          <w:p w14:paraId="67A9F0D7"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(space-to-Earth)</w:t>
            </w:r>
          </w:p>
        </w:tc>
        <w:tc>
          <w:tcPr>
            <w:tcW w:w="4387" w:type="dxa"/>
            <w:shd w:val="clear" w:color="auto" w:fill="auto"/>
            <w:vAlign w:val="center"/>
          </w:tcPr>
          <w:p w14:paraId="1726867C" w14:textId="3BCCF9FA" w:rsidR="00E16366" w:rsidRPr="00C770F0" w:rsidRDefault="00E75DA9" w:rsidP="00155066">
            <w:pPr>
              <w:spacing w:before="0" w:after="0" w:line="240" w:lineRule="auto"/>
              <w:jc w:val="left"/>
              <w:rPr>
                <w:sz w:val="18"/>
                <w:szCs w:val="18"/>
              </w:rPr>
            </w:pPr>
            <w:r>
              <w:rPr>
                <w:sz w:val="18"/>
                <w:szCs w:val="18"/>
              </w:rPr>
              <w:lastRenderedPageBreak/>
              <w:t>5.561</w:t>
            </w:r>
          </w:p>
        </w:tc>
      </w:tr>
      <w:tr w:rsidR="00E16366" w:rsidRPr="00C770F0" w14:paraId="06A86483" w14:textId="77777777" w:rsidTr="00F77D4E">
        <w:tc>
          <w:tcPr>
            <w:tcW w:w="1615" w:type="dxa"/>
            <w:shd w:val="clear" w:color="auto" w:fill="auto"/>
            <w:vAlign w:val="center"/>
          </w:tcPr>
          <w:p w14:paraId="348BCB22" w14:textId="73BD0E4C"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76-77</w:t>
            </w:r>
            <w:r w:rsidR="00E75DA9">
              <w:rPr>
                <w:snapToGrid w:val="0"/>
                <w:sz w:val="18"/>
                <w:szCs w:val="18"/>
              </w:rPr>
              <w:t>.5</w:t>
            </w:r>
          </w:p>
          <w:p w14:paraId="71FCB2C3"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0662D3C3"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18628921"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17336DB0" w14:textId="77777777" w:rsidR="00E16366"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w:t>
            </w:r>
          </w:p>
          <w:p w14:paraId="419EBE9E" w14:textId="7E8D13A9" w:rsidR="00E75DA9" w:rsidRPr="00C770F0" w:rsidRDefault="00E75DA9"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Amateur-satellite</w:t>
            </w:r>
          </w:p>
          <w:p w14:paraId="2B03C358"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(space-to-Earth)</w:t>
            </w:r>
          </w:p>
        </w:tc>
        <w:tc>
          <w:tcPr>
            <w:tcW w:w="4387" w:type="dxa"/>
            <w:shd w:val="clear" w:color="auto" w:fill="auto"/>
            <w:vAlign w:val="center"/>
          </w:tcPr>
          <w:p w14:paraId="57342626" w14:textId="59329112" w:rsidR="00E16366" w:rsidRPr="00C770F0" w:rsidRDefault="00E75DA9" w:rsidP="00155066">
            <w:pPr>
              <w:spacing w:before="0" w:after="0" w:line="240" w:lineRule="auto"/>
              <w:jc w:val="left"/>
              <w:rPr>
                <w:sz w:val="18"/>
                <w:szCs w:val="18"/>
              </w:rPr>
            </w:pPr>
            <w:r>
              <w:rPr>
                <w:sz w:val="18"/>
                <w:szCs w:val="18"/>
              </w:rPr>
              <w:t>5.149</w:t>
            </w:r>
          </w:p>
        </w:tc>
      </w:tr>
      <w:tr w:rsidR="00E75DA9" w:rsidRPr="00C770F0" w14:paraId="13366EDF" w14:textId="77777777" w:rsidTr="00F77D4E">
        <w:tc>
          <w:tcPr>
            <w:tcW w:w="1615" w:type="dxa"/>
            <w:shd w:val="clear" w:color="auto" w:fill="auto"/>
            <w:vAlign w:val="center"/>
          </w:tcPr>
          <w:p w14:paraId="6AB38558" w14:textId="326F0C7F" w:rsidR="00E75DA9" w:rsidRPr="00C770F0"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77.5-78</w:t>
            </w:r>
          </w:p>
        </w:tc>
        <w:tc>
          <w:tcPr>
            <w:tcW w:w="3960" w:type="dxa"/>
            <w:shd w:val="clear" w:color="auto" w:fill="auto"/>
            <w:vAlign w:val="center"/>
          </w:tcPr>
          <w:p w14:paraId="57A24F90" w14:textId="77777777" w:rsidR="00E75DA9"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AMATEUR</w:t>
            </w:r>
          </w:p>
          <w:p w14:paraId="7C18BCC4" w14:textId="77777777" w:rsidR="00E75DA9"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AMEUR-SATELLITE</w:t>
            </w:r>
          </w:p>
          <w:p w14:paraId="48DC6F5B" w14:textId="77777777" w:rsidR="00E75DA9"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RADIOLOCATION</w:t>
            </w:r>
          </w:p>
          <w:p w14:paraId="0378D1D2" w14:textId="77777777" w:rsidR="00E75DA9"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040F6D7F" w14:textId="0F773FCF" w:rsidR="00E75DA9" w:rsidRPr="00C770F0"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Space research (space-to-Earth)</w:t>
            </w:r>
          </w:p>
        </w:tc>
        <w:tc>
          <w:tcPr>
            <w:tcW w:w="4387" w:type="dxa"/>
            <w:shd w:val="clear" w:color="auto" w:fill="auto"/>
            <w:vAlign w:val="center"/>
          </w:tcPr>
          <w:p w14:paraId="5EE85CA1" w14:textId="61F4FED3" w:rsidR="00E75DA9" w:rsidRDefault="00BF0680" w:rsidP="00155066">
            <w:pPr>
              <w:spacing w:after="0"/>
              <w:rPr>
                <w:sz w:val="18"/>
                <w:szCs w:val="18"/>
              </w:rPr>
            </w:pPr>
            <w:r>
              <w:rPr>
                <w:sz w:val="18"/>
                <w:szCs w:val="18"/>
              </w:rPr>
              <w:t>5.149</w:t>
            </w:r>
          </w:p>
        </w:tc>
      </w:tr>
      <w:tr w:rsidR="00E75DA9" w:rsidRPr="00C770F0" w14:paraId="303EC94B" w14:textId="77777777" w:rsidTr="00F77D4E">
        <w:tc>
          <w:tcPr>
            <w:tcW w:w="1615" w:type="dxa"/>
            <w:shd w:val="clear" w:color="auto" w:fill="auto"/>
            <w:vAlign w:val="center"/>
          </w:tcPr>
          <w:p w14:paraId="7B098D57" w14:textId="4BA8DD89" w:rsidR="00E75DA9" w:rsidRPr="00C770F0" w:rsidRDefault="00E75DA9" w:rsidP="00E75DA9">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78-79</w:t>
            </w:r>
          </w:p>
        </w:tc>
        <w:tc>
          <w:tcPr>
            <w:tcW w:w="3960" w:type="dxa"/>
            <w:shd w:val="clear" w:color="auto" w:fill="auto"/>
            <w:vAlign w:val="center"/>
          </w:tcPr>
          <w:p w14:paraId="678DF2C7" w14:textId="77777777" w:rsidR="006E5ECC" w:rsidRPr="00C770F0" w:rsidRDefault="006E5ECC" w:rsidP="006E5ECC">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4BA7B620" w14:textId="77777777" w:rsidR="006E5ECC" w:rsidRPr="00C770F0" w:rsidRDefault="006E5ECC" w:rsidP="006E5ECC">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w:t>
            </w:r>
          </w:p>
          <w:p w14:paraId="7C02D0CC" w14:textId="77777777" w:rsidR="006E5ECC" w:rsidRPr="00C770F0" w:rsidRDefault="006E5ECC" w:rsidP="006E5ECC">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Amateur-satellite</w:t>
            </w:r>
          </w:p>
          <w:p w14:paraId="0EAAE26E" w14:textId="77777777" w:rsidR="006E5ECC" w:rsidRDefault="006E5ECC" w:rsidP="006E5ECC">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38802C2E" w14:textId="4CBD5A25" w:rsidR="00E75DA9" w:rsidRPr="00C770F0" w:rsidRDefault="006E5ECC" w:rsidP="006E5ECC">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Space research (space-to-Earth)</w:t>
            </w:r>
          </w:p>
        </w:tc>
        <w:tc>
          <w:tcPr>
            <w:tcW w:w="4387" w:type="dxa"/>
            <w:shd w:val="clear" w:color="auto" w:fill="auto"/>
            <w:vAlign w:val="center"/>
          </w:tcPr>
          <w:p w14:paraId="282BB801" w14:textId="2B3BB8F8" w:rsidR="00E75DA9" w:rsidRDefault="00155066" w:rsidP="00155066">
            <w:pPr>
              <w:spacing w:after="0"/>
              <w:rPr>
                <w:sz w:val="18"/>
                <w:szCs w:val="18"/>
              </w:rPr>
            </w:pPr>
            <w:r>
              <w:rPr>
                <w:sz w:val="18"/>
                <w:szCs w:val="18"/>
              </w:rPr>
              <w:t>5.149, 5.560</w:t>
            </w:r>
          </w:p>
        </w:tc>
      </w:tr>
      <w:tr w:rsidR="00E16366" w:rsidRPr="00C770F0" w14:paraId="1A655CD6" w14:textId="77777777" w:rsidTr="00F77D4E">
        <w:tc>
          <w:tcPr>
            <w:tcW w:w="1615" w:type="dxa"/>
            <w:shd w:val="clear" w:color="auto" w:fill="auto"/>
            <w:vAlign w:val="center"/>
          </w:tcPr>
          <w:p w14:paraId="0524ADDD" w14:textId="5B06A4F3" w:rsidR="00E16366" w:rsidRPr="00C770F0" w:rsidRDefault="00E75DA9" w:rsidP="00155066">
            <w:pPr>
              <w:suppressAutoHyphens/>
              <w:spacing w:before="0" w:after="0" w:line="240" w:lineRule="auto"/>
              <w:jc w:val="left"/>
              <w:rPr>
                <w:snapToGrid w:val="0"/>
                <w:sz w:val="18"/>
                <w:szCs w:val="18"/>
              </w:rPr>
            </w:pPr>
            <w:r>
              <w:rPr>
                <w:snapToGrid w:val="0"/>
                <w:sz w:val="18"/>
                <w:szCs w:val="18"/>
              </w:rPr>
              <w:t>79</w:t>
            </w:r>
            <w:r w:rsidR="00E16366" w:rsidRPr="00C770F0">
              <w:rPr>
                <w:snapToGrid w:val="0"/>
                <w:sz w:val="18"/>
                <w:szCs w:val="18"/>
              </w:rPr>
              <w:t>-81</w:t>
            </w:r>
          </w:p>
          <w:p w14:paraId="6B2EBA92"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7AB85138"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0C10DDFD"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7E20E422"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w:t>
            </w:r>
          </w:p>
          <w:p w14:paraId="4EDCF98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Amateur-satellite</w:t>
            </w:r>
          </w:p>
          <w:p w14:paraId="0E5D1EE3" w14:textId="77777777" w:rsidR="00E16366" w:rsidRPr="00C770F0" w:rsidRDefault="00E16366" w:rsidP="00155066">
            <w:pPr>
              <w:spacing w:before="0" w:after="0" w:line="240" w:lineRule="auto"/>
              <w:jc w:val="left"/>
              <w:rPr>
                <w:snapToGrid w:val="0"/>
                <w:sz w:val="18"/>
                <w:szCs w:val="18"/>
              </w:rPr>
            </w:pPr>
            <w:r w:rsidRPr="00C770F0">
              <w:rPr>
                <w:snapToGrid w:val="0"/>
                <w:sz w:val="18"/>
                <w:szCs w:val="18"/>
              </w:rPr>
              <w:t xml:space="preserve">Space research (space-to-Earth) </w:t>
            </w:r>
          </w:p>
        </w:tc>
        <w:tc>
          <w:tcPr>
            <w:tcW w:w="4387" w:type="dxa"/>
            <w:shd w:val="clear" w:color="auto" w:fill="auto"/>
            <w:vAlign w:val="center"/>
          </w:tcPr>
          <w:p w14:paraId="613A7347" w14:textId="39426A0A" w:rsidR="00E16366" w:rsidRPr="00C770F0" w:rsidRDefault="0033359D" w:rsidP="00155066">
            <w:pPr>
              <w:spacing w:before="0" w:after="0" w:line="240" w:lineRule="auto"/>
              <w:jc w:val="left"/>
              <w:rPr>
                <w:sz w:val="18"/>
                <w:szCs w:val="18"/>
              </w:rPr>
            </w:pPr>
            <w:r>
              <w:rPr>
                <w:sz w:val="18"/>
                <w:szCs w:val="18"/>
              </w:rPr>
              <w:t>5.149</w:t>
            </w:r>
          </w:p>
        </w:tc>
      </w:tr>
      <w:tr w:rsidR="00E16366" w:rsidRPr="00C770F0" w14:paraId="69E95F98" w14:textId="77777777" w:rsidTr="00F77D4E">
        <w:tc>
          <w:tcPr>
            <w:tcW w:w="1615" w:type="dxa"/>
            <w:shd w:val="clear" w:color="auto" w:fill="auto"/>
            <w:vAlign w:val="center"/>
          </w:tcPr>
          <w:p w14:paraId="3DA742C0"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81-84</w:t>
            </w:r>
          </w:p>
          <w:p w14:paraId="54B8A4C1"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4A955442"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5DCE4124"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FIXED-SATELLITE (Earth-to-space)  </w:t>
            </w:r>
          </w:p>
          <w:p w14:paraId="4CA5E1C3" w14:textId="77777777" w:rsidR="00E16366" w:rsidRPr="00A96F44"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12D2CDF5"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MOBILE-SATELLITE (Earth-to-space)</w:t>
            </w:r>
          </w:p>
          <w:p w14:paraId="3C33FADC"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312B8F02"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Space research (space-to-Earth)</w:t>
            </w:r>
          </w:p>
        </w:tc>
        <w:tc>
          <w:tcPr>
            <w:tcW w:w="4387" w:type="dxa"/>
            <w:shd w:val="clear" w:color="auto" w:fill="auto"/>
            <w:vAlign w:val="center"/>
          </w:tcPr>
          <w:p w14:paraId="49AF6CAF" w14:textId="10BDB11A" w:rsidR="00E16366" w:rsidRPr="00C770F0" w:rsidRDefault="00CA1E7C" w:rsidP="00155066">
            <w:pPr>
              <w:spacing w:before="0" w:after="0" w:line="240" w:lineRule="auto"/>
              <w:jc w:val="left"/>
              <w:rPr>
                <w:sz w:val="18"/>
                <w:szCs w:val="18"/>
              </w:rPr>
            </w:pPr>
            <w:r>
              <w:rPr>
                <w:sz w:val="18"/>
                <w:szCs w:val="18"/>
              </w:rPr>
              <w:t>5.338A, 5.149, 5.561A</w:t>
            </w:r>
          </w:p>
        </w:tc>
      </w:tr>
      <w:tr w:rsidR="00E16366" w:rsidRPr="00C770F0" w14:paraId="43F994A4" w14:textId="77777777" w:rsidTr="00F77D4E">
        <w:tc>
          <w:tcPr>
            <w:tcW w:w="1615" w:type="dxa"/>
            <w:shd w:val="clear" w:color="auto" w:fill="auto"/>
            <w:vAlign w:val="center"/>
          </w:tcPr>
          <w:p w14:paraId="39054B3F"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84-86</w:t>
            </w:r>
          </w:p>
          <w:p w14:paraId="1B24817C"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62884477"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20B781F1"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FIXED-SATELLITE (Earth-to-space)</w:t>
            </w:r>
          </w:p>
          <w:p w14:paraId="3B00C5EE"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w:t>
            </w:r>
            <w:r w:rsidRPr="00A96F44">
              <w:rPr>
                <w:b/>
                <w:snapToGrid w:val="0"/>
                <w:sz w:val="18"/>
                <w:szCs w:val="18"/>
              </w:rPr>
              <w:t>OBILE</w:t>
            </w:r>
          </w:p>
          <w:p w14:paraId="27B60AF6" w14:textId="77777777" w:rsidR="00E16366" w:rsidRPr="00C770F0" w:rsidRDefault="00E16366" w:rsidP="00155066">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RADIO ASTRONOMY</w:t>
            </w:r>
          </w:p>
        </w:tc>
        <w:tc>
          <w:tcPr>
            <w:tcW w:w="4387" w:type="dxa"/>
            <w:shd w:val="clear" w:color="auto" w:fill="auto"/>
            <w:vAlign w:val="center"/>
          </w:tcPr>
          <w:p w14:paraId="40B3921F" w14:textId="3B5A9B08" w:rsidR="00E16366" w:rsidRPr="00C770F0" w:rsidRDefault="00D900C7" w:rsidP="00155066">
            <w:pPr>
              <w:spacing w:before="0" w:after="0" w:line="240" w:lineRule="auto"/>
              <w:jc w:val="left"/>
              <w:rPr>
                <w:sz w:val="18"/>
                <w:szCs w:val="18"/>
              </w:rPr>
            </w:pPr>
            <w:r>
              <w:rPr>
                <w:sz w:val="18"/>
                <w:szCs w:val="18"/>
              </w:rPr>
              <w:t>5.338A, 5.149</w:t>
            </w:r>
          </w:p>
        </w:tc>
      </w:tr>
      <w:tr w:rsidR="00E16366" w:rsidRPr="00C770F0" w14:paraId="31942AA5" w14:textId="77777777" w:rsidTr="00F77D4E">
        <w:tc>
          <w:tcPr>
            <w:tcW w:w="1615" w:type="dxa"/>
            <w:shd w:val="clear" w:color="auto" w:fill="auto"/>
            <w:vAlign w:val="center"/>
          </w:tcPr>
          <w:p w14:paraId="58C82833" w14:textId="77777777" w:rsidR="00E16366" w:rsidRPr="00C770F0" w:rsidRDefault="00E16366" w:rsidP="00155066">
            <w:pPr>
              <w:spacing w:before="0" w:after="0" w:line="240" w:lineRule="auto"/>
              <w:jc w:val="left"/>
              <w:rPr>
                <w:sz w:val="18"/>
                <w:szCs w:val="18"/>
              </w:rPr>
            </w:pPr>
            <w:r w:rsidRPr="00C770F0">
              <w:rPr>
                <w:snapToGrid w:val="0"/>
                <w:sz w:val="18"/>
                <w:szCs w:val="18"/>
              </w:rPr>
              <w:t>86-92</w:t>
            </w:r>
          </w:p>
        </w:tc>
        <w:tc>
          <w:tcPr>
            <w:tcW w:w="3960" w:type="dxa"/>
            <w:shd w:val="clear" w:color="auto" w:fill="auto"/>
            <w:vAlign w:val="center"/>
          </w:tcPr>
          <w:p w14:paraId="11BB1774"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(passive)</w:t>
            </w:r>
          </w:p>
          <w:p w14:paraId="517F7855"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Pr>
                <w:snapToGrid w:val="0"/>
                <w:sz w:val="18"/>
                <w:szCs w:val="18"/>
              </w:rPr>
              <w:t>RADIO ASTRONOMY</w:t>
            </w:r>
          </w:p>
          <w:p w14:paraId="223841C0" w14:textId="77777777" w:rsidR="00E16366" w:rsidRPr="00C770F0" w:rsidRDefault="00E16366" w:rsidP="00155066">
            <w:pPr>
              <w:tabs>
                <w:tab w:val="left" w:pos="336"/>
                <w:tab w:val="left" w:pos="1908"/>
                <w:tab w:val="left" w:pos="2880"/>
                <w:tab w:val="left" w:pos="3600"/>
                <w:tab w:val="left" w:pos="4320"/>
                <w:tab w:val="left" w:pos="5040"/>
              </w:tabs>
              <w:suppressAutoHyphens/>
              <w:spacing w:before="0" w:after="0" w:line="240" w:lineRule="auto"/>
              <w:jc w:val="left"/>
              <w:rPr>
                <w:sz w:val="18"/>
                <w:szCs w:val="18"/>
              </w:rPr>
            </w:pPr>
            <w:r w:rsidRPr="00C770F0">
              <w:rPr>
                <w:snapToGrid w:val="0"/>
                <w:sz w:val="18"/>
                <w:szCs w:val="18"/>
              </w:rPr>
              <w:t>SPACE RESEARCH (passive)</w:t>
            </w:r>
          </w:p>
        </w:tc>
        <w:tc>
          <w:tcPr>
            <w:tcW w:w="4387" w:type="dxa"/>
            <w:shd w:val="clear" w:color="auto" w:fill="auto"/>
            <w:vAlign w:val="center"/>
          </w:tcPr>
          <w:p w14:paraId="4D2578B2" w14:textId="25AD61F2" w:rsidR="00E16366" w:rsidRPr="00C770F0" w:rsidRDefault="00D900C7" w:rsidP="00155066">
            <w:pPr>
              <w:spacing w:before="0" w:after="0" w:line="240" w:lineRule="auto"/>
              <w:jc w:val="left"/>
              <w:rPr>
                <w:sz w:val="18"/>
                <w:szCs w:val="18"/>
              </w:rPr>
            </w:pPr>
            <w:r>
              <w:rPr>
                <w:sz w:val="18"/>
                <w:szCs w:val="18"/>
              </w:rPr>
              <w:t>5.340</w:t>
            </w:r>
          </w:p>
        </w:tc>
      </w:tr>
      <w:tr w:rsidR="00E16366" w:rsidRPr="00C770F0" w14:paraId="6D6E93BD" w14:textId="77777777" w:rsidTr="00F77D4E">
        <w:tc>
          <w:tcPr>
            <w:tcW w:w="1615" w:type="dxa"/>
            <w:shd w:val="clear" w:color="auto" w:fill="auto"/>
            <w:vAlign w:val="center"/>
          </w:tcPr>
          <w:p w14:paraId="1C34B796"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92-94</w:t>
            </w:r>
          </w:p>
          <w:p w14:paraId="2D73BF73"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4C845CF8"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 xml:space="preserve">FIXED </w:t>
            </w:r>
          </w:p>
          <w:p w14:paraId="0CEF66CC" w14:textId="77777777" w:rsidR="00E16366" w:rsidRPr="00A96F44"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b/>
                <w:snapToGrid w:val="0"/>
                <w:sz w:val="18"/>
                <w:szCs w:val="18"/>
              </w:rPr>
            </w:pPr>
            <w:r w:rsidRPr="00A96F44">
              <w:rPr>
                <w:b/>
                <w:snapToGrid w:val="0"/>
                <w:sz w:val="18"/>
                <w:szCs w:val="18"/>
              </w:rPr>
              <w:t>MOBILE</w:t>
            </w:r>
          </w:p>
          <w:p w14:paraId="57474546"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64396BDD" w14:textId="77777777" w:rsidR="00E16366" w:rsidRPr="00C770F0" w:rsidRDefault="00E16366" w:rsidP="00155066">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tc>
        <w:tc>
          <w:tcPr>
            <w:tcW w:w="4387" w:type="dxa"/>
            <w:shd w:val="clear" w:color="auto" w:fill="auto"/>
            <w:vAlign w:val="center"/>
          </w:tcPr>
          <w:p w14:paraId="6FF036AE" w14:textId="4B66A3F4" w:rsidR="00E16366" w:rsidRPr="00C770F0" w:rsidRDefault="00D900C7" w:rsidP="00155066">
            <w:pPr>
              <w:spacing w:before="0" w:after="0" w:line="240" w:lineRule="auto"/>
              <w:jc w:val="left"/>
              <w:rPr>
                <w:sz w:val="18"/>
                <w:szCs w:val="18"/>
              </w:rPr>
            </w:pPr>
            <w:r>
              <w:rPr>
                <w:sz w:val="18"/>
                <w:szCs w:val="18"/>
              </w:rPr>
              <w:t>5.338A, 5.149</w:t>
            </w:r>
          </w:p>
        </w:tc>
      </w:tr>
      <w:tr w:rsidR="00E16366" w:rsidRPr="00C770F0" w14:paraId="41466082" w14:textId="77777777" w:rsidTr="00F77D4E">
        <w:tc>
          <w:tcPr>
            <w:tcW w:w="1615" w:type="dxa"/>
            <w:shd w:val="clear" w:color="auto" w:fill="auto"/>
            <w:vAlign w:val="center"/>
          </w:tcPr>
          <w:p w14:paraId="4626B478" w14:textId="77777777" w:rsidR="00E16366" w:rsidRPr="00C770F0" w:rsidRDefault="00E16366" w:rsidP="00155066">
            <w:pPr>
              <w:suppressAutoHyphens/>
              <w:spacing w:before="0" w:after="0" w:line="240" w:lineRule="auto"/>
              <w:jc w:val="left"/>
              <w:rPr>
                <w:snapToGrid w:val="0"/>
                <w:sz w:val="18"/>
                <w:szCs w:val="18"/>
              </w:rPr>
            </w:pPr>
            <w:r w:rsidRPr="00C770F0">
              <w:rPr>
                <w:snapToGrid w:val="0"/>
                <w:sz w:val="18"/>
                <w:szCs w:val="18"/>
              </w:rPr>
              <w:t>94-94.1</w:t>
            </w:r>
          </w:p>
          <w:p w14:paraId="55E62E58"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583E7720" w14:textId="49AEAA22" w:rsidR="00D900C7" w:rsidRPr="00C770F0" w:rsidRDefault="00D900C7" w:rsidP="00D900C7">
            <w:pPr>
              <w:tabs>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EARTH EXPLORATION-SATELLITE (</w:t>
            </w:r>
            <w:r>
              <w:rPr>
                <w:snapToGrid w:val="0"/>
                <w:sz w:val="18"/>
                <w:szCs w:val="18"/>
              </w:rPr>
              <w:t>active</w:t>
            </w:r>
            <w:r w:rsidRPr="00C770F0">
              <w:rPr>
                <w:snapToGrid w:val="0"/>
                <w:sz w:val="18"/>
                <w:szCs w:val="18"/>
              </w:rPr>
              <w:t>)</w:t>
            </w:r>
          </w:p>
          <w:p w14:paraId="7A8CBC22" w14:textId="77777777" w:rsidR="00E16366" w:rsidRDefault="00E16366" w:rsidP="00155066">
            <w:pPr>
              <w:suppressAutoHyphens/>
              <w:spacing w:before="0" w:after="0" w:line="240" w:lineRule="auto"/>
              <w:jc w:val="left"/>
              <w:rPr>
                <w:snapToGrid w:val="0"/>
                <w:sz w:val="18"/>
                <w:szCs w:val="18"/>
              </w:rPr>
            </w:pPr>
            <w:r w:rsidRPr="00C770F0">
              <w:rPr>
                <w:snapToGrid w:val="0"/>
                <w:sz w:val="18"/>
                <w:szCs w:val="18"/>
              </w:rPr>
              <w:t>RADIOLOCATION</w:t>
            </w:r>
          </w:p>
          <w:p w14:paraId="3C72C143" w14:textId="2733B067" w:rsidR="00D900C7" w:rsidRPr="00C770F0" w:rsidRDefault="00D900C7" w:rsidP="00155066">
            <w:pPr>
              <w:suppressAutoHyphens/>
              <w:spacing w:before="0" w:after="0" w:line="240" w:lineRule="auto"/>
              <w:jc w:val="left"/>
              <w:rPr>
                <w:snapToGrid w:val="0"/>
                <w:sz w:val="18"/>
                <w:szCs w:val="18"/>
              </w:rPr>
            </w:pPr>
            <w:r w:rsidRPr="00C770F0">
              <w:rPr>
                <w:snapToGrid w:val="0"/>
                <w:sz w:val="18"/>
                <w:szCs w:val="18"/>
              </w:rPr>
              <w:t>SPACE RESEARCH (</w:t>
            </w:r>
            <w:r>
              <w:rPr>
                <w:snapToGrid w:val="0"/>
                <w:sz w:val="18"/>
                <w:szCs w:val="18"/>
              </w:rPr>
              <w:t>active</w:t>
            </w:r>
            <w:r w:rsidRPr="00C770F0">
              <w:rPr>
                <w:snapToGrid w:val="0"/>
                <w:sz w:val="18"/>
                <w:szCs w:val="18"/>
              </w:rPr>
              <w:t>)</w:t>
            </w:r>
          </w:p>
          <w:p w14:paraId="041A6036" w14:textId="77777777" w:rsidR="00E16366" w:rsidRPr="00C770F0" w:rsidRDefault="00E16366" w:rsidP="00155066">
            <w:pPr>
              <w:suppressAutoHyphens/>
              <w:spacing w:before="0" w:after="0" w:line="240" w:lineRule="auto"/>
              <w:jc w:val="left"/>
              <w:rPr>
                <w:sz w:val="18"/>
                <w:szCs w:val="18"/>
              </w:rPr>
            </w:pPr>
            <w:r w:rsidRPr="00C770F0">
              <w:rPr>
                <w:snapToGrid w:val="0"/>
                <w:sz w:val="18"/>
                <w:szCs w:val="18"/>
              </w:rPr>
              <w:t>Radio astronomy</w:t>
            </w:r>
          </w:p>
        </w:tc>
        <w:tc>
          <w:tcPr>
            <w:tcW w:w="4387" w:type="dxa"/>
            <w:shd w:val="clear" w:color="auto" w:fill="auto"/>
            <w:vAlign w:val="center"/>
          </w:tcPr>
          <w:p w14:paraId="5ACB3894" w14:textId="07FBDDD8" w:rsidR="00E16366" w:rsidRPr="00C770F0" w:rsidRDefault="00D900C7" w:rsidP="00155066">
            <w:pPr>
              <w:spacing w:before="0" w:after="0" w:line="240" w:lineRule="auto"/>
              <w:jc w:val="left"/>
              <w:rPr>
                <w:sz w:val="18"/>
                <w:szCs w:val="18"/>
              </w:rPr>
            </w:pPr>
            <w:r>
              <w:rPr>
                <w:sz w:val="18"/>
                <w:szCs w:val="18"/>
              </w:rPr>
              <w:t>5.562, 5.562A</w:t>
            </w:r>
          </w:p>
        </w:tc>
      </w:tr>
      <w:tr w:rsidR="00E16366" w:rsidRPr="00C770F0" w14:paraId="59004095" w14:textId="77777777" w:rsidTr="00F77D4E">
        <w:tc>
          <w:tcPr>
            <w:tcW w:w="1615" w:type="dxa"/>
            <w:shd w:val="clear" w:color="auto" w:fill="auto"/>
            <w:vAlign w:val="center"/>
          </w:tcPr>
          <w:p w14:paraId="43F1246E" w14:textId="77777777" w:rsidR="00E16366" w:rsidRPr="00C770F0" w:rsidRDefault="00E16366" w:rsidP="00155066">
            <w:pPr>
              <w:suppressAutoHyphens/>
              <w:spacing w:before="0" w:after="0" w:line="240" w:lineRule="auto"/>
              <w:jc w:val="left"/>
              <w:rPr>
                <w:snapToGrid w:val="0"/>
                <w:sz w:val="18"/>
                <w:szCs w:val="18"/>
              </w:rPr>
            </w:pPr>
            <w:r w:rsidRPr="00C770F0">
              <w:rPr>
                <w:snapToGrid w:val="0"/>
                <w:sz w:val="18"/>
                <w:szCs w:val="18"/>
              </w:rPr>
              <w:t>94.1-95</w:t>
            </w:r>
          </w:p>
          <w:p w14:paraId="150F7B90"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0E03F07F" w14:textId="77777777" w:rsidR="00E16366" w:rsidRPr="00C770F0" w:rsidRDefault="00E16366" w:rsidP="00155066">
            <w:pPr>
              <w:suppressAutoHyphens/>
              <w:spacing w:before="0" w:after="0" w:line="240" w:lineRule="auto"/>
              <w:jc w:val="left"/>
              <w:rPr>
                <w:snapToGrid w:val="0"/>
                <w:sz w:val="18"/>
                <w:szCs w:val="18"/>
              </w:rPr>
            </w:pPr>
            <w:r w:rsidRPr="00C770F0">
              <w:rPr>
                <w:snapToGrid w:val="0"/>
                <w:sz w:val="18"/>
                <w:szCs w:val="18"/>
              </w:rPr>
              <w:t>FIXED</w:t>
            </w:r>
          </w:p>
          <w:p w14:paraId="482DFFEB" w14:textId="77777777" w:rsidR="00E16366" w:rsidRPr="00027C2A" w:rsidRDefault="00E16366" w:rsidP="00155066">
            <w:pPr>
              <w:suppressAutoHyphens/>
              <w:spacing w:before="0" w:after="0" w:line="240" w:lineRule="auto"/>
              <w:jc w:val="left"/>
              <w:rPr>
                <w:b/>
                <w:snapToGrid w:val="0"/>
                <w:sz w:val="18"/>
                <w:szCs w:val="18"/>
              </w:rPr>
            </w:pPr>
            <w:r w:rsidRPr="00027C2A">
              <w:rPr>
                <w:b/>
                <w:snapToGrid w:val="0"/>
                <w:sz w:val="18"/>
                <w:szCs w:val="18"/>
              </w:rPr>
              <w:t>MOBILE</w:t>
            </w:r>
          </w:p>
          <w:p w14:paraId="27BFB4A9" w14:textId="77777777" w:rsidR="00E16366" w:rsidRPr="00C770F0" w:rsidRDefault="00E16366" w:rsidP="00155066">
            <w:pPr>
              <w:suppressAutoHyphens/>
              <w:spacing w:before="0" w:after="0" w:line="240" w:lineRule="auto"/>
              <w:jc w:val="left"/>
              <w:rPr>
                <w:snapToGrid w:val="0"/>
                <w:sz w:val="18"/>
                <w:szCs w:val="18"/>
              </w:rPr>
            </w:pPr>
            <w:r w:rsidRPr="00C770F0">
              <w:rPr>
                <w:snapToGrid w:val="0"/>
                <w:sz w:val="18"/>
                <w:szCs w:val="18"/>
              </w:rPr>
              <w:t>RADIO ASTRONOMY</w:t>
            </w:r>
          </w:p>
          <w:p w14:paraId="00828C84" w14:textId="77777777" w:rsidR="00E16366" w:rsidRPr="00C770F0" w:rsidRDefault="00E16366" w:rsidP="00155066">
            <w:pPr>
              <w:suppressAutoHyphens/>
              <w:spacing w:before="0" w:after="0" w:line="240" w:lineRule="auto"/>
              <w:jc w:val="left"/>
              <w:rPr>
                <w:snapToGrid w:val="0"/>
                <w:sz w:val="18"/>
                <w:szCs w:val="18"/>
              </w:rPr>
            </w:pPr>
            <w:r w:rsidRPr="00C770F0">
              <w:rPr>
                <w:snapToGrid w:val="0"/>
                <w:sz w:val="18"/>
                <w:szCs w:val="18"/>
              </w:rPr>
              <w:t>RADIOLOCATION</w:t>
            </w:r>
          </w:p>
        </w:tc>
        <w:tc>
          <w:tcPr>
            <w:tcW w:w="4387" w:type="dxa"/>
            <w:shd w:val="clear" w:color="auto" w:fill="auto"/>
            <w:vAlign w:val="center"/>
          </w:tcPr>
          <w:p w14:paraId="0EDD4081" w14:textId="528DB131" w:rsidR="00E16366" w:rsidRPr="00C770F0" w:rsidRDefault="00D900C7" w:rsidP="00155066">
            <w:pPr>
              <w:spacing w:before="0" w:after="0" w:line="240" w:lineRule="auto"/>
              <w:jc w:val="left"/>
              <w:rPr>
                <w:sz w:val="18"/>
                <w:szCs w:val="18"/>
              </w:rPr>
            </w:pPr>
            <w:r>
              <w:rPr>
                <w:sz w:val="18"/>
                <w:szCs w:val="18"/>
              </w:rPr>
              <w:t>5.149</w:t>
            </w:r>
          </w:p>
        </w:tc>
      </w:tr>
      <w:tr w:rsidR="00E16366" w:rsidRPr="00C770F0" w14:paraId="62C11868" w14:textId="77777777" w:rsidTr="00F77D4E">
        <w:tc>
          <w:tcPr>
            <w:tcW w:w="1615" w:type="dxa"/>
            <w:shd w:val="clear" w:color="auto" w:fill="auto"/>
            <w:vAlign w:val="center"/>
          </w:tcPr>
          <w:p w14:paraId="79BA80A9"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95-100</w:t>
            </w:r>
          </w:p>
          <w:p w14:paraId="02E6C48A" w14:textId="77777777" w:rsidR="00E16366" w:rsidRPr="00C770F0" w:rsidRDefault="00E16366" w:rsidP="00155066">
            <w:pPr>
              <w:spacing w:before="0" w:after="0" w:line="240" w:lineRule="auto"/>
              <w:jc w:val="left"/>
              <w:rPr>
                <w:sz w:val="18"/>
                <w:szCs w:val="18"/>
              </w:rPr>
            </w:pPr>
          </w:p>
        </w:tc>
        <w:tc>
          <w:tcPr>
            <w:tcW w:w="3960" w:type="dxa"/>
            <w:shd w:val="clear" w:color="auto" w:fill="auto"/>
            <w:vAlign w:val="center"/>
          </w:tcPr>
          <w:p w14:paraId="6A0EA065"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FIXED</w:t>
            </w:r>
          </w:p>
          <w:p w14:paraId="4E2C40B9"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MOBILE</w:t>
            </w:r>
          </w:p>
          <w:p w14:paraId="12BBD79F"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 ASTRONOMY</w:t>
            </w:r>
          </w:p>
          <w:p w14:paraId="4B4B9D2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RADIOLOCATION</w:t>
            </w:r>
          </w:p>
          <w:p w14:paraId="2ED858A1"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w:t>
            </w:r>
          </w:p>
          <w:p w14:paraId="3CCCD734" w14:textId="77777777" w:rsidR="00E16366" w:rsidRPr="00C770F0" w:rsidRDefault="00E16366" w:rsidP="00155066">
            <w:pPr>
              <w:tabs>
                <w:tab w:val="left" w:pos="0"/>
                <w:tab w:val="left" w:pos="336"/>
                <w:tab w:val="left" w:pos="1892"/>
                <w:tab w:val="left" w:pos="2880"/>
                <w:tab w:val="left" w:pos="3600"/>
                <w:tab w:val="left" w:pos="4320"/>
                <w:tab w:val="left" w:pos="5040"/>
              </w:tabs>
              <w:suppressAutoHyphens/>
              <w:spacing w:before="0" w:after="0" w:line="240" w:lineRule="auto"/>
              <w:jc w:val="left"/>
              <w:rPr>
                <w:snapToGrid w:val="0"/>
                <w:sz w:val="18"/>
                <w:szCs w:val="18"/>
              </w:rPr>
            </w:pPr>
            <w:r w:rsidRPr="00C770F0">
              <w:rPr>
                <w:snapToGrid w:val="0"/>
                <w:sz w:val="18"/>
                <w:szCs w:val="18"/>
              </w:rPr>
              <w:t>RADIONAVIGATION-SATELLITE</w:t>
            </w:r>
          </w:p>
        </w:tc>
        <w:tc>
          <w:tcPr>
            <w:tcW w:w="4387" w:type="dxa"/>
            <w:shd w:val="clear" w:color="auto" w:fill="auto"/>
            <w:vAlign w:val="center"/>
          </w:tcPr>
          <w:p w14:paraId="1968C102" w14:textId="41040702" w:rsidR="00E16366" w:rsidRPr="00C770F0" w:rsidRDefault="00D900C7" w:rsidP="00155066">
            <w:pPr>
              <w:spacing w:before="0" w:after="0" w:line="240" w:lineRule="auto"/>
              <w:jc w:val="left"/>
              <w:rPr>
                <w:sz w:val="18"/>
                <w:szCs w:val="18"/>
              </w:rPr>
            </w:pPr>
            <w:r>
              <w:rPr>
                <w:sz w:val="18"/>
                <w:szCs w:val="18"/>
              </w:rPr>
              <w:t>5.149, 5.554</w:t>
            </w:r>
          </w:p>
        </w:tc>
      </w:tr>
    </w:tbl>
    <w:p w14:paraId="24D22DD7" w14:textId="77777777" w:rsidR="00E16366" w:rsidRDefault="00E16366" w:rsidP="00E16366"/>
    <w:p w14:paraId="5C911C9D" w14:textId="29BF0FD4" w:rsidR="00A70906" w:rsidRDefault="00FA09CD" w:rsidP="009B4BA2">
      <w:pPr>
        <w:ind w:firstLine="288"/>
      </w:pPr>
      <w:r>
        <w:t>Canada has</w:t>
      </w:r>
      <w:r w:rsidR="00363444">
        <w:t xml:space="preserve"> designed frequency bands 71-76GHz, 81-86GHz, and 92-95</w:t>
      </w:r>
      <w:r>
        <w:t>GHz for use by fixed service.</w:t>
      </w:r>
      <w:r w:rsidR="001464B8">
        <w:t xml:space="preserve"> Frequency ba</w:t>
      </w:r>
      <w:r w:rsidR="00363444">
        <w:t>nds 71-76GHz, 81-86</w:t>
      </w:r>
      <w:r w:rsidR="001464B8">
        <w:t>GHz are subject to lic</w:t>
      </w:r>
      <w:r w:rsidR="00363444">
        <w:t>ensing and frequency band 92-95</w:t>
      </w:r>
      <w:r w:rsidR="001464B8">
        <w:t>GHz will be subject to future revision of the Canada’s Standard Radio System Plan (SRSP).</w:t>
      </w:r>
      <w:r w:rsidR="00757B76">
        <w:t xml:space="preserve"> </w:t>
      </w:r>
      <w:r w:rsidR="00757B76">
        <w:fldChar w:fldCharType="begin"/>
      </w:r>
      <w:r w:rsidR="00757B76">
        <w:instrText xml:space="preserve"> REF _Ref531398237 \h </w:instrText>
      </w:r>
      <w:r w:rsidR="00757B76">
        <w:fldChar w:fldCharType="separate"/>
      </w:r>
      <w:r w:rsidR="00757B76">
        <w:t xml:space="preserve">Figure </w:t>
      </w:r>
      <w:r w:rsidR="00757B76">
        <w:rPr>
          <w:noProof/>
        </w:rPr>
        <w:t>2</w:t>
      </w:r>
      <w:r w:rsidR="00757B76">
        <w:fldChar w:fldCharType="end"/>
      </w:r>
      <w:r w:rsidR="00757B76">
        <w:t xml:space="preserve"> </w:t>
      </w:r>
      <w:r w:rsidR="00757B76" w:rsidRPr="00757B76">
        <w:t>illustrates the band plan and associated usage for the b</w:t>
      </w:r>
      <w:r w:rsidR="00363444">
        <w:t>ands 71-76 and 81-86</w:t>
      </w:r>
      <w:r w:rsidR="00757B76" w:rsidRPr="00757B76">
        <w:t>GHz. The channel cent</w:t>
      </w:r>
      <w:r w:rsidR="00757B76">
        <w:t>er</w:t>
      </w:r>
      <w:r w:rsidR="00757B76" w:rsidRPr="00757B76">
        <w:t xml:space="preserve"> frequencies are also described in</w:t>
      </w:r>
      <w:r w:rsidR="00757B76">
        <w:t xml:space="preserve"> </w:t>
      </w:r>
      <w:r w:rsidR="00757B76">
        <w:fldChar w:fldCharType="begin"/>
      </w:r>
      <w:r w:rsidR="00757B76">
        <w:instrText xml:space="preserve"> REF _Ref531398357 \h </w:instrText>
      </w:r>
      <w:r w:rsidR="00757B76">
        <w:fldChar w:fldCharType="separate"/>
      </w:r>
      <w:r w:rsidR="00757B76">
        <w:t xml:space="preserve">Table </w:t>
      </w:r>
      <w:r w:rsidR="00757B76">
        <w:rPr>
          <w:noProof/>
        </w:rPr>
        <w:t>8</w:t>
      </w:r>
      <w:r w:rsidR="00757B76">
        <w:fldChar w:fldCharType="end"/>
      </w:r>
      <w:r w:rsidR="00E01566">
        <w:t xml:space="preserve"> and </w:t>
      </w:r>
      <w:r w:rsidR="00E01566">
        <w:fldChar w:fldCharType="begin"/>
      </w:r>
      <w:r w:rsidR="00E01566">
        <w:instrText xml:space="preserve"> REF _Ref531398389 \h </w:instrText>
      </w:r>
      <w:r w:rsidR="00E01566">
        <w:fldChar w:fldCharType="separate"/>
      </w:r>
      <w:r w:rsidR="00E01566">
        <w:t xml:space="preserve">Table </w:t>
      </w:r>
      <w:r w:rsidR="00E01566">
        <w:rPr>
          <w:noProof/>
        </w:rPr>
        <w:t>9</w:t>
      </w:r>
      <w:r w:rsidR="00E01566">
        <w:fldChar w:fldCharType="end"/>
      </w:r>
      <w:r w:rsidR="00757B76" w:rsidRPr="00757B76">
        <w:t xml:space="preserve">. The frequency ranges 71.125 to </w:t>
      </w:r>
      <w:r w:rsidR="00363444">
        <w:t>74.375 GHz and 81.125 to 84.375</w:t>
      </w:r>
      <w:r w:rsidR="00757B76" w:rsidRPr="00757B76">
        <w:t>GHz provide for thirte</w:t>
      </w:r>
      <w:r w:rsidR="00363444">
        <w:rPr>
          <w:rFonts w:hint="eastAsia"/>
        </w:rPr>
        <w:t>en pairs of 250</w:t>
      </w:r>
      <w:r w:rsidR="00757B76" w:rsidRPr="00757B76">
        <w:rPr>
          <w:rFonts w:hint="eastAsia"/>
        </w:rPr>
        <w:t>MHz channels (A1/A1</w:t>
      </w:r>
      <w:r w:rsidR="00757B76">
        <w:t xml:space="preserve">’ </w:t>
      </w:r>
      <w:r w:rsidR="00757B76" w:rsidRPr="00757B76">
        <w:rPr>
          <w:rFonts w:hint="eastAsia"/>
        </w:rPr>
        <w:t>to A13/A13</w:t>
      </w:r>
      <w:r w:rsidR="00757B76">
        <w:t>’</w:t>
      </w:r>
      <w:r w:rsidR="00757B76" w:rsidRPr="00757B76">
        <w:rPr>
          <w:rFonts w:hint="eastAsia"/>
        </w:rPr>
        <w:t>) for systems employing FDD. The fr</w:t>
      </w:r>
      <w:r w:rsidR="00363444">
        <w:rPr>
          <w:rFonts w:hint="eastAsia"/>
        </w:rPr>
        <w:t>equency ranges 74.375</w:t>
      </w:r>
      <w:r w:rsidR="00363444">
        <w:t>GHz</w:t>
      </w:r>
      <w:r w:rsidR="00363444">
        <w:rPr>
          <w:rFonts w:hint="eastAsia"/>
        </w:rPr>
        <w:t xml:space="preserve"> to 75.875GHz and 84.375</w:t>
      </w:r>
      <w:r w:rsidR="00363444">
        <w:t>GHz</w:t>
      </w:r>
      <w:r w:rsidR="00363444">
        <w:rPr>
          <w:rFonts w:hint="eastAsia"/>
        </w:rPr>
        <w:t xml:space="preserve"> to 85.875</w:t>
      </w:r>
      <w:r w:rsidR="00757B76" w:rsidRPr="00757B76">
        <w:rPr>
          <w:rFonts w:hint="eastAsia"/>
        </w:rPr>
        <w:t>GHz provide for 6 pairs of 250MHz channels (A14/A14</w:t>
      </w:r>
      <w:r w:rsidR="00757B76">
        <w:t>’</w:t>
      </w:r>
      <w:r w:rsidR="00757B76" w:rsidRPr="00757B76">
        <w:rPr>
          <w:rFonts w:hint="eastAsia"/>
        </w:rPr>
        <w:t xml:space="preserve"> to A19/A19</w:t>
      </w:r>
      <w:r w:rsidR="00757B76">
        <w:t>’</w:t>
      </w:r>
      <w:r w:rsidR="00757B76" w:rsidRPr="00757B76">
        <w:rPr>
          <w:rFonts w:hint="eastAsia"/>
        </w:rPr>
        <w:t>) for systems employing either FDD or TDD.</w:t>
      </w:r>
    </w:p>
    <w:p w14:paraId="030585E5" w14:textId="77777777" w:rsidR="00180EE2" w:rsidRDefault="00180EE2" w:rsidP="00180EE2">
      <w:pPr>
        <w:keepNext/>
        <w:ind w:firstLine="288"/>
      </w:pPr>
      <w:r>
        <w:rPr>
          <w:noProof/>
          <w:lang w:eastAsia="ko-KR"/>
        </w:rPr>
        <w:lastRenderedPageBreak/>
        <w:drawing>
          <wp:inline distT="0" distB="0" distL="0" distR="0" wp14:anchorId="4BAAE947" wp14:editId="388CDF55">
            <wp:extent cx="5901527" cy="1945639"/>
            <wp:effectExtent l="0" t="0" r="4445" b="0"/>
            <wp:docPr id="34" name="Picture 34"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e 1 â 71-76 GHz and 81-86 GHz band plan and associated usage (the long description is located below th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496" cy="1950245"/>
                    </a:xfrm>
                    <a:prstGeom prst="rect">
                      <a:avLst/>
                    </a:prstGeom>
                    <a:noFill/>
                    <a:ln>
                      <a:noFill/>
                    </a:ln>
                  </pic:spPr>
                </pic:pic>
              </a:graphicData>
            </a:graphic>
          </wp:inline>
        </w:drawing>
      </w:r>
    </w:p>
    <w:p w14:paraId="518B60A3" w14:textId="1E9C53B3" w:rsidR="00E16366" w:rsidRPr="00252B37" w:rsidRDefault="00180EE2" w:rsidP="00180EE2">
      <w:pPr>
        <w:pStyle w:val="Caption"/>
        <w:jc w:val="center"/>
        <w:rPr>
          <w:sz w:val="22"/>
          <w:szCs w:val="22"/>
          <w:lang w:eastAsia="zh-CN"/>
        </w:rPr>
      </w:pPr>
      <w:bookmarkStart w:id="9" w:name="_Ref531398237"/>
      <w:r>
        <w:t xml:space="preserve">Figure </w:t>
      </w:r>
      <w:r w:rsidR="00436E80">
        <w:rPr>
          <w:noProof/>
        </w:rPr>
        <w:fldChar w:fldCharType="begin"/>
      </w:r>
      <w:r w:rsidR="00436E80">
        <w:rPr>
          <w:noProof/>
        </w:rPr>
        <w:instrText xml:space="preserve"> SEQ Figure \* ARABIC </w:instrText>
      </w:r>
      <w:r w:rsidR="00436E80">
        <w:rPr>
          <w:noProof/>
        </w:rPr>
        <w:fldChar w:fldCharType="separate"/>
      </w:r>
      <w:r>
        <w:rPr>
          <w:noProof/>
        </w:rPr>
        <w:t>2</w:t>
      </w:r>
      <w:r w:rsidR="00436E80">
        <w:rPr>
          <w:noProof/>
        </w:rPr>
        <w:fldChar w:fldCharType="end"/>
      </w:r>
      <w:bookmarkEnd w:id="9"/>
      <w:r w:rsidR="00363444">
        <w:t>. Canada’s 71-76GHz and 81-86</w:t>
      </w:r>
      <w:r>
        <w:t xml:space="preserve">GHz band plan and associated usage (from </w:t>
      </w:r>
      <w:r>
        <w:fldChar w:fldCharType="begin"/>
      </w:r>
      <w:r>
        <w:instrText xml:space="preserve"> REF _Ref531397509 \r \h </w:instrText>
      </w:r>
      <w:r>
        <w:fldChar w:fldCharType="separate"/>
      </w:r>
      <w:r>
        <w:t>[11]</w:t>
      </w:r>
      <w:r>
        <w:fldChar w:fldCharType="end"/>
      </w:r>
      <w:r>
        <w:t>)</w:t>
      </w:r>
    </w:p>
    <w:p w14:paraId="6B073A88" w14:textId="77777777" w:rsidR="00E16366" w:rsidRDefault="00E16366" w:rsidP="00E16366">
      <w:pPr>
        <w:rPr>
          <w:sz w:val="22"/>
          <w:szCs w:val="22"/>
          <w:lang w:eastAsia="zh-CN"/>
        </w:rPr>
      </w:pPr>
    </w:p>
    <w:p w14:paraId="0E0A0A84" w14:textId="0E63964A" w:rsidR="00757B76" w:rsidRDefault="00757B76" w:rsidP="00757B76">
      <w:pPr>
        <w:pStyle w:val="Caption"/>
        <w:keepNext/>
        <w:jc w:val="center"/>
      </w:pPr>
      <w:bookmarkStart w:id="10" w:name="_Ref531398357"/>
      <w:r>
        <w:t xml:space="preserve">Table </w:t>
      </w:r>
      <w:r w:rsidR="00436E80">
        <w:rPr>
          <w:noProof/>
        </w:rPr>
        <w:fldChar w:fldCharType="begin"/>
      </w:r>
      <w:r w:rsidR="00436E80">
        <w:rPr>
          <w:noProof/>
        </w:rPr>
        <w:instrText xml:space="preserve"> SEQ Table \* ARABIC </w:instrText>
      </w:r>
      <w:r w:rsidR="00436E80">
        <w:rPr>
          <w:noProof/>
        </w:rPr>
        <w:fldChar w:fldCharType="separate"/>
      </w:r>
      <w:r>
        <w:rPr>
          <w:noProof/>
        </w:rPr>
        <w:t>8</w:t>
      </w:r>
      <w:r w:rsidR="00436E80">
        <w:rPr>
          <w:noProof/>
        </w:rPr>
        <w:fldChar w:fldCharType="end"/>
      </w:r>
      <w:bookmarkEnd w:id="10"/>
      <w:r>
        <w:t>. Canada’s 7</w:t>
      </w:r>
      <w:r w:rsidR="00363444">
        <w:t>1-76GHz and 81-86</w:t>
      </w:r>
      <w:r w:rsidRPr="00757B76">
        <w:t>GHz band plan and associa</w:t>
      </w:r>
      <w:r w:rsidR="00363444">
        <w:t>ted usage for systems using 250</w:t>
      </w:r>
      <w:r w:rsidRPr="00757B76">
        <w:t>MHz wide channels</w:t>
      </w:r>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6"/>
        <w:gridCol w:w="3009"/>
        <w:gridCol w:w="2236"/>
      </w:tblGrid>
      <w:tr w:rsidR="0014060F" w:rsidRPr="0014060F" w14:paraId="3CB1922B" w14:textId="77777777" w:rsidTr="00757B76">
        <w:trPr>
          <w:trHeight w:val="151"/>
          <w:tblHeader/>
          <w:jc w:val="center"/>
        </w:trPr>
        <w:tc>
          <w:tcPr>
            <w:tcW w:w="0" w:type="auto"/>
            <w:shd w:val="clear" w:color="auto" w:fill="auto"/>
            <w:tcMar>
              <w:top w:w="120" w:type="dxa"/>
              <w:left w:w="120" w:type="dxa"/>
              <w:bottom w:w="120" w:type="dxa"/>
              <w:right w:w="120" w:type="dxa"/>
            </w:tcMar>
            <w:vAlign w:val="bottom"/>
            <w:hideMark/>
          </w:tcPr>
          <w:p w14:paraId="44F4C41B"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Channel</w:t>
            </w:r>
          </w:p>
        </w:tc>
        <w:tc>
          <w:tcPr>
            <w:tcW w:w="3009" w:type="dxa"/>
            <w:shd w:val="clear" w:color="auto" w:fill="auto"/>
            <w:tcMar>
              <w:top w:w="120" w:type="dxa"/>
              <w:left w:w="120" w:type="dxa"/>
              <w:bottom w:w="120" w:type="dxa"/>
              <w:right w:w="120" w:type="dxa"/>
            </w:tcMar>
            <w:vAlign w:val="bottom"/>
            <w:hideMark/>
          </w:tcPr>
          <w:p w14:paraId="7D14118D"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Centre frequency (MHz)</w:t>
            </w:r>
          </w:p>
        </w:tc>
        <w:tc>
          <w:tcPr>
            <w:tcW w:w="0" w:type="auto"/>
            <w:shd w:val="clear" w:color="auto" w:fill="auto"/>
            <w:tcMar>
              <w:top w:w="120" w:type="dxa"/>
              <w:left w:w="120" w:type="dxa"/>
              <w:bottom w:w="120" w:type="dxa"/>
              <w:right w:w="120" w:type="dxa"/>
            </w:tcMar>
            <w:vAlign w:val="bottom"/>
            <w:hideMark/>
          </w:tcPr>
          <w:p w14:paraId="05F254F3"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Duplex</w:t>
            </w:r>
          </w:p>
        </w:tc>
      </w:tr>
      <w:tr w:rsidR="0014060F" w:rsidRPr="0014060F" w14:paraId="735F1E97" w14:textId="77777777" w:rsidTr="00757B76">
        <w:trPr>
          <w:trHeight w:val="151"/>
          <w:jc w:val="center"/>
        </w:trPr>
        <w:tc>
          <w:tcPr>
            <w:tcW w:w="0" w:type="auto"/>
            <w:shd w:val="clear" w:color="auto" w:fill="auto"/>
            <w:tcMar>
              <w:top w:w="120" w:type="dxa"/>
              <w:left w:w="120" w:type="dxa"/>
              <w:bottom w:w="120" w:type="dxa"/>
              <w:right w:w="120" w:type="dxa"/>
            </w:tcMar>
            <w:hideMark/>
          </w:tcPr>
          <w:p w14:paraId="034155B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A1/A1'</w:t>
            </w:r>
          </w:p>
        </w:tc>
        <w:tc>
          <w:tcPr>
            <w:tcW w:w="0" w:type="auto"/>
            <w:shd w:val="clear" w:color="auto" w:fill="auto"/>
            <w:tcMar>
              <w:top w:w="120" w:type="dxa"/>
              <w:left w:w="120" w:type="dxa"/>
              <w:bottom w:w="120" w:type="dxa"/>
              <w:right w:w="120" w:type="dxa"/>
            </w:tcMar>
            <w:hideMark/>
          </w:tcPr>
          <w:p w14:paraId="7C81012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71250/81250</w:t>
            </w:r>
          </w:p>
        </w:tc>
        <w:tc>
          <w:tcPr>
            <w:tcW w:w="0" w:type="auto"/>
            <w:shd w:val="clear" w:color="auto" w:fill="auto"/>
            <w:tcMar>
              <w:top w:w="120" w:type="dxa"/>
              <w:left w:w="120" w:type="dxa"/>
              <w:bottom w:w="120" w:type="dxa"/>
              <w:right w:w="120" w:type="dxa"/>
            </w:tcMar>
            <w:hideMark/>
          </w:tcPr>
          <w:p w14:paraId="7C16023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34F078C0" w14:textId="77777777" w:rsidTr="00757B76">
        <w:trPr>
          <w:trHeight w:val="151"/>
          <w:jc w:val="center"/>
        </w:trPr>
        <w:tc>
          <w:tcPr>
            <w:tcW w:w="0" w:type="auto"/>
            <w:shd w:val="clear" w:color="auto" w:fill="auto"/>
            <w:tcMar>
              <w:top w:w="120" w:type="dxa"/>
              <w:left w:w="120" w:type="dxa"/>
              <w:bottom w:w="120" w:type="dxa"/>
              <w:right w:w="120" w:type="dxa"/>
            </w:tcMar>
            <w:hideMark/>
          </w:tcPr>
          <w:p w14:paraId="23256C6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A2/A2'</w:t>
            </w:r>
          </w:p>
        </w:tc>
        <w:tc>
          <w:tcPr>
            <w:tcW w:w="0" w:type="auto"/>
            <w:shd w:val="clear" w:color="auto" w:fill="auto"/>
            <w:tcMar>
              <w:top w:w="120" w:type="dxa"/>
              <w:left w:w="120" w:type="dxa"/>
              <w:bottom w:w="120" w:type="dxa"/>
              <w:right w:w="120" w:type="dxa"/>
            </w:tcMar>
            <w:hideMark/>
          </w:tcPr>
          <w:p w14:paraId="6DBBCA3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71500/81500</w:t>
            </w:r>
          </w:p>
        </w:tc>
        <w:tc>
          <w:tcPr>
            <w:tcW w:w="0" w:type="auto"/>
            <w:shd w:val="clear" w:color="auto" w:fill="auto"/>
            <w:tcMar>
              <w:top w:w="120" w:type="dxa"/>
              <w:left w:w="120" w:type="dxa"/>
              <w:bottom w:w="120" w:type="dxa"/>
              <w:right w:w="120" w:type="dxa"/>
            </w:tcMar>
            <w:hideMark/>
          </w:tcPr>
          <w:p w14:paraId="584A497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65BBD8E7" w14:textId="77777777" w:rsidTr="00757B76">
        <w:trPr>
          <w:trHeight w:val="151"/>
          <w:jc w:val="center"/>
        </w:trPr>
        <w:tc>
          <w:tcPr>
            <w:tcW w:w="0" w:type="auto"/>
            <w:shd w:val="clear" w:color="auto" w:fill="auto"/>
            <w:tcMar>
              <w:top w:w="120" w:type="dxa"/>
              <w:left w:w="120" w:type="dxa"/>
              <w:bottom w:w="120" w:type="dxa"/>
              <w:right w:w="120" w:type="dxa"/>
            </w:tcMar>
            <w:hideMark/>
          </w:tcPr>
          <w:p w14:paraId="08552B8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A3/A3'</w:t>
            </w:r>
          </w:p>
        </w:tc>
        <w:tc>
          <w:tcPr>
            <w:tcW w:w="0" w:type="auto"/>
            <w:shd w:val="clear" w:color="auto" w:fill="auto"/>
            <w:tcMar>
              <w:top w:w="120" w:type="dxa"/>
              <w:left w:w="120" w:type="dxa"/>
              <w:bottom w:w="120" w:type="dxa"/>
              <w:right w:w="120" w:type="dxa"/>
            </w:tcMar>
            <w:hideMark/>
          </w:tcPr>
          <w:p w14:paraId="4673A25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71750/81750</w:t>
            </w:r>
          </w:p>
        </w:tc>
        <w:tc>
          <w:tcPr>
            <w:tcW w:w="0" w:type="auto"/>
            <w:shd w:val="clear" w:color="auto" w:fill="auto"/>
            <w:tcMar>
              <w:top w:w="120" w:type="dxa"/>
              <w:left w:w="120" w:type="dxa"/>
              <w:bottom w:w="120" w:type="dxa"/>
              <w:right w:w="120" w:type="dxa"/>
            </w:tcMar>
            <w:hideMark/>
          </w:tcPr>
          <w:p w14:paraId="5D28150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ABC750C" w14:textId="77777777" w:rsidTr="00757B76">
        <w:trPr>
          <w:trHeight w:val="151"/>
          <w:jc w:val="center"/>
        </w:trPr>
        <w:tc>
          <w:tcPr>
            <w:tcW w:w="0" w:type="auto"/>
            <w:shd w:val="clear" w:color="auto" w:fill="auto"/>
            <w:tcMar>
              <w:top w:w="120" w:type="dxa"/>
              <w:left w:w="120" w:type="dxa"/>
              <w:bottom w:w="120" w:type="dxa"/>
              <w:right w:w="120" w:type="dxa"/>
            </w:tcMar>
            <w:hideMark/>
          </w:tcPr>
          <w:p w14:paraId="727CFF9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A4/A4'</w:t>
            </w:r>
          </w:p>
        </w:tc>
        <w:tc>
          <w:tcPr>
            <w:tcW w:w="0" w:type="auto"/>
            <w:shd w:val="clear" w:color="auto" w:fill="auto"/>
            <w:tcMar>
              <w:top w:w="120" w:type="dxa"/>
              <w:left w:w="120" w:type="dxa"/>
              <w:bottom w:w="120" w:type="dxa"/>
              <w:right w:w="120" w:type="dxa"/>
            </w:tcMar>
            <w:hideMark/>
          </w:tcPr>
          <w:p w14:paraId="40653BD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72000/82000</w:t>
            </w:r>
          </w:p>
        </w:tc>
        <w:tc>
          <w:tcPr>
            <w:tcW w:w="0" w:type="auto"/>
            <w:shd w:val="clear" w:color="auto" w:fill="auto"/>
            <w:tcMar>
              <w:top w:w="120" w:type="dxa"/>
              <w:left w:w="120" w:type="dxa"/>
              <w:bottom w:w="120" w:type="dxa"/>
              <w:right w:w="120" w:type="dxa"/>
            </w:tcMar>
            <w:hideMark/>
          </w:tcPr>
          <w:p w14:paraId="06B64D3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657E8000" w14:textId="77777777" w:rsidTr="00757B76">
        <w:trPr>
          <w:trHeight w:val="151"/>
          <w:jc w:val="center"/>
        </w:trPr>
        <w:tc>
          <w:tcPr>
            <w:tcW w:w="0" w:type="auto"/>
            <w:shd w:val="clear" w:color="auto" w:fill="auto"/>
            <w:tcMar>
              <w:top w:w="120" w:type="dxa"/>
              <w:left w:w="120" w:type="dxa"/>
              <w:bottom w:w="120" w:type="dxa"/>
              <w:right w:w="120" w:type="dxa"/>
            </w:tcMar>
            <w:hideMark/>
          </w:tcPr>
          <w:p w14:paraId="4AE306D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A5/A5'</w:t>
            </w:r>
          </w:p>
        </w:tc>
        <w:tc>
          <w:tcPr>
            <w:tcW w:w="0" w:type="auto"/>
            <w:shd w:val="clear" w:color="auto" w:fill="auto"/>
            <w:tcMar>
              <w:top w:w="120" w:type="dxa"/>
              <w:left w:w="120" w:type="dxa"/>
              <w:bottom w:w="120" w:type="dxa"/>
              <w:right w:w="120" w:type="dxa"/>
            </w:tcMar>
            <w:hideMark/>
          </w:tcPr>
          <w:p w14:paraId="0289D91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72250/82250</w:t>
            </w:r>
          </w:p>
        </w:tc>
        <w:tc>
          <w:tcPr>
            <w:tcW w:w="0" w:type="auto"/>
            <w:shd w:val="clear" w:color="auto" w:fill="auto"/>
            <w:tcMar>
              <w:top w:w="120" w:type="dxa"/>
              <w:left w:w="120" w:type="dxa"/>
              <w:bottom w:w="120" w:type="dxa"/>
              <w:right w:w="120" w:type="dxa"/>
            </w:tcMar>
            <w:hideMark/>
          </w:tcPr>
          <w:p w14:paraId="7D594A2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2987D156" w14:textId="77777777" w:rsidTr="00757B76">
        <w:trPr>
          <w:trHeight w:val="151"/>
          <w:jc w:val="center"/>
        </w:trPr>
        <w:tc>
          <w:tcPr>
            <w:tcW w:w="0" w:type="auto"/>
            <w:shd w:val="clear" w:color="auto" w:fill="auto"/>
            <w:tcMar>
              <w:top w:w="120" w:type="dxa"/>
              <w:left w:w="120" w:type="dxa"/>
              <w:bottom w:w="120" w:type="dxa"/>
              <w:right w:w="120" w:type="dxa"/>
            </w:tcMar>
            <w:hideMark/>
          </w:tcPr>
          <w:p w14:paraId="41017C0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A6/A6'</w:t>
            </w:r>
          </w:p>
        </w:tc>
        <w:tc>
          <w:tcPr>
            <w:tcW w:w="0" w:type="auto"/>
            <w:shd w:val="clear" w:color="auto" w:fill="auto"/>
            <w:tcMar>
              <w:top w:w="120" w:type="dxa"/>
              <w:left w:w="120" w:type="dxa"/>
              <w:bottom w:w="120" w:type="dxa"/>
              <w:right w:w="120" w:type="dxa"/>
            </w:tcMar>
            <w:hideMark/>
          </w:tcPr>
          <w:p w14:paraId="70FF23C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72500/82500</w:t>
            </w:r>
          </w:p>
        </w:tc>
        <w:tc>
          <w:tcPr>
            <w:tcW w:w="0" w:type="auto"/>
            <w:shd w:val="clear" w:color="auto" w:fill="auto"/>
            <w:tcMar>
              <w:top w:w="120" w:type="dxa"/>
              <w:left w:w="120" w:type="dxa"/>
              <w:bottom w:w="120" w:type="dxa"/>
              <w:right w:w="120" w:type="dxa"/>
            </w:tcMar>
            <w:hideMark/>
          </w:tcPr>
          <w:p w14:paraId="070D6FD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2ED2C159" w14:textId="77777777" w:rsidTr="00757B76">
        <w:trPr>
          <w:trHeight w:val="151"/>
          <w:jc w:val="center"/>
        </w:trPr>
        <w:tc>
          <w:tcPr>
            <w:tcW w:w="0" w:type="auto"/>
            <w:shd w:val="clear" w:color="auto" w:fill="auto"/>
            <w:tcMar>
              <w:top w:w="120" w:type="dxa"/>
              <w:left w:w="120" w:type="dxa"/>
              <w:bottom w:w="120" w:type="dxa"/>
              <w:right w:w="120" w:type="dxa"/>
            </w:tcMar>
            <w:hideMark/>
          </w:tcPr>
          <w:p w14:paraId="5A76A85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A7/A7'</w:t>
            </w:r>
          </w:p>
        </w:tc>
        <w:tc>
          <w:tcPr>
            <w:tcW w:w="0" w:type="auto"/>
            <w:shd w:val="clear" w:color="auto" w:fill="auto"/>
            <w:tcMar>
              <w:top w:w="120" w:type="dxa"/>
              <w:left w:w="120" w:type="dxa"/>
              <w:bottom w:w="120" w:type="dxa"/>
              <w:right w:w="120" w:type="dxa"/>
            </w:tcMar>
            <w:hideMark/>
          </w:tcPr>
          <w:p w14:paraId="15259C4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72750/82750</w:t>
            </w:r>
          </w:p>
        </w:tc>
        <w:tc>
          <w:tcPr>
            <w:tcW w:w="0" w:type="auto"/>
            <w:shd w:val="clear" w:color="auto" w:fill="auto"/>
            <w:tcMar>
              <w:top w:w="120" w:type="dxa"/>
              <w:left w:w="120" w:type="dxa"/>
              <w:bottom w:w="120" w:type="dxa"/>
              <w:right w:w="120" w:type="dxa"/>
            </w:tcMar>
            <w:hideMark/>
          </w:tcPr>
          <w:p w14:paraId="5EE914E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0D4012E7" w14:textId="77777777" w:rsidTr="00757B76">
        <w:trPr>
          <w:trHeight w:val="151"/>
          <w:jc w:val="center"/>
        </w:trPr>
        <w:tc>
          <w:tcPr>
            <w:tcW w:w="0" w:type="auto"/>
            <w:shd w:val="clear" w:color="auto" w:fill="auto"/>
            <w:tcMar>
              <w:top w:w="120" w:type="dxa"/>
              <w:left w:w="120" w:type="dxa"/>
              <w:bottom w:w="120" w:type="dxa"/>
              <w:right w:w="120" w:type="dxa"/>
            </w:tcMar>
            <w:hideMark/>
          </w:tcPr>
          <w:p w14:paraId="6650435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A8/A8'</w:t>
            </w:r>
          </w:p>
        </w:tc>
        <w:tc>
          <w:tcPr>
            <w:tcW w:w="0" w:type="auto"/>
            <w:shd w:val="clear" w:color="auto" w:fill="auto"/>
            <w:tcMar>
              <w:top w:w="120" w:type="dxa"/>
              <w:left w:w="120" w:type="dxa"/>
              <w:bottom w:w="120" w:type="dxa"/>
              <w:right w:w="120" w:type="dxa"/>
            </w:tcMar>
            <w:hideMark/>
          </w:tcPr>
          <w:p w14:paraId="3034D39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73000/83000</w:t>
            </w:r>
          </w:p>
        </w:tc>
        <w:tc>
          <w:tcPr>
            <w:tcW w:w="0" w:type="auto"/>
            <w:shd w:val="clear" w:color="auto" w:fill="auto"/>
            <w:tcMar>
              <w:top w:w="120" w:type="dxa"/>
              <w:left w:w="120" w:type="dxa"/>
              <w:bottom w:w="120" w:type="dxa"/>
              <w:right w:w="120" w:type="dxa"/>
            </w:tcMar>
            <w:hideMark/>
          </w:tcPr>
          <w:p w14:paraId="75A670B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429DE94B" w14:textId="77777777" w:rsidTr="00757B76">
        <w:trPr>
          <w:trHeight w:val="151"/>
          <w:jc w:val="center"/>
        </w:trPr>
        <w:tc>
          <w:tcPr>
            <w:tcW w:w="0" w:type="auto"/>
            <w:shd w:val="clear" w:color="auto" w:fill="auto"/>
            <w:tcMar>
              <w:top w:w="120" w:type="dxa"/>
              <w:left w:w="120" w:type="dxa"/>
              <w:bottom w:w="120" w:type="dxa"/>
              <w:right w:w="120" w:type="dxa"/>
            </w:tcMar>
            <w:hideMark/>
          </w:tcPr>
          <w:p w14:paraId="6E21CE5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A9/A9'</w:t>
            </w:r>
          </w:p>
        </w:tc>
        <w:tc>
          <w:tcPr>
            <w:tcW w:w="0" w:type="auto"/>
            <w:shd w:val="clear" w:color="auto" w:fill="auto"/>
            <w:tcMar>
              <w:top w:w="120" w:type="dxa"/>
              <w:left w:w="120" w:type="dxa"/>
              <w:bottom w:w="120" w:type="dxa"/>
              <w:right w:w="120" w:type="dxa"/>
            </w:tcMar>
            <w:hideMark/>
          </w:tcPr>
          <w:p w14:paraId="21F659D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73250/83250</w:t>
            </w:r>
          </w:p>
        </w:tc>
        <w:tc>
          <w:tcPr>
            <w:tcW w:w="0" w:type="auto"/>
            <w:shd w:val="clear" w:color="auto" w:fill="auto"/>
            <w:tcMar>
              <w:top w:w="120" w:type="dxa"/>
              <w:left w:w="120" w:type="dxa"/>
              <w:bottom w:w="120" w:type="dxa"/>
              <w:right w:w="120" w:type="dxa"/>
            </w:tcMar>
            <w:hideMark/>
          </w:tcPr>
          <w:p w14:paraId="02E2673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6EB4CB81" w14:textId="77777777" w:rsidTr="00757B76">
        <w:trPr>
          <w:trHeight w:val="151"/>
          <w:jc w:val="center"/>
        </w:trPr>
        <w:tc>
          <w:tcPr>
            <w:tcW w:w="0" w:type="auto"/>
            <w:shd w:val="clear" w:color="auto" w:fill="auto"/>
            <w:tcMar>
              <w:top w:w="120" w:type="dxa"/>
              <w:left w:w="120" w:type="dxa"/>
              <w:bottom w:w="120" w:type="dxa"/>
              <w:right w:w="120" w:type="dxa"/>
            </w:tcMar>
            <w:hideMark/>
          </w:tcPr>
          <w:p w14:paraId="3F0BACF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A10/A10'</w:t>
            </w:r>
          </w:p>
        </w:tc>
        <w:tc>
          <w:tcPr>
            <w:tcW w:w="0" w:type="auto"/>
            <w:shd w:val="clear" w:color="auto" w:fill="auto"/>
            <w:tcMar>
              <w:top w:w="120" w:type="dxa"/>
              <w:left w:w="120" w:type="dxa"/>
              <w:bottom w:w="120" w:type="dxa"/>
              <w:right w:w="120" w:type="dxa"/>
            </w:tcMar>
            <w:hideMark/>
          </w:tcPr>
          <w:p w14:paraId="3DF6DAC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73500/83500</w:t>
            </w:r>
          </w:p>
        </w:tc>
        <w:tc>
          <w:tcPr>
            <w:tcW w:w="0" w:type="auto"/>
            <w:shd w:val="clear" w:color="auto" w:fill="auto"/>
            <w:tcMar>
              <w:top w:w="120" w:type="dxa"/>
              <w:left w:w="120" w:type="dxa"/>
              <w:bottom w:w="120" w:type="dxa"/>
              <w:right w:w="120" w:type="dxa"/>
            </w:tcMar>
            <w:hideMark/>
          </w:tcPr>
          <w:p w14:paraId="4234628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575622A" w14:textId="77777777" w:rsidTr="00757B76">
        <w:trPr>
          <w:trHeight w:val="151"/>
          <w:jc w:val="center"/>
        </w:trPr>
        <w:tc>
          <w:tcPr>
            <w:tcW w:w="0" w:type="auto"/>
            <w:shd w:val="clear" w:color="auto" w:fill="auto"/>
            <w:tcMar>
              <w:top w:w="120" w:type="dxa"/>
              <w:left w:w="120" w:type="dxa"/>
              <w:bottom w:w="120" w:type="dxa"/>
              <w:right w:w="120" w:type="dxa"/>
            </w:tcMar>
            <w:hideMark/>
          </w:tcPr>
          <w:p w14:paraId="28EFF45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A11/A11'</w:t>
            </w:r>
          </w:p>
        </w:tc>
        <w:tc>
          <w:tcPr>
            <w:tcW w:w="0" w:type="auto"/>
            <w:shd w:val="clear" w:color="auto" w:fill="auto"/>
            <w:tcMar>
              <w:top w:w="120" w:type="dxa"/>
              <w:left w:w="120" w:type="dxa"/>
              <w:bottom w:w="120" w:type="dxa"/>
              <w:right w:w="120" w:type="dxa"/>
            </w:tcMar>
            <w:hideMark/>
          </w:tcPr>
          <w:p w14:paraId="187EB88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73750/83750</w:t>
            </w:r>
          </w:p>
        </w:tc>
        <w:tc>
          <w:tcPr>
            <w:tcW w:w="0" w:type="auto"/>
            <w:shd w:val="clear" w:color="auto" w:fill="auto"/>
            <w:tcMar>
              <w:top w:w="120" w:type="dxa"/>
              <w:left w:w="120" w:type="dxa"/>
              <w:bottom w:w="120" w:type="dxa"/>
              <w:right w:w="120" w:type="dxa"/>
            </w:tcMar>
            <w:hideMark/>
          </w:tcPr>
          <w:p w14:paraId="507AE37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066C5755" w14:textId="77777777" w:rsidTr="00757B76">
        <w:trPr>
          <w:trHeight w:val="151"/>
          <w:jc w:val="center"/>
        </w:trPr>
        <w:tc>
          <w:tcPr>
            <w:tcW w:w="0" w:type="auto"/>
            <w:shd w:val="clear" w:color="auto" w:fill="auto"/>
            <w:tcMar>
              <w:top w:w="120" w:type="dxa"/>
              <w:left w:w="120" w:type="dxa"/>
              <w:bottom w:w="120" w:type="dxa"/>
              <w:right w:w="120" w:type="dxa"/>
            </w:tcMar>
            <w:hideMark/>
          </w:tcPr>
          <w:p w14:paraId="5343AA7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A12/A12'</w:t>
            </w:r>
          </w:p>
        </w:tc>
        <w:tc>
          <w:tcPr>
            <w:tcW w:w="0" w:type="auto"/>
            <w:shd w:val="clear" w:color="auto" w:fill="auto"/>
            <w:tcMar>
              <w:top w:w="120" w:type="dxa"/>
              <w:left w:w="120" w:type="dxa"/>
              <w:bottom w:w="120" w:type="dxa"/>
              <w:right w:w="120" w:type="dxa"/>
            </w:tcMar>
            <w:hideMark/>
          </w:tcPr>
          <w:p w14:paraId="65F0775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74000/84000</w:t>
            </w:r>
          </w:p>
        </w:tc>
        <w:tc>
          <w:tcPr>
            <w:tcW w:w="0" w:type="auto"/>
            <w:shd w:val="clear" w:color="auto" w:fill="auto"/>
            <w:tcMar>
              <w:top w:w="120" w:type="dxa"/>
              <w:left w:w="120" w:type="dxa"/>
              <w:bottom w:w="120" w:type="dxa"/>
              <w:right w:w="120" w:type="dxa"/>
            </w:tcMar>
            <w:hideMark/>
          </w:tcPr>
          <w:p w14:paraId="551E4C9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0220CF9B" w14:textId="77777777" w:rsidTr="00757B76">
        <w:trPr>
          <w:trHeight w:val="151"/>
          <w:jc w:val="center"/>
        </w:trPr>
        <w:tc>
          <w:tcPr>
            <w:tcW w:w="0" w:type="auto"/>
            <w:shd w:val="clear" w:color="auto" w:fill="auto"/>
            <w:tcMar>
              <w:top w:w="120" w:type="dxa"/>
              <w:left w:w="120" w:type="dxa"/>
              <w:bottom w:w="120" w:type="dxa"/>
              <w:right w:w="120" w:type="dxa"/>
            </w:tcMar>
            <w:hideMark/>
          </w:tcPr>
          <w:p w14:paraId="055F06A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A13/A13'</w:t>
            </w:r>
          </w:p>
        </w:tc>
        <w:tc>
          <w:tcPr>
            <w:tcW w:w="0" w:type="auto"/>
            <w:shd w:val="clear" w:color="auto" w:fill="auto"/>
            <w:tcMar>
              <w:top w:w="120" w:type="dxa"/>
              <w:left w:w="120" w:type="dxa"/>
              <w:bottom w:w="120" w:type="dxa"/>
              <w:right w:w="120" w:type="dxa"/>
            </w:tcMar>
            <w:hideMark/>
          </w:tcPr>
          <w:p w14:paraId="298E5BE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74250/84250</w:t>
            </w:r>
          </w:p>
        </w:tc>
        <w:tc>
          <w:tcPr>
            <w:tcW w:w="0" w:type="auto"/>
            <w:shd w:val="clear" w:color="auto" w:fill="auto"/>
            <w:tcMar>
              <w:top w:w="120" w:type="dxa"/>
              <w:left w:w="120" w:type="dxa"/>
              <w:bottom w:w="120" w:type="dxa"/>
              <w:right w:w="120" w:type="dxa"/>
            </w:tcMar>
            <w:hideMark/>
          </w:tcPr>
          <w:p w14:paraId="5567973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6A541B03" w14:textId="77777777" w:rsidTr="00757B76">
        <w:trPr>
          <w:trHeight w:val="151"/>
          <w:jc w:val="center"/>
        </w:trPr>
        <w:tc>
          <w:tcPr>
            <w:tcW w:w="0" w:type="auto"/>
            <w:shd w:val="clear" w:color="auto" w:fill="auto"/>
            <w:tcMar>
              <w:top w:w="120" w:type="dxa"/>
              <w:left w:w="120" w:type="dxa"/>
              <w:bottom w:w="120" w:type="dxa"/>
              <w:right w:w="120" w:type="dxa"/>
            </w:tcMar>
            <w:hideMark/>
          </w:tcPr>
          <w:p w14:paraId="3FC930B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A14/A14'</w:t>
            </w:r>
          </w:p>
        </w:tc>
        <w:tc>
          <w:tcPr>
            <w:tcW w:w="0" w:type="auto"/>
            <w:shd w:val="clear" w:color="auto" w:fill="auto"/>
            <w:tcMar>
              <w:top w:w="120" w:type="dxa"/>
              <w:left w:w="120" w:type="dxa"/>
              <w:bottom w:w="120" w:type="dxa"/>
              <w:right w:w="120" w:type="dxa"/>
            </w:tcMar>
            <w:hideMark/>
          </w:tcPr>
          <w:p w14:paraId="245FD52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74500/84500</w:t>
            </w:r>
          </w:p>
        </w:tc>
        <w:tc>
          <w:tcPr>
            <w:tcW w:w="0" w:type="auto"/>
            <w:shd w:val="clear" w:color="auto" w:fill="auto"/>
            <w:tcMar>
              <w:top w:w="120" w:type="dxa"/>
              <w:left w:w="120" w:type="dxa"/>
              <w:bottom w:w="120" w:type="dxa"/>
              <w:right w:w="120" w:type="dxa"/>
            </w:tcMar>
            <w:hideMark/>
          </w:tcPr>
          <w:p w14:paraId="0B80E16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02BB01CC" w14:textId="77777777" w:rsidTr="00757B76">
        <w:trPr>
          <w:trHeight w:val="151"/>
          <w:jc w:val="center"/>
        </w:trPr>
        <w:tc>
          <w:tcPr>
            <w:tcW w:w="0" w:type="auto"/>
            <w:shd w:val="clear" w:color="auto" w:fill="auto"/>
            <w:tcMar>
              <w:top w:w="120" w:type="dxa"/>
              <w:left w:w="120" w:type="dxa"/>
              <w:bottom w:w="120" w:type="dxa"/>
              <w:right w:w="120" w:type="dxa"/>
            </w:tcMar>
            <w:hideMark/>
          </w:tcPr>
          <w:p w14:paraId="379D1FD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A15/A15'</w:t>
            </w:r>
          </w:p>
        </w:tc>
        <w:tc>
          <w:tcPr>
            <w:tcW w:w="0" w:type="auto"/>
            <w:shd w:val="clear" w:color="auto" w:fill="auto"/>
            <w:tcMar>
              <w:top w:w="120" w:type="dxa"/>
              <w:left w:w="120" w:type="dxa"/>
              <w:bottom w:w="120" w:type="dxa"/>
              <w:right w:w="120" w:type="dxa"/>
            </w:tcMar>
            <w:hideMark/>
          </w:tcPr>
          <w:p w14:paraId="21DAC46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74750/84750</w:t>
            </w:r>
          </w:p>
        </w:tc>
        <w:tc>
          <w:tcPr>
            <w:tcW w:w="0" w:type="auto"/>
            <w:shd w:val="clear" w:color="auto" w:fill="auto"/>
            <w:tcMar>
              <w:top w:w="120" w:type="dxa"/>
              <w:left w:w="120" w:type="dxa"/>
              <w:bottom w:w="120" w:type="dxa"/>
              <w:right w:w="120" w:type="dxa"/>
            </w:tcMar>
            <w:hideMark/>
          </w:tcPr>
          <w:p w14:paraId="60ADB30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3D13823A" w14:textId="77777777" w:rsidTr="00757B76">
        <w:trPr>
          <w:trHeight w:val="151"/>
          <w:jc w:val="center"/>
        </w:trPr>
        <w:tc>
          <w:tcPr>
            <w:tcW w:w="0" w:type="auto"/>
            <w:shd w:val="clear" w:color="auto" w:fill="auto"/>
            <w:tcMar>
              <w:top w:w="120" w:type="dxa"/>
              <w:left w:w="120" w:type="dxa"/>
              <w:bottom w:w="120" w:type="dxa"/>
              <w:right w:w="120" w:type="dxa"/>
            </w:tcMar>
            <w:hideMark/>
          </w:tcPr>
          <w:p w14:paraId="5B409D3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A16/A16'</w:t>
            </w:r>
          </w:p>
        </w:tc>
        <w:tc>
          <w:tcPr>
            <w:tcW w:w="0" w:type="auto"/>
            <w:shd w:val="clear" w:color="auto" w:fill="auto"/>
            <w:tcMar>
              <w:top w:w="120" w:type="dxa"/>
              <w:left w:w="120" w:type="dxa"/>
              <w:bottom w:w="120" w:type="dxa"/>
              <w:right w:w="120" w:type="dxa"/>
            </w:tcMar>
            <w:hideMark/>
          </w:tcPr>
          <w:p w14:paraId="58DB2F7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75000/85000</w:t>
            </w:r>
          </w:p>
        </w:tc>
        <w:tc>
          <w:tcPr>
            <w:tcW w:w="0" w:type="auto"/>
            <w:shd w:val="clear" w:color="auto" w:fill="auto"/>
            <w:tcMar>
              <w:top w:w="120" w:type="dxa"/>
              <w:left w:w="120" w:type="dxa"/>
              <w:bottom w:w="120" w:type="dxa"/>
              <w:right w:w="120" w:type="dxa"/>
            </w:tcMar>
            <w:hideMark/>
          </w:tcPr>
          <w:p w14:paraId="6BB9418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52EFB7CD" w14:textId="77777777" w:rsidTr="00757B76">
        <w:trPr>
          <w:trHeight w:val="151"/>
          <w:jc w:val="center"/>
        </w:trPr>
        <w:tc>
          <w:tcPr>
            <w:tcW w:w="0" w:type="auto"/>
            <w:shd w:val="clear" w:color="auto" w:fill="auto"/>
            <w:tcMar>
              <w:top w:w="120" w:type="dxa"/>
              <w:left w:w="120" w:type="dxa"/>
              <w:bottom w:w="120" w:type="dxa"/>
              <w:right w:w="120" w:type="dxa"/>
            </w:tcMar>
            <w:hideMark/>
          </w:tcPr>
          <w:p w14:paraId="3077CF1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A17/A17'</w:t>
            </w:r>
          </w:p>
        </w:tc>
        <w:tc>
          <w:tcPr>
            <w:tcW w:w="0" w:type="auto"/>
            <w:shd w:val="clear" w:color="auto" w:fill="auto"/>
            <w:tcMar>
              <w:top w:w="120" w:type="dxa"/>
              <w:left w:w="120" w:type="dxa"/>
              <w:bottom w:w="120" w:type="dxa"/>
              <w:right w:w="120" w:type="dxa"/>
            </w:tcMar>
            <w:hideMark/>
          </w:tcPr>
          <w:p w14:paraId="7F50DEB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75250/85250</w:t>
            </w:r>
          </w:p>
        </w:tc>
        <w:tc>
          <w:tcPr>
            <w:tcW w:w="0" w:type="auto"/>
            <w:shd w:val="clear" w:color="auto" w:fill="auto"/>
            <w:tcMar>
              <w:top w:w="120" w:type="dxa"/>
              <w:left w:w="120" w:type="dxa"/>
              <w:bottom w:w="120" w:type="dxa"/>
              <w:right w:w="120" w:type="dxa"/>
            </w:tcMar>
            <w:hideMark/>
          </w:tcPr>
          <w:p w14:paraId="5C7D6DF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75FBF06D" w14:textId="77777777" w:rsidTr="00757B76">
        <w:trPr>
          <w:trHeight w:val="151"/>
          <w:jc w:val="center"/>
        </w:trPr>
        <w:tc>
          <w:tcPr>
            <w:tcW w:w="0" w:type="auto"/>
            <w:shd w:val="clear" w:color="auto" w:fill="auto"/>
            <w:tcMar>
              <w:top w:w="120" w:type="dxa"/>
              <w:left w:w="120" w:type="dxa"/>
              <w:bottom w:w="120" w:type="dxa"/>
              <w:right w:w="120" w:type="dxa"/>
            </w:tcMar>
            <w:hideMark/>
          </w:tcPr>
          <w:p w14:paraId="516B19F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A18/A18'</w:t>
            </w:r>
          </w:p>
        </w:tc>
        <w:tc>
          <w:tcPr>
            <w:tcW w:w="0" w:type="auto"/>
            <w:shd w:val="clear" w:color="auto" w:fill="auto"/>
            <w:tcMar>
              <w:top w:w="120" w:type="dxa"/>
              <w:left w:w="120" w:type="dxa"/>
              <w:bottom w:w="120" w:type="dxa"/>
              <w:right w:w="120" w:type="dxa"/>
            </w:tcMar>
            <w:hideMark/>
          </w:tcPr>
          <w:p w14:paraId="14D051E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75500/85500</w:t>
            </w:r>
          </w:p>
        </w:tc>
        <w:tc>
          <w:tcPr>
            <w:tcW w:w="0" w:type="auto"/>
            <w:shd w:val="clear" w:color="auto" w:fill="auto"/>
            <w:tcMar>
              <w:top w:w="120" w:type="dxa"/>
              <w:left w:w="120" w:type="dxa"/>
              <w:bottom w:w="120" w:type="dxa"/>
              <w:right w:w="120" w:type="dxa"/>
            </w:tcMar>
            <w:hideMark/>
          </w:tcPr>
          <w:p w14:paraId="16E1F83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162D1CFA" w14:textId="77777777" w:rsidTr="00757B76">
        <w:trPr>
          <w:trHeight w:val="151"/>
          <w:jc w:val="center"/>
        </w:trPr>
        <w:tc>
          <w:tcPr>
            <w:tcW w:w="0" w:type="auto"/>
            <w:shd w:val="clear" w:color="auto" w:fill="auto"/>
            <w:tcMar>
              <w:top w:w="120" w:type="dxa"/>
              <w:left w:w="120" w:type="dxa"/>
              <w:bottom w:w="120" w:type="dxa"/>
              <w:right w:w="120" w:type="dxa"/>
            </w:tcMar>
            <w:hideMark/>
          </w:tcPr>
          <w:p w14:paraId="5D438A5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lastRenderedPageBreak/>
              <w:t>A19/A19'</w:t>
            </w:r>
          </w:p>
        </w:tc>
        <w:tc>
          <w:tcPr>
            <w:tcW w:w="0" w:type="auto"/>
            <w:shd w:val="clear" w:color="auto" w:fill="auto"/>
            <w:tcMar>
              <w:top w:w="120" w:type="dxa"/>
              <w:left w:w="120" w:type="dxa"/>
              <w:bottom w:w="120" w:type="dxa"/>
              <w:right w:w="120" w:type="dxa"/>
            </w:tcMar>
            <w:hideMark/>
          </w:tcPr>
          <w:p w14:paraId="0320334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75750/85750</w:t>
            </w:r>
          </w:p>
        </w:tc>
        <w:tc>
          <w:tcPr>
            <w:tcW w:w="0" w:type="auto"/>
            <w:shd w:val="clear" w:color="auto" w:fill="auto"/>
            <w:tcMar>
              <w:top w:w="120" w:type="dxa"/>
              <w:left w:w="120" w:type="dxa"/>
              <w:bottom w:w="120" w:type="dxa"/>
              <w:right w:w="120" w:type="dxa"/>
            </w:tcMar>
            <w:hideMark/>
          </w:tcPr>
          <w:p w14:paraId="055B2F2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bl>
    <w:p w14:paraId="1E8F0F27" w14:textId="77777777" w:rsidR="00180EE2" w:rsidRDefault="00180EE2" w:rsidP="00E16366">
      <w:pPr>
        <w:rPr>
          <w:sz w:val="22"/>
          <w:szCs w:val="22"/>
          <w:lang w:eastAsia="zh-CN"/>
        </w:rPr>
      </w:pPr>
    </w:p>
    <w:p w14:paraId="71451006" w14:textId="77777777" w:rsidR="00180EE2" w:rsidRDefault="00180EE2" w:rsidP="00E16366">
      <w:pPr>
        <w:rPr>
          <w:sz w:val="22"/>
          <w:szCs w:val="22"/>
          <w:lang w:eastAsia="zh-CN"/>
        </w:rPr>
      </w:pPr>
    </w:p>
    <w:p w14:paraId="4F8BA70E" w14:textId="5855C23C" w:rsidR="00757B76" w:rsidRDefault="00757B76" w:rsidP="00757B76">
      <w:pPr>
        <w:pStyle w:val="Caption"/>
        <w:keepNext/>
        <w:jc w:val="center"/>
      </w:pPr>
      <w:bookmarkStart w:id="11" w:name="_Ref531398389"/>
      <w:r>
        <w:t xml:space="preserve">Table </w:t>
      </w:r>
      <w:r w:rsidR="00436E80">
        <w:rPr>
          <w:noProof/>
        </w:rPr>
        <w:fldChar w:fldCharType="begin"/>
      </w:r>
      <w:r w:rsidR="00436E80">
        <w:rPr>
          <w:noProof/>
        </w:rPr>
        <w:instrText xml:space="preserve"> SEQ Table \* ARABIC </w:instrText>
      </w:r>
      <w:r w:rsidR="00436E80">
        <w:rPr>
          <w:noProof/>
        </w:rPr>
        <w:fldChar w:fldCharType="separate"/>
      </w:r>
      <w:r>
        <w:rPr>
          <w:noProof/>
        </w:rPr>
        <w:t>9</w:t>
      </w:r>
      <w:r w:rsidR="00436E80">
        <w:rPr>
          <w:noProof/>
        </w:rPr>
        <w:fldChar w:fldCharType="end"/>
      </w:r>
      <w:bookmarkEnd w:id="11"/>
      <w:r>
        <w:t xml:space="preserve">. Canada’s </w:t>
      </w:r>
      <w:r w:rsidR="00363444">
        <w:t>71-76GHz and 81-86</w:t>
      </w:r>
      <w:r w:rsidRPr="00757B76">
        <w:t>GHz band plan and associated usage for systems us</w:t>
      </w:r>
      <w:r w:rsidR="00363444">
        <w:t>ing aggregation of multiple 250</w:t>
      </w:r>
      <w:r w:rsidRPr="00757B76">
        <w:t>MHz wide channels</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1"/>
        <w:gridCol w:w="1714"/>
        <w:gridCol w:w="2681"/>
        <w:gridCol w:w="1115"/>
      </w:tblGrid>
      <w:tr w:rsidR="0014060F" w:rsidRPr="0014060F" w14:paraId="423283DB" w14:textId="77777777" w:rsidTr="00757B76">
        <w:trPr>
          <w:trHeight w:val="186"/>
          <w:tblHeader/>
          <w:jc w:val="center"/>
        </w:trPr>
        <w:tc>
          <w:tcPr>
            <w:tcW w:w="0" w:type="auto"/>
            <w:shd w:val="clear" w:color="auto" w:fill="auto"/>
            <w:tcMar>
              <w:top w:w="120" w:type="dxa"/>
              <w:left w:w="120" w:type="dxa"/>
              <w:bottom w:w="120" w:type="dxa"/>
              <w:right w:w="120" w:type="dxa"/>
            </w:tcMar>
            <w:vAlign w:val="bottom"/>
            <w:hideMark/>
          </w:tcPr>
          <w:p w14:paraId="0690DB9A"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Channel</w:t>
            </w:r>
          </w:p>
        </w:tc>
        <w:tc>
          <w:tcPr>
            <w:tcW w:w="0" w:type="auto"/>
            <w:shd w:val="clear" w:color="auto" w:fill="auto"/>
            <w:tcMar>
              <w:top w:w="120" w:type="dxa"/>
              <w:left w:w="120" w:type="dxa"/>
              <w:bottom w:w="120" w:type="dxa"/>
              <w:right w:w="120" w:type="dxa"/>
            </w:tcMar>
            <w:vAlign w:val="bottom"/>
            <w:hideMark/>
          </w:tcPr>
          <w:p w14:paraId="7E454DA7"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Bandwidth (MHz)</w:t>
            </w:r>
          </w:p>
        </w:tc>
        <w:tc>
          <w:tcPr>
            <w:tcW w:w="2681" w:type="dxa"/>
            <w:shd w:val="clear" w:color="auto" w:fill="auto"/>
            <w:tcMar>
              <w:top w:w="120" w:type="dxa"/>
              <w:left w:w="120" w:type="dxa"/>
              <w:bottom w:w="120" w:type="dxa"/>
              <w:right w:w="120" w:type="dxa"/>
            </w:tcMar>
            <w:vAlign w:val="bottom"/>
            <w:hideMark/>
          </w:tcPr>
          <w:p w14:paraId="43C0EE0A"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Centre frequency (MHz)</w:t>
            </w:r>
          </w:p>
        </w:tc>
        <w:tc>
          <w:tcPr>
            <w:tcW w:w="0" w:type="auto"/>
            <w:shd w:val="clear" w:color="auto" w:fill="auto"/>
            <w:tcMar>
              <w:top w:w="120" w:type="dxa"/>
              <w:left w:w="120" w:type="dxa"/>
              <w:bottom w:w="120" w:type="dxa"/>
              <w:right w:w="120" w:type="dxa"/>
            </w:tcMar>
            <w:vAlign w:val="bottom"/>
            <w:hideMark/>
          </w:tcPr>
          <w:p w14:paraId="5B78BE89" w14:textId="77777777" w:rsidR="0014060F" w:rsidRPr="0014060F" w:rsidRDefault="0014060F" w:rsidP="0014060F">
            <w:pPr>
              <w:overflowPunct/>
              <w:autoSpaceDE/>
              <w:autoSpaceDN/>
              <w:adjustRightInd/>
              <w:spacing w:after="0"/>
              <w:jc w:val="center"/>
              <w:textAlignment w:val="auto"/>
              <w:rPr>
                <w:rFonts w:eastAsia="Times New Roman"/>
                <w:b/>
                <w:bCs/>
                <w:color w:val="333333"/>
                <w:sz w:val="16"/>
                <w:szCs w:val="16"/>
                <w:lang w:eastAsia="ko-KR"/>
              </w:rPr>
            </w:pPr>
            <w:r w:rsidRPr="0014060F">
              <w:rPr>
                <w:rFonts w:eastAsia="Times New Roman"/>
                <w:b/>
                <w:bCs/>
                <w:color w:val="333333"/>
                <w:sz w:val="16"/>
                <w:szCs w:val="16"/>
                <w:lang w:eastAsia="ko-KR"/>
              </w:rPr>
              <w:t>Duplex</w:t>
            </w:r>
          </w:p>
        </w:tc>
      </w:tr>
      <w:tr w:rsidR="0014060F" w:rsidRPr="0014060F" w14:paraId="50BCF827" w14:textId="77777777" w:rsidTr="00757B76">
        <w:trPr>
          <w:trHeight w:val="186"/>
          <w:jc w:val="center"/>
        </w:trPr>
        <w:tc>
          <w:tcPr>
            <w:tcW w:w="0" w:type="auto"/>
            <w:shd w:val="clear" w:color="auto" w:fill="auto"/>
            <w:tcMar>
              <w:top w:w="120" w:type="dxa"/>
              <w:left w:w="120" w:type="dxa"/>
              <w:bottom w:w="120" w:type="dxa"/>
              <w:right w:w="120" w:type="dxa"/>
            </w:tcMar>
            <w:hideMark/>
          </w:tcPr>
          <w:p w14:paraId="26F94C9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B1/B1'</w:t>
            </w:r>
          </w:p>
        </w:tc>
        <w:tc>
          <w:tcPr>
            <w:tcW w:w="0" w:type="auto"/>
            <w:shd w:val="clear" w:color="auto" w:fill="auto"/>
            <w:tcMar>
              <w:top w:w="120" w:type="dxa"/>
              <w:left w:w="120" w:type="dxa"/>
              <w:bottom w:w="120" w:type="dxa"/>
              <w:right w:w="120" w:type="dxa"/>
            </w:tcMar>
            <w:hideMark/>
          </w:tcPr>
          <w:p w14:paraId="44FC032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13113E1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71375 / 81375</w:t>
            </w:r>
          </w:p>
        </w:tc>
        <w:tc>
          <w:tcPr>
            <w:tcW w:w="0" w:type="auto"/>
            <w:shd w:val="clear" w:color="auto" w:fill="auto"/>
            <w:tcMar>
              <w:top w:w="120" w:type="dxa"/>
              <w:left w:w="120" w:type="dxa"/>
              <w:bottom w:w="120" w:type="dxa"/>
              <w:right w:w="120" w:type="dxa"/>
            </w:tcMar>
            <w:hideMark/>
          </w:tcPr>
          <w:p w14:paraId="1787D32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0D2D5B08" w14:textId="77777777" w:rsidTr="00757B76">
        <w:trPr>
          <w:trHeight w:val="186"/>
          <w:jc w:val="center"/>
        </w:trPr>
        <w:tc>
          <w:tcPr>
            <w:tcW w:w="0" w:type="auto"/>
            <w:shd w:val="clear" w:color="auto" w:fill="auto"/>
            <w:tcMar>
              <w:top w:w="120" w:type="dxa"/>
              <w:left w:w="120" w:type="dxa"/>
              <w:bottom w:w="120" w:type="dxa"/>
              <w:right w:w="120" w:type="dxa"/>
            </w:tcMar>
            <w:hideMark/>
          </w:tcPr>
          <w:p w14:paraId="7C88E0B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B2/B2'</w:t>
            </w:r>
          </w:p>
        </w:tc>
        <w:tc>
          <w:tcPr>
            <w:tcW w:w="0" w:type="auto"/>
            <w:shd w:val="clear" w:color="auto" w:fill="auto"/>
            <w:tcMar>
              <w:top w:w="120" w:type="dxa"/>
              <w:left w:w="120" w:type="dxa"/>
              <w:bottom w:w="120" w:type="dxa"/>
              <w:right w:w="120" w:type="dxa"/>
            </w:tcMar>
            <w:hideMark/>
          </w:tcPr>
          <w:p w14:paraId="2A21793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6133F76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71875 / 81875</w:t>
            </w:r>
          </w:p>
        </w:tc>
        <w:tc>
          <w:tcPr>
            <w:tcW w:w="0" w:type="auto"/>
            <w:shd w:val="clear" w:color="auto" w:fill="auto"/>
            <w:tcMar>
              <w:top w:w="120" w:type="dxa"/>
              <w:left w:w="120" w:type="dxa"/>
              <w:bottom w:w="120" w:type="dxa"/>
              <w:right w:w="120" w:type="dxa"/>
            </w:tcMar>
            <w:hideMark/>
          </w:tcPr>
          <w:p w14:paraId="21A68AF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2A6D8A1" w14:textId="77777777" w:rsidTr="00757B76">
        <w:trPr>
          <w:trHeight w:val="186"/>
          <w:jc w:val="center"/>
        </w:trPr>
        <w:tc>
          <w:tcPr>
            <w:tcW w:w="0" w:type="auto"/>
            <w:shd w:val="clear" w:color="auto" w:fill="auto"/>
            <w:tcMar>
              <w:top w:w="120" w:type="dxa"/>
              <w:left w:w="120" w:type="dxa"/>
              <w:bottom w:w="120" w:type="dxa"/>
              <w:right w:w="120" w:type="dxa"/>
            </w:tcMar>
            <w:hideMark/>
          </w:tcPr>
          <w:p w14:paraId="2009F1B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B3/B3'</w:t>
            </w:r>
          </w:p>
        </w:tc>
        <w:tc>
          <w:tcPr>
            <w:tcW w:w="0" w:type="auto"/>
            <w:shd w:val="clear" w:color="auto" w:fill="auto"/>
            <w:tcMar>
              <w:top w:w="120" w:type="dxa"/>
              <w:left w:w="120" w:type="dxa"/>
              <w:bottom w:w="120" w:type="dxa"/>
              <w:right w:w="120" w:type="dxa"/>
            </w:tcMar>
            <w:hideMark/>
          </w:tcPr>
          <w:p w14:paraId="388AA89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3A734C2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72375 / 82375</w:t>
            </w:r>
          </w:p>
        </w:tc>
        <w:tc>
          <w:tcPr>
            <w:tcW w:w="0" w:type="auto"/>
            <w:shd w:val="clear" w:color="auto" w:fill="auto"/>
            <w:tcMar>
              <w:top w:w="120" w:type="dxa"/>
              <w:left w:w="120" w:type="dxa"/>
              <w:bottom w:w="120" w:type="dxa"/>
              <w:right w:w="120" w:type="dxa"/>
            </w:tcMar>
            <w:hideMark/>
          </w:tcPr>
          <w:p w14:paraId="743E3C9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392E0F8" w14:textId="77777777" w:rsidTr="00757B76">
        <w:trPr>
          <w:trHeight w:val="186"/>
          <w:jc w:val="center"/>
        </w:trPr>
        <w:tc>
          <w:tcPr>
            <w:tcW w:w="0" w:type="auto"/>
            <w:shd w:val="clear" w:color="auto" w:fill="auto"/>
            <w:tcMar>
              <w:top w:w="120" w:type="dxa"/>
              <w:left w:w="120" w:type="dxa"/>
              <w:bottom w:w="120" w:type="dxa"/>
              <w:right w:w="120" w:type="dxa"/>
            </w:tcMar>
            <w:hideMark/>
          </w:tcPr>
          <w:p w14:paraId="25D14A7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B4/B4'</w:t>
            </w:r>
          </w:p>
        </w:tc>
        <w:tc>
          <w:tcPr>
            <w:tcW w:w="0" w:type="auto"/>
            <w:shd w:val="clear" w:color="auto" w:fill="auto"/>
            <w:tcMar>
              <w:top w:w="120" w:type="dxa"/>
              <w:left w:w="120" w:type="dxa"/>
              <w:bottom w:w="120" w:type="dxa"/>
              <w:right w:w="120" w:type="dxa"/>
            </w:tcMar>
            <w:hideMark/>
          </w:tcPr>
          <w:p w14:paraId="692296F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6F0746F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72875 / 82875</w:t>
            </w:r>
          </w:p>
        </w:tc>
        <w:tc>
          <w:tcPr>
            <w:tcW w:w="0" w:type="auto"/>
            <w:shd w:val="clear" w:color="auto" w:fill="auto"/>
            <w:tcMar>
              <w:top w:w="120" w:type="dxa"/>
              <w:left w:w="120" w:type="dxa"/>
              <w:bottom w:w="120" w:type="dxa"/>
              <w:right w:w="120" w:type="dxa"/>
            </w:tcMar>
            <w:hideMark/>
          </w:tcPr>
          <w:p w14:paraId="053B6B5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91C1AC6" w14:textId="77777777" w:rsidTr="00757B76">
        <w:trPr>
          <w:trHeight w:val="186"/>
          <w:jc w:val="center"/>
        </w:trPr>
        <w:tc>
          <w:tcPr>
            <w:tcW w:w="0" w:type="auto"/>
            <w:shd w:val="clear" w:color="auto" w:fill="auto"/>
            <w:tcMar>
              <w:top w:w="120" w:type="dxa"/>
              <w:left w:w="120" w:type="dxa"/>
              <w:bottom w:w="120" w:type="dxa"/>
              <w:right w:w="120" w:type="dxa"/>
            </w:tcMar>
            <w:hideMark/>
          </w:tcPr>
          <w:p w14:paraId="44CD728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B5/B5'</w:t>
            </w:r>
          </w:p>
        </w:tc>
        <w:tc>
          <w:tcPr>
            <w:tcW w:w="0" w:type="auto"/>
            <w:shd w:val="clear" w:color="auto" w:fill="auto"/>
            <w:tcMar>
              <w:top w:w="120" w:type="dxa"/>
              <w:left w:w="120" w:type="dxa"/>
              <w:bottom w:w="120" w:type="dxa"/>
              <w:right w:w="120" w:type="dxa"/>
            </w:tcMar>
            <w:hideMark/>
          </w:tcPr>
          <w:p w14:paraId="18B0204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37D31F3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73375 / 83375</w:t>
            </w:r>
          </w:p>
        </w:tc>
        <w:tc>
          <w:tcPr>
            <w:tcW w:w="0" w:type="auto"/>
            <w:shd w:val="clear" w:color="auto" w:fill="auto"/>
            <w:tcMar>
              <w:top w:w="120" w:type="dxa"/>
              <w:left w:w="120" w:type="dxa"/>
              <w:bottom w:w="120" w:type="dxa"/>
              <w:right w:w="120" w:type="dxa"/>
            </w:tcMar>
            <w:hideMark/>
          </w:tcPr>
          <w:p w14:paraId="3960FEC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FAFC914" w14:textId="77777777" w:rsidTr="00757B76">
        <w:trPr>
          <w:trHeight w:val="186"/>
          <w:jc w:val="center"/>
        </w:trPr>
        <w:tc>
          <w:tcPr>
            <w:tcW w:w="0" w:type="auto"/>
            <w:shd w:val="clear" w:color="auto" w:fill="auto"/>
            <w:tcMar>
              <w:top w:w="120" w:type="dxa"/>
              <w:left w:w="120" w:type="dxa"/>
              <w:bottom w:w="120" w:type="dxa"/>
              <w:right w:w="120" w:type="dxa"/>
            </w:tcMar>
            <w:hideMark/>
          </w:tcPr>
          <w:p w14:paraId="263BF40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B6/B6'</w:t>
            </w:r>
          </w:p>
        </w:tc>
        <w:tc>
          <w:tcPr>
            <w:tcW w:w="0" w:type="auto"/>
            <w:shd w:val="clear" w:color="auto" w:fill="auto"/>
            <w:tcMar>
              <w:top w:w="120" w:type="dxa"/>
              <w:left w:w="120" w:type="dxa"/>
              <w:bottom w:w="120" w:type="dxa"/>
              <w:right w:w="120" w:type="dxa"/>
            </w:tcMar>
            <w:hideMark/>
          </w:tcPr>
          <w:p w14:paraId="650D58B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4C10D90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73875 / 83875</w:t>
            </w:r>
          </w:p>
        </w:tc>
        <w:tc>
          <w:tcPr>
            <w:tcW w:w="0" w:type="auto"/>
            <w:shd w:val="clear" w:color="auto" w:fill="auto"/>
            <w:tcMar>
              <w:top w:w="120" w:type="dxa"/>
              <w:left w:w="120" w:type="dxa"/>
              <w:bottom w:w="120" w:type="dxa"/>
              <w:right w:w="120" w:type="dxa"/>
            </w:tcMar>
            <w:hideMark/>
          </w:tcPr>
          <w:p w14:paraId="3D62504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49CC5819" w14:textId="77777777" w:rsidTr="00757B76">
        <w:trPr>
          <w:trHeight w:val="186"/>
          <w:jc w:val="center"/>
        </w:trPr>
        <w:tc>
          <w:tcPr>
            <w:tcW w:w="0" w:type="auto"/>
            <w:shd w:val="clear" w:color="auto" w:fill="auto"/>
            <w:tcMar>
              <w:top w:w="120" w:type="dxa"/>
              <w:left w:w="120" w:type="dxa"/>
              <w:bottom w:w="120" w:type="dxa"/>
              <w:right w:w="120" w:type="dxa"/>
            </w:tcMar>
            <w:hideMark/>
          </w:tcPr>
          <w:p w14:paraId="15C1F11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B7/B7'</w:t>
            </w:r>
          </w:p>
        </w:tc>
        <w:tc>
          <w:tcPr>
            <w:tcW w:w="0" w:type="auto"/>
            <w:shd w:val="clear" w:color="auto" w:fill="auto"/>
            <w:tcMar>
              <w:top w:w="120" w:type="dxa"/>
              <w:left w:w="120" w:type="dxa"/>
              <w:bottom w:w="120" w:type="dxa"/>
              <w:right w:w="120" w:type="dxa"/>
            </w:tcMar>
            <w:hideMark/>
          </w:tcPr>
          <w:p w14:paraId="4C49C2C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44C1856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74375 / 84375</w:t>
            </w:r>
          </w:p>
        </w:tc>
        <w:tc>
          <w:tcPr>
            <w:tcW w:w="0" w:type="auto"/>
            <w:shd w:val="clear" w:color="auto" w:fill="auto"/>
            <w:tcMar>
              <w:top w:w="120" w:type="dxa"/>
              <w:left w:w="120" w:type="dxa"/>
              <w:bottom w:w="120" w:type="dxa"/>
              <w:right w:w="120" w:type="dxa"/>
            </w:tcMar>
            <w:hideMark/>
          </w:tcPr>
          <w:p w14:paraId="4F27ED6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C49E423" w14:textId="77777777" w:rsidTr="00757B76">
        <w:trPr>
          <w:trHeight w:val="186"/>
          <w:jc w:val="center"/>
        </w:trPr>
        <w:tc>
          <w:tcPr>
            <w:tcW w:w="0" w:type="auto"/>
            <w:shd w:val="clear" w:color="auto" w:fill="auto"/>
            <w:tcMar>
              <w:top w:w="120" w:type="dxa"/>
              <w:left w:w="120" w:type="dxa"/>
              <w:bottom w:w="120" w:type="dxa"/>
              <w:right w:w="120" w:type="dxa"/>
            </w:tcMar>
            <w:hideMark/>
          </w:tcPr>
          <w:p w14:paraId="3F5C875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B8/B8'</w:t>
            </w:r>
          </w:p>
        </w:tc>
        <w:tc>
          <w:tcPr>
            <w:tcW w:w="0" w:type="auto"/>
            <w:shd w:val="clear" w:color="auto" w:fill="auto"/>
            <w:tcMar>
              <w:top w:w="120" w:type="dxa"/>
              <w:left w:w="120" w:type="dxa"/>
              <w:bottom w:w="120" w:type="dxa"/>
              <w:right w:w="120" w:type="dxa"/>
            </w:tcMar>
            <w:hideMark/>
          </w:tcPr>
          <w:p w14:paraId="5BC08FF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055FA02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74875 / 84875</w:t>
            </w:r>
          </w:p>
        </w:tc>
        <w:tc>
          <w:tcPr>
            <w:tcW w:w="0" w:type="auto"/>
            <w:shd w:val="clear" w:color="auto" w:fill="auto"/>
            <w:tcMar>
              <w:top w:w="120" w:type="dxa"/>
              <w:left w:w="120" w:type="dxa"/>
              <w:bottom w:w="120" w:type="dxa"/>
              <w:right w:w="120" w:type="dxa"/>
            </w:tcMar>
            <w:hideMark/>
          </w:tcPr>
          <w:p w14:paraId="4090564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24339B77" w14:textId="77777777" w:rsidTr="00757B76">
        <w:trPr>
          <w:trHeight w:val="186"/>
          <w:jc w:val="center"/>
        </w:trPr>
        <w:tc>
          <w:tcPr>
            <w:tcW w:w="0" w:type="auto"/>
            <w:shd w:val="clear" w:color="auto" w:fill="auto"/>
            <w:tcMar>
              <w:top w:w="120" w:type="dxa"/>
              <w:left w:w="120" w:type="dxa"/>
              <w:bottom w:w="120" w:type="dxa"/>
              <w:right w:w="120" w:type="dxa"/>
            </w:tcMar>
            <w:hideMark/>
          </w:tcPr>
          <w:p w14:paraId="39C1FB7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B9/B9'</w:t>
            </w:r>
          </w:p>
        </w:tc>
        <w:tc>
          <w:tcPr>
            <w:tcW w:w="0" w:type="auto"/>
            <w:shd w:val="clear" w:color="auto" w:fill="auto"/>
            <w:tcMar>
              <w:top w:w="120" w:type="dxa"/>
              <w:left w:w="120" w:type="dxa"/>
              <w:bottom w:w="120" w:type="dxa"/>
              <w:right w:w="120" w:type="dxa"/>
            </w:tcMar>
            <w:hideMark/>
          </w:tcPr>
          <w:p w14:paraId="61D8DBA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500</w:t>
            </w:r>
          </w:p>
        </w:tc>
        <w:tc>
          <w:tcPr>
            <w:tcW w:w="0" w:type="auto"/>
            <w:shd w:val="clear" w:color="auto" w:fill="auto"/>
            <w:tcMar>
              <w:top w:w="120" w:type="dxa"/>
              <w:left w:w="120" w:type="dxa"/>
              <w:bottom w:w="120" w:type="dxa"/>
              <w:right w:w="120" w:type="dxa"/>
            </w:tcMar>
            <w:hideMark/>
          </w:tcPr>
          <w:p w14:paraId="57702E5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75375 / 85375</w:t>
            </w:r>
          </w:p>
        </w:tc>
        <w:tc>
          <w:tcPr>
            <w:tcW w:w="0" w:type="auto"/>
            <w:shd w:val="clear" w:color="auto" w:fill="auto"/>
            <w:tcMar>
              <w:top w:w="120" w:type="dxa"/>
              <w:left w:w="120" w:type="dxa"/>
              <w:bottom w:w="120" w:type="dxa"/>
              <w:right w:w="120" w:type="dxa"/>
            </w:tcMar>
            <w:hideMark/>
          </w:tcPr>
          <w:p w14:paraId="05AEF68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25FFB7FF" w14:textId="77777777" w:rsidTr="00757B76">
        <w:trPr>
          <w:trHeight w:val="186"/>
          <w:jc w:val="center"/>
        </w:trPr>
        <w:tc>
          <w:tcPr>
            <w:tcW w:w="0" w:type="auto"/>
            <w:shd w:val="clear" w:color="auto" w:fill="auto"/>
            <w:tcMar>
              <w:top w:w="120" w:type="dxa"/>
              <w:left w:w="120" w:type="dxa"/>
              <w:bottom w:w="120" w:type="dxa"/>
              <w:right w:w="120" w:type="dxa"/>
            </w:tcMar>
            <w:hideMark/>
          </w:tcPr>
          <w:p w14:paraId="6ADFED9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C1/C1'</w:t>
            </w:r>
          </w:p>
        </w:tc>
        <w:tc>
          <w:tcPr>
            <w:tcW w:w="0" w:type="auto"/>
            <w:shd w:val="clear" w:color="auto" w:fill="auto"/>
            <w:tcMar>
              <w:top w:w="120" w:type="dxa"/>
              <w:left w:w="120" w:type="dxa"/>
              <w:bottom w:w="120" w:type="dxa"/>
              <w:right w:w="120" w:type="dxa"/>
            </w:tcMar>
            <w:hideMark/>
          </w:tcPr>
          <w:p w14:paraId="2BAA66A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w:t>
            </w:r>
          </w:p>
        </w:tc>
        <w:tc>
          <w:tcPr>
            <w:tcW w:w="0" w:type="auto"/>
            <w:shd w:val="clear" w:color="auto" w:fill="auto"/>
            <w:tcMar>
              <w:top w:w="120" w:type="dxa"/>
              <w:left w:w="120" w:type="dxa"/>
              <w:bottom w:w="120" w:type="dxa"/>
              <w:right w:w="120" w:type="dxa"/>
            </w:tcMar>
            <w:hideMark/>
          </w:tcPr>
          <w:p w14:paraId="4331533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71500 / 81500</w:t>
            </w:r>
          </w:p>
        </w:tc>
        <w:tc>
          <w:tcPr>
            <w:tcW w:w="0" w:type="auto"/>
            <w:shd w:val="clear" w:color="auto" w:fill="auto"/>
            <w:tcMar>
              <w:top w:w="120" w:type="dxa"/>
              <w:left w:w="120" w:type="dxa"/>
              <w:bottom w:w="120" w:type="dxa"/>
              <w:right w:w="120" w:type="dxa"/>
            </w:tcMar>
            <w:hideMark/>
          </w:tcPr>
          <w:p w14:paraId="5652151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BD9B4B9" w14:textId="77777777" w:rsidTr="00757B76">
        <w:trPr>
          <w:trHeight w:val="186"/>
          <w:jc w:val="center"/>
        </w:trPr>
        <w:tc>
          <w:tcPr>
            <w:tcW w:w="0" w:type="auto"/>
            <w:shd w:val="clear" w:color="auto" w:fill="auto"/>
            <w:tcMar>
              <w:top w:w="120" w:type="dxa"/>
              <w:left w:w="120" w:type="dxa"/>
              <w:bottom w:w="120" w:type="dxa"/>
              <w:right w:w="120" w:type="dxa"/>
            </w:tcMar>
            <w:hideMark/>
          </w:tcPr>
          <w:p w14:paraId="5E4284A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C2/C2'</w:t>
            </w:r>
          </w:p>
        </w:tc>
        <w:tc>
          <w:tcPr>
            <w:tcW w:w="0" w:type="auto"/>
            <w:shd w:val="clear" w:color="auto" w:fill="auto"/>
            <w:tcMar>
              <w:top w:w="120" w:type="dxa"/>
              <w:left w:w="120" w:type="dxa"/>
              <w:bottom w:w="120" w:type="dxa"/>
              <w:right w:w="120" w:type="dxa"/>
            </w:tcMar>
            <w:hideMark/>
          </w:tcPr>
          <w:p w14:paraId="38E804C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w:t>
            </w:r>
          </w:p>
        </w:tc>
        <w:tc>
          <w:tcPr>
            <w:tcW w:w="0" w:type="auto"/>
            <w:shd w:val="clear" w:color="auto" w:fill="auto"/>
            <w:tcMar>
              <w:top w:w="120" w:type="dxa"/>
              <w:left w:w="120" w:type="dxa"/>
              <w:bottom w:w="120" w:type="dxa"/>
              <w:right w:w="120" w:type="dxa"/>
            </w:tcMar>
            <w:hideMark/>
          </w:tcPr>
          <w:p w14:paraId="380B7D9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72250 / 82250</w:t>
            </w:r>
          </w:p>
        </w:tc>
        <w:tc>
          <w:tcPr>
            <w:tcW w:w="0" w:type="auto"/>
            <w:shd w:val="clear" w:color="auto" w:fill="auto"/>
            <w:tcMar>
              <w:top w:w="120" w:type="dxa"/>
              <w:left w:w="120" w:type="dxa"/>
              <w:bottom w:w="120" w:type="dxa"/>
              <w:right w:w="120" w:type="dxa"/>
            </w:tcMar>
            <w:hideMark/>
          </w:tcPr>
          <w:p w14:paraId="2BDEC28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3C092FFC" w14:textId="77777777" w:rsidTr="00757B76">
        <w:trPr>
          <w:trHeight w:val="186"/>
          <w:jc w:val="center"/>
        </w:trPr>
        <w:tc>
          <w:tcPr>
            <w:tcW w:w="0" w:type="auto"/>
            <w:shd w:val="clear" w:color="auto" w:fill="auto"/>
            <w:tcMar>
              <w:top w:w="120" w:type="dxa"/>
              <w:left w:w="120" w:type="dxa"/>
              <w:bottom w:w="120" w:type="dxa"/>
              <w:right w:w="120" w:type="dxa"/>
            </w:tcMar>
            <w:hideMark/>
          </w:tcPr>
          <w:p w14:paraId="09F6E47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C3/C3'</w:t>
            </w:r>
          </w:p>
        </w:tc>
        <w:tc>
          <w:tcPr>
            <w:tcW w:w="0" w:type="auto"/>
            <w:shd w:val="clear" w:color="auto" w:fill="auto"/>
            <w:tcMar>
              <w:top w:w="120" w:type="dxa"/>
              <w:left w:w="120" w:type="dxa"/>
              <w:bottom w:w="120" w:type="dxa"/>
              <w:right w:w="120" w:type="dxa"/>
            </w:tcMar>
            <w:hideMark/>
          </w:tcPr>
          <w:p w14:paraId="5FA7791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w:t>
            </w:r>
          </w:p>
        </w:tc>
        <w:tc>
          <w:tcPr>
            <w:tcW w:w="0" w:type="auto"/>
            <w:shd w:val="clear" w:color="auto" w:fill="auto"/>
            <w:tcMar>
              <w:top w:w="120" w:type="dxa"/>
              <w:left w:w="120" w:type="dxa"/>
              <w:bottom w:w="120" w:type="dxa"/>
              <w:right w:w="120" w:type="dxa"/>
            </w:tcMar>
            <w:hideMark/>
          </w:tcPr>
          <w:p w14:paraId="36DDCC6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73000 / 83000</w:t>
            </w:r>
          </w:p>
        </w:tc>
        <w:tc>
          <w:tcPr>
            <w:tcW w:w="0" w:type="auto"/>
            <w:shd w:val="clear" w:color="auto" w:fill="auto"/>
            <w:tcMar>
              <w:top w:w="120" w:type="dxa"/>
              <w:left w:w="120" w:type="dxa"/>
              <w:bottom w:w="120" w:type="dxa"/>
              <w:right w:w="120" w:type="dxa"/>
            </w:tcMar>
            <w:hideMark/>
          </w:tcPr>
          <w:p w14:paraId="75F7BC8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0A9DB6E0" w14:textId="77777777" w:rsidTr="00757B76">
        <w:trPr>
          <w:trHeight w:val="186"/>
          <w:jc w:val="center"/>
        </w:trPr>
        <w:tc>
          <w:tcPr>
            <w:tcW w:w="0" w:type="auto"/>
            <w:shd w:val="clear" w:color="auto" w:fill="auto"/>
            <w:tcMar>
              <w:top w:w="120" w:type="dxa"/>
              <w:left w:w="120" w:type="dxa"/>
              <w:bottom w:w="120" w:type="dxa"/>
              <w:right w:w="120" w:type="dxa"/>
            </w:tcMar>
            <w:hideMark/>
          </w:tcPr>
          <w:p w14:paraId="4782AA6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C4/C4'</w:t>
            </w:r>
          </w:p>
        </w:tc>
        <w:tc>
          <w:tcPr>
            <w:tcW w:w="0" w:type="auto"/>
            <w:shd w:val="clear" w:color="auto" w:fill="auto"/>
            <w:tcMar>
              <w:top w:w="120" w:type="dxa"/>
              <w:left w:w="120" w:type="dxa"/>
              <w:bottom w:w="120" w:type="dxa"/>
              <w:right w:w="120" w:type="dxa"/>
            </w:tcMar>
            <w:hideMark/>
          </w:tcPr>
          <w:p w14:paraId="7ACFA1F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w:t>
            </w:r>
          </w:p>
        </w:tc>
        <w:tc>
          <w:tcPr>
            <w:tcW w:w="0" w:type="auto"/>
            <w:shd w:val="clear" w:color="auto" w:fill="auto"/>
            <w:tcMar>
              <w:top w:w="120" w:type="dxa"/>
              <w:left w:w="120" w:type="dxa"/>
              <w:bottom w:w="120" w:type="dxa"/>
              <w:right w:w="120" w:type="dxa"/>
            </w:tcMar>
            <w:hideMark/>
          </w:tcPr>
          <w:p w14:paraId="0A860A5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73750 / 83750</w:t>
            </w:r>
          </w:p>
        </w:tc>
        <w:tc>
          <w:tcPr>
            <w:tcW w:w="0" w:type="auto"/>
            <w:shd w:val="clear" w:color="auto" w:fill="auto"/>
            <w:tcMar>
              <w:top w:w="120" w:type="dxa"/>
              <w:left w:w="120" w:type="dxa"/>
              <w:bottom w:w="120" w:type="dxa"/>
              <w:right w:w="120" w:type="dxa"/>
            </w:tcMar>
            <w:hideMark/>
          </w:tcPr>
          <w:p w14:paraId="5347F56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6191F702" w14:textId="77777777" w:rsidTr="00757B76">
        <w:trPr>
          <w:trHeight w:val="186"/>
          <w:jc w:val="center"/>
        </w:trPr>
        <w:tc>
          <w:tcPr>
            <w:tcW w:w="0" w:type="auto"/>
            <w:shd w:val="clear" w:color="auto" w:fill="auto"/>
            <w:tcMar>
              <w:top w:w="120" w:type="dxa"/>
              <w:left w:w="120" w:type="dxa"/>
              <w:bottom w:w="120" w:type="dxa"/>
              <w:right w:w="120" w:type="dxa"/>
            </w:tcMar>
            <w:hideMark/>
          </w:tcPr>
          <w:p w14:paraId="5F7D760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C5/C5'</w:t>
            </w:r>
          </w:p>
        </w:tc>
        <w:tc>
          <w:tcPr>
            <w:tcW w:w="0" w:type="auto"/>
            <w:shd w:val="clear" w:color="auto" w:fill="auto"/>
            <w:tcMar>
              <w:top w:w="120" w:type="dxa"/>
              <w:left w:w="120" w:type="dxa"/>
              <w:bottom w:w="120" w:type="dxa"/>
              <w:right w:w="120" w:type="dxa"/>
            </w:tcMar>
            <w:hideMark/>
          </w:tcPr>
          <w:p w14:paraId="6B25F5C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w:t>
            </w:r>
          </w:p>
        </w:tc>
        <w:tc>
          <w:tcPr>
            <w:tcW w:w="0" w:type="auto"/>
            <w:shd w:val="clear" w:color="auto" w:fill="auto"/>
            <w:tcMar>
              <w:top w:w="120" w:type="dxa"/>
              <w:left w:w="120" w:type="dxa"/>
              <w:bottom w:w="120" w:type="dxa"/>
              <w:right w:w="120" w:type="dxa"/>
            </w:tcMar>
            <w:hideMark/>
          </w:tcPr>
          <w:p w14:paraId="2A52000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74500 / 84500</w:t>
            </w:r>
          </w:p>
        </w:tc>
        <w:tc>
          <w:tcPr>
            <w:tcW w:w="0" w:type="auto"/>
            <w:shd w:val="clear" w:color="auto" w:fill="auto"/>
            <w:tcMar>
              <w:top w:w="120" w:type="dxa"/>
              <w:left w:w="120" w:type="dxa"/>
              <w:bottom w:w="120" w:type="dxa"/>
              <w:right w:w="120" w:type="dxa"/>
            </w:tcMar>
            <w:hideMark/>
          </w:tcPr>
          <w:p w14:paraId="26D8ADD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04C842FC" w14:textId="77777777" w:rsidTr="00757B76">
        <w:trPr>
          <w:trHeight w:val="186"/>
          <w:jc w:val="center"/>
        </w:trPr>
        <w:tc>
          <w:tcPr>
            <w:tcW w:w="0" w:type="auto"/>
            <w:shd w:val="clear" w:color="auto" w:fill="auto"/>
            <w:tcMar>
              <w:top w:w="120" w:type="dxa"/>
              <w:left w:w="120" w:type="dxa"/>
              <w:bottom w:w="120" w:type="dxa"/>
              <w:right w:w="120" w:type="dxa"/>
            </w:tcMar>
            <w:hideMark/>
          </w:tcPr>
          <w:p w14:paraId="37BDE2C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C6/C6'</w:t>
            </w:r>
          </w:p>
        </w:tc>
        <w:tc>
          <w:tcPr>
            <w:tcW w:w="0" w:type="auto"/>
            <w:shd w:val="clear" w:color="auto" w:fill="auto"/>
            <w:tcMar>
              <w:top w:w="120" w:type="dxa"/>
              <w:left w:w="120" w:type="dxa"/>
              <w:bottom w:w="120" w:type="dxa"/>
              <w:right w:w="120" w:type="dxa"/>
            </w:tcMar>
            <w:hideMark/>
          </w:tcPr>
          <w:p w14:paraId="0AB1474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750</w:t>
            </w:r>
          </w:p>
        </w:tc>
        <w:tc>
          <w:tcPr>
            <w:tcW w:w="0" w:type="auto"/>
            <w:shd w:val="clear" w:color="auto" w:fill="auto"/>
            <w:tcMar>
              <w:top w:w="120" w:type="dxa"/>
              <w:left w:w="120" w:type="dxa"/>
              <w:bottom w:w="120" w:type="dxa"/>
              <w:right w:w="120" w:type="dxa"/>
            </w:tcMar>
            <w:hideMark/>
          </w:tcPr>
          <w:p w14:paraId="4E0852F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75250 / 85250</w:t>
            </w:r>
          </w:p>
        </w:tc>
        <w:tc>
          <w:tcPr>
            <w:tcW w:w="0" w:type="auto"/>
            <w:shd w:val="clear" w:color="auto" w:fill="auto"/>
            <w:tcMar>
              <w:top w:w="120" w:type="dxa"/>
              <w:left w:w="120" w:type="dxa"/>
              <w:bottom w:w="120" w:type="dxa"/>
              <w:right w:w="120" w:type="dxa"/>
            </w:tcMar>
            <w:hideMark/>
          </w:tcPr>
          <w:p w14:paraId="3063EEA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 TDD</w:t>
            </w:r>
          </w:p>
        </w:tc>
      </w:tr>
      <w:tr w:rsidR="0014060F" w:rsidRPr="0014060F" w14:paraId="087B5816" w14:textId="77777777" w:rsidTr="00757B76">
        <w:trPr>
          <w:trHeight w:val="186"/>
          <w:jc w:val="center"/>
        </w:trPr>
        <w:tc>
          <w:tcPr>
            <w:tcW w:w="0" w:type="auto"/>
            <w:shd w:val="clear" w:color="auto" w:fill="auto"/>
            <w:tcMar>
              <w:top w:w="120" w:type="dxa"/>
              <w:left w:w="120" w:type="dxa"/>
              <w:bottom w:w="120" w:type="dxa"/>
              <w:right w:w="120" w:type="dxa"/>
            </w:tcMar>
            <w:hideMark/>
          </w:tcPr>
          <w:p w14:paraId="11BE72C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D1/D1'</w:t>
            </w:r>
          </w:p>
        </w:tc>
        <w:tc>
          <w:tcPr>
            <w:tcW w:w="0" w:type="auto"/>
            <w:shd w:val="clear" w:color="auto" w:fill="auto"/>
            <w:tcMar>
              <w:top w:w="120" w:type="dxa"/>
              <w:left w:w="120" w:type="dxa"/>
              <w:bottom w:w="120" w:type="dxa"/>
              <w:right w:w="120" w:type="dxa"/>
            </w:tcMar>
            <w:hideMark/>
          </w:tcPr>
          <w:p w14:paraId="5244E1E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1000</w:t>
            </w:r>
          </w:p>
        </w:tc>
        <w:tc>
          <w:tcPr>
            <w:tcW w:w="0" w:type="auto"/>
            <w:shd w:val="clear" w:color="auto" w:fill="auto"/>
            <w:tcMar>
              <w:top w:w="120" w:type="dxa"/>
              <w:left w:w="120" w:type="dxa"/>
              <w:bottom w:w="120" w:type="dxa"/>
              <w:right w:w="120" w:type="dxa"/>
            </w:tcMar>
            <w:hideMark/>
          </w:tcPr>
          <w:p w14:paraId="379A3C1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71625 / 81625</w:t>
            </w:r>
          </w:p>
        </w:tc>
        <w:tc>
          <w:tcPr>
            <w:tcW w:w="0" w:type="auto"/>
            <w:shd w:val="clear" w:color="auto" w:fill="auto"/>
            <w:tcMar>
              <w:top w:w="120" w:type="dxa"/>
              <w:left w:w="120" w:type="dxa"/>
              <w:bottom w:w="120" w:type="dxa"/>
              <w:right w:w="120" w:type="dxa"/>
            </w:tcMar>
            <w:hideMark/>
          </w:tcPr>
          <w:p w14:paraId="32FF556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9B8738B" w14:textId="77777777" w:rsidTr="00757B76">
        <w:trPr>
          <w:trHeight w:val="186"/>
          <w:jc w:val="center"/>
        </w:trPr>
        <w:tc>
          <w:tcPr>
            <w:tcW w:w="0" w:type="auto"/>
            <w:shd w:val="clear" w:color="auto" w:fill="auto"/>
            <w:tcMar>
              <w:top w:w="120" w:type="dxa"/>
              <w:left w:w="120" w:type="dxa"/>
              <w:bottom w:w="120" w:type="dxa"/>
              <w:right w:w="120" w:type="dxa"/>
            </w:tcMar>
            <w:hideMark/>
          </w:tcPr>
          <w:p w14:paraId="7EEF026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D2/D2'</w:t>
            </w:r>
          </w:p>
        </w:tc>
        <w:tc>
          <w:tcPr>
            <w:tcW w:w="0" w:type="auto"/>
            <w:shd w:val="clear" w:color="auto" w:fill="auto"/>
            <w:tcMar>
              <w:top w:w="120" w:type="dxa"/>
              <w:left w:w="120" w:type="dxa"/>
              <w:bottom w:w="120" w:type="dxa"/>
              <w:right w:w="120" w:type="dxa"/>
            </w:tcMar>
            <w:hideMark/>
          </w:tcPr>
          <w:p w14:paraId="323C356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1000</w:t>
            </w:r>
          </w:p>
        </w:tc>
        <w:tc>
          <w:tcPr>
            <w:tcW w:w="0" w:type="auto"/>
            <w:shd w:val="clear" w:color="auto" w:fill="auto"/>
            <w:tcMar>
              <w:top w:w="120" w:type="dxa"/>
              <w:left w:w="120" w:type="dxa"/>
              <w:bottom w:w="120" w:type="dxa"/>
              <w:right w:w="120" w:type="dxa"/>
            </w:tcMar>
            <w:hideMark/>
          </w:tcPr>
          <w:p w14:paraId="4AD8D62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72625 / 82625</w:t>
            </w:r>
          </w:p>
        </w:tc>
        <w:tc>
          <w:tcPr>
            <w:tcW w:w="0" w:type="auto"/>
            <w:shd w:val="clear" w:color="auto" w:fill="auto"/>
            <w:tcMar>
              <w:top w:w="120" w:type="dxa"/>
              <w:left w:w="120" w:type="dxa"/>
              <w:bottom w:w="120" w:type="dxa"/>
              <w:right w:w="120" w:type="dxa"/>
            </w:tcMar>
            <w:hideMark/>
          </w:tcPr>
          <w:p w14:paraId="7B9B8E8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9DFDF0C" w14:textId="77777777" w:rsidTr="00757B76">
        <w:trPr>
          <w:trHeight w:val="186"/>
          <w:jc w:val="center"/>
        </w:trPr>
        <w:tc>
          <w:tcPr>
            <w:tcW w:w="0" w:type="auto"/>
            <w:shd w:val="clear" w:color="auto" w:fill="auto"/>
            <w:tcMar>
              <w:top w:w="120" w:type="dxa"/>
              <w:left w:w="120" w:type="dxa"/>
              <w:bottom w:w="120" w:type="dxa"/>
              <w:right w:w="120" w:type="dxa"/>
            </w:tcMar>
            <w:hideMark/>
          </w:tcPr>
          <w:p w14:paraId="5435578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D3/D3'</w:t>
            </w:r>
          </w:p>
        </w:tc>
        <w:tc>
          <w:tcPr>
            <w:tcW w:w="0" w:type="auto"/>
            <w:shd w:val="clear" w:color="auto" w:fill="auto"/>
            <w:tcMar>
              <w:top w:w="120" w:type="dxa"/>
              <w:left w:w="120" w:type="dxa"/>
              <w:bottom w:w="120" w:type="dxa"/>
              <w:right w:w="120" w:type="dxa"/>
            </w:tcMar>
            <w:hideMark/>
          </w:tcPr>
          <w:p w14:paraId="1D6B296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1000</w:t>
            </w:r>
          </w:p>
        </w:tc>
        <w:tc>
          <w:tcPr>
            <w:tcW w:w="0" w:type="auto"/>
            <w:shd w:val="clear" w:color="auto" w:fill="auto"/>
            <w:tcMar>
              <w:top w:w="120" w:type="dxa"/>
              <w:left w:w="120" w:type="dxa"/>
              <w:bottom w:w="120" w:type="dxa"/>
              <w:right w:w="120" w:type="dxa"/>
            </w:tcMar>
            <w:hideMark/>
          </w:tcPr>
          <w:p w14:paraId="331F8AE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73625 / 83625</w:t>
            </w:r>
          </w:p>
        </w:tc>
        <w:tc>
          <w:tcPr>
            <w:tcW w:w="0" w:type="auto"/>
            <w:shd w:val="clear" w:color="auto" w:fill="auto"/>
            <w:tcMar>
              <w:top w:w="120" w:type="dxa"/>
              <w:left w:w="120" w:type="dxa"/>
              <w:bottom w:w="120" w:type="dxa"/>
              <w:right w:w="120" w:type="dxa"/>
            </w:tcMar>
            <w:hideMark/>
          </w:tcPr>
          <w:p w14:paraId="5C21059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B638A32" w14:textId="77777777" w:rsidTr="00757B76">
        <w:trPr>
          <w:trHeight w:val="186"/>
          <w:jc w:val="center"/>
        </w:trPr>
        <w:tc>
          <w:tcPr>
            <w:tcW w:w="0" w:type="auto"/>
            <w:shd w:val="clear" w:color="auto" w:fill="auto"/>
            <w:tcMar>
              <w:top w:w="120" w:type="dxa"/>
              <w:left w:w="120" w:type="dxa"/>
              <w:bottom w:w="120" w:type="dxa"/>
              <w:right w:w="120" w:type="dxa"/>
            </w:tcMar>
            <w:hideMark/>
          </w:tcPr>
          <w:p w14:paraId="1C7CB8D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D4/D4'</w:t>
            </w:r>
          </w:p>
        </w:tc>
        <w:tc>
          <w:tcPr>
            <w:tcW w:w="0" w:type="auto"/>
            <w:shd w:val="clear" w:color="auto" w:fill="auto"/>
            <w:tcMar>
              <w:top w:w="120" w:type="dxa"/>
              <w:left w:w="120" w:type="dxa"/>
              <w:bottom w:w="120" w:type="dxa"/>
              <w:right w:w="120" w:type="dxa"/>
            </w:tcMar>
            <w:hideMark/>
          </w:tcPr>
          <w:p w14:paraId="77CCA02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1000</w:t>
            </w:r>
          </w:p>
        </w:tc>
        <w:tc>
          <w:tcPr>
            <w:tcW w:w="0" w:type="auto"/>
            <w:shd w:val="clear" w:color="auto" w:fill="auto"/>
            <w:tcMar>
              <w:top w:w="120" w:type="dxa"/>
              <w:left w:w="120" w:type="dxa"/>
              <w:bottom w:w="120" w:type="dxa"/>
              <w:right w:w="120" w:type="dxa"/>
            </w:tcMar>
            <w:hideMark/>
          </w:tcPr>
          <w:p w14:paraId="0029801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74625 / 84625</w:t>
            </w:r>
          </w:p>
        </w:tc>
        <w:tc>
          <w:tcPr>
            <w:tcW w:w="0" w:type="auto"/>
            <w:shd w:val="clear" w:color="auto" w:fill="auto"/>
            <w:tcMar>
              <w:top w:w="120" w:type="dxa"/>
              <w:left w:w="120" w:type="dxa"/>
              <w:bottom w:w="120" w:type="dxa"/>
              <w:right w:w="120" w:type="dxa"/>
            </w:tcMar>
            <w:hideMark/>
          </w:tcPr>
          <w:p w14:paraId="5322DC2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A6D815F" w14:textId="77777777" w:rsidTr="00757B76">
        <w:trPr>
          <w:trHeight w:val="186"/>
          <w:jc w:val="center"/>
        </w:trPr>
        <w:tc>
          <w:tcPr>
            <w:tcW w:w="0" w:type="auto"/>
            <w:shd w:val="clear" w:color="auto" w:fill="auto"/>
            <w:tcMar>
              <w:top w:w="120" w:type="dxa"/>
              <w:left w:w="120" w:type="dxa"/>
              <w:bottom w:w="120" w:type="dxa"/>
              <w:right w:w="120" w:type="dxa"/>
            </w:tcMar>
            <w:hideMark/>
          </w:tcPr>
          <w:p w14:paraId="34B98ED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E1/E1'</w:t>
            </w:r>
          </w:p>
        </w:tc>
        <w:tc>
          <w:tcPr>
            <w:tcW w:w="0" w:type="auto"/>
            <w:shd w:val="clear" w:color="auto" w:fill="auto"/>
            <w:tcMar>
              <w:top w:w="120" w:type="dxa"/>
              <w:left w:w="120" w:type="dxa"/>
              <w:bottom w:w="120" w:type="dxa"/>
              <w:right w:w="120" w:type="dxa"/>
            </w:tcMar>
            <w:hideMark/>
          </w:tcPr>
          <w:p w14:paraId="4DA9662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1250</w:t>
            </w:r>
          </w:p>
        </w:tc>
        <w:tc>
          <w:tcPr>
            <w:tcW w:w="0" w:type="auto"/>
            <w:shd w:val="clear" w:color="auto" w:fill="auto"/>
            <w:tcMar>
              <w:top w:w="120" w:type="dxa"/>
              <w:left w:w="120" w:type="dxa"/>
              <w:bottom w:w="120" w:type="dxa"/>
              <w:right w:w="120" w:type="dxa"/>
            </w:tcMar>
            <w:hideMark/>
          </w:tcPr>
          <w:p w14:paraId="76C0F22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71750 / 81750</w:t>
            </w:r>
          </w:p>
        </w:tc>
        <w:tc>
          <w:tcPr>
            <w:tcW w:w="0" w:type="auto"/>
            <w:shd w:val="clear" w:color="auto" w:fill="auto"/>
            <w:tcMar>
              <w:top w:w="120" w:type="dxa"/>
              <w:left w:w="120" w:type="dxa"/>
              <w:bottom w:w="120" w:type="dxa"/>
              <w:right w:w="120" w:type="dxa"/>
            </w:tcMar>
            <w:hideMark/>
          </w:tcPr>
          <w:p w14:paraId="6315E7E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65DB408" w14:textId="77777777" w:rsidTr="00757B76">
        <w:trPr>
          <w:trHeight w:val="186"/>
          <w:jc w:val="center"/>
        </w:trPr>
        <w:tc>
          <w:tcPr>
            <w:tcW w:w="0" w:type="auto"/>
            <w:shd w:val="clear" w:color="auto" w:fill="auto"/>
            <w:tcMar>
              <w:top w:w="120" w:type="dxa"/>
              <w:left w:w="120" w:type="dxa"/>
              <w:bottom w:w="120" w:type="dxa"/>
              <w:right w:w="120" w:type="dxa"/>
            </w:tcMar>
            <w:hideMark/>
          </w:tcPr>
          <w:p w14:paraId="3609032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E2/E2'</w:t>
            </w:r>
          </w:p>
        </w:tc>
        <w:tc>
          <w:tcPr>
            <w:tcW w:w="0" w:type="auto"/>
            <w:shd w:val="clear" w:color="auto" w:fill="auto"/>
            <w:tcMar>
              <w:top w:w="120" w:type="dxa"/>
              <w:left w:w="120" w:type="dxa"/>
              <w:bottom w:w="120" w:type="dxa"/>
              <w:right w:w="120" w:type="dxa"/>
            </w:tcMar>
            <w:hideMark/>
          </w:tcPr>
          <w:p w14:paraId="12CB1A1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1250</w:t>
            </w:r>
          </w:p>
        </w:tc>
        <w:tc>
          <w:tcPr>
            <w:tcW w:w="0" w:type="auto"/>
            <w:shd w:val="clear" w:color="auto" w:fill="auto"/>
            <w:tcMar>
              <w:top w:w="120" w:type="dxa"/>
              <w:left w:w="120" w:type="dxa"/>
              <w:bottom w:w="120" w:type="dxa"/>
              <w:right w:w="120" w:type="dxa"/>
            </w:tcMar>
            <w:hideMark/>
          </w:tcPr>
          <w:p w14:paraId="14B4577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73000 / 83000</w:t>
            </w:r>
          </w:p>
        </w:tc>
        <w:tc>
          <w:tcPr>
            <w:tcW w:w="0" w:type="auto"/>
            <w:shd w:val="clear" w:color="auto" w:fill="auto"/>
            <w:tcMar>
              <w:top w:w="120" w:type="dxa"/>
              <w:left w:w="120" w:type="dxa"/>
              <w:bottom w:w="120" w:type="dxa"/>
              <w:right w:w="120" w:type="dxa"/>
            </w:tcMar>
            <w:hideMark/>
          </w:tcPr>
          <w:p w14:paraId="658C672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1821FEE" w14:textId="77777777" w:rsidTr="00757B76">
        <w:trPr>
          <w:trHeight w:val="186"/>
          <w:jc w:val="center"/>
        </w:trPr>
        <w:tc>
          <w:tcPr>
            <w:tcW w:w="0" w:type="auto"/>
            <w:shd w:val="clear" w:color="auto" w:fill="auto"/>
            <w:tcMar>
              <w:top w:w="120" w:type="dxa"/>
              <w:left w:w="120" w:type="dxa"/>
              <w:bottom w:w="120" w:type="dxa"/>
              <w:right w:w="120" w:type="dxa"/>
            </w:tcMar>
            <w:hideMark/>
          </w:tcPr>
          <w:p w14:paraId="63D07C9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E3/E3'</w:t>
            </w:r>
          </w:p>
        </w:tc>
        <w:tc>
          <w:tcPr>
            <w:tcW w:w="0" w:type="auto"/>
            <w:shd w:val="clear" w:color="auto" w:fill="auto"/>
            <w:tcMar>
              <w:top w:w="120" w:type="dxa"/>
              <w:left w:w="120" w:type="dxa"/>
              <w:bottom w:w="120" w:type="dxa"/>
              <w:right w:w="120" w:type="dxa"/>
            </w:tcMar>
            <w:hideMark/>
          </w:tcPr>
          <w:p w14:paraId="50484CA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1250</w:t>
            </w:r>
          </w:p>
        </w:tc>
        <w:tc>
          <w:tcPr>
            <w:tcW w:w="0" w:type="auto"/>
            <w:shd w:val="clear" w:color="auto" w:fill="auto"/>
            <w:tcMar>
              <w:top w:w="120" w:type="dxa"/>
              <w:left w:w="120" w:type="dxa"/>
              <w:bottom w:w="120" w:type="dxa"/>
              <w:right w:w="120" w:type="dxa"/>
            </w:tcMar>
            <w:hideMark/>
          </w:tcPr>
          <w:p w14:paraId="00B0709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74250 / 84250</w:t>
            </w:r>
          </w:p>
        </w:tc>
        <w:tc>
          <w:tcPr>
            <w:tcW w:w="0" w:type="auto"/>
            <w:shd w:val="clear" w:color="auto" w:fill="auto"/>
            <w:tcMar>
              <w:top w:w="120" w:type="dxa"/>
              <w:left w:w="120" w:type="dxa"/>
              <w:bottom w:w="120" w:type="dxa"/>
              <w:right w:w="120" w:type="dxa"/>
            </w:tcMar>
            <w:hideMark/>
          </w:tcPr>
          <w:p w14:paraId="0BDB275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90B484B" w14:textId="77777777" w:rsidTr="00757B76">
        <w:trPr>
          <w:trHeight w:val="186"/>
          <w:jc w:val="center"/>
        </w:trPr>
        <w:tc>
          <w:tcPr>
            <w:tcW w:w="0" w:type="auto"/>
            <w:shd w:val="clear" w:color="auto" w:fill="auto"/>
            <w:tcMar>
              <w:top w:w="120" w:type="dxa"/>
              <w:left w:w="120" w:type="dxa"/>
              <w:bottom w:w="120" w:type="dxa"/>
              <w:right w:w="120" w:type="dxa"/>
            </w:tcMar>
            <w:hideMark/>
          </w:tcPr>
          <w:p w14:paraId="280FF08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F1/F1'</w:t>
            </w:r>
          </w:p>
        </w:tc>
        <w:tc>
          <w:tcPr>
            <w:tcW w:w="0" w:type="auto"/>
            <w:shd w:val="clear" w:color="auto" w:fill="auto"/>
            <w:tcMar>
              <w:top w:w="120" w:type="dxa"/>
              <w:left w:w="120" w:type="dxa"/>
              <w:bottom w:w="120" w:type="dxa"/>
              <w:right w:w="120" w:type="dxa"/>
            </w:tcMar>
            <w:hideMark/>
          </w:tcPr>
          <w:p w14:paraId="068C0F7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1500</w:t>
            </w:r>
          </w:p>
        </w:tc>
        <w:tc>
          <w:tcPr>
            <w:tcW w:w="0" w:type="auto"/>
            <w:shd w:val="clear" w:color="auto" w:fill="auto"/>
            <w:tcMar>
              <w:top w:w="120" w:type="dxa"/>
              <w:left w:w="120" w:type="dxa"/>
              <w:bottom w:w="120" w:type="dxa"/>
              <w:right w:w="120" w:type="dxa"/>
            </w:tcMar>
            <w:hideMark/>
          </w:tcPr>
          <w:p w14:paraId="463B061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71875 / 81875</w:t>
            </w:r>
          </w:p>
        </w:tc>
        <w:tc>
          <w:tcPr>
            <w:tcW w:w="0" w:type="auto"/>
            <w:shd w:val="clear" w:color="auto" w:fill="auto"/>
            <w:tcMar>
              <w:top w:w="120" w:type="dxa"/>
              <w:left w:w="120" w:type="dxa"/>
              <w:bottom w:w="120" w:type="dxa"/>
              <w:right w:w="120" w:type="dxa"/>
            </w:tcMar>
            <w:hideMark/>
          </w:tcPr>
          <w:p w14:paraId="6164F4A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36D95417" w14:textId="77777777" w:rsidTr="00757B76">
        <w:trPr>
          <w:trHeight w:val="186"/>
          <w:jc w:val="center"/>
        </w:trPr>
        <w:tc>
          <w:tcPr>
            <w:tcW w:w="0" w:type="auto"/>
            <w:shd w:val="clear" w:color="auto" w:fill="auto"/>
            <w:tcMar>
              <w:top w:w="120" w:type="dxa"/>
              <w:left w:w="120" w:type="dxa"/>
              <w:bottom w:w="120" w:type="dxa"/>
              <w:right w:w="120" w:type="dxa"/>
            </w:tcMar>
            <w:hideMark/>
          </w:tcPr>
          <w:p w14:paraId="40E14EF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F2/F2'</w:t>
            </w:r>
          </w:p>
        </w:tc>
        <w:tc>
          <w:tcPr>
            <w:tcW w:w="0" w:type="auto"/>
            <w:shd w:val="clear" w:color="auto" w:fill="auto"/>
            <w:tcMar>
              <w:top w:w="120" w:type="dxa"/>
              <w:left w:w="120" w:type="dxa"/>
              <w:bottom w:w="120" w:type="dxa"/>
              <w:right w:w="120" w:type="dxa"/>
            </w:tcMar>
            <w:hideMark/>
          </w:tcPr>
          <w:p w14:paraId="1E9F655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1500</w:t>
            </w:r>
          </w:p>
        </w:tc>
        <w:tc>
          <w:tcPr>
            <w:tcW w:w="0" w:type="auto"/>
            <w:shd w:val="clear" w:color="auto" w:fill="auto"/>
            <w:tcMar>
              <w:top w:w="120" w:type="dxa"/>
              <w:left w:w="120" w:type="dxa"/>
              <w:bottom w:w="120" w:type="dxa"/>
              <w:right w:w="120" w:type="dxa"/>
            </w:tcMar>
            <w:hideMark/>
          </w:tcPr>
          <w:p w14:paraId="63FEE3D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73375 / 83375</w:t>
            </w:r>
          </w:p>
        </w:tc>
        <w:tc>
          <w:tcPr>
            <w:tcW w:w="0" w:type="auto"/>
            <w:shd w:val="clear" w:color="auto" w:fill="auto"/>
            <w:tcMar>
              <w:top w:w="120" w:type="dxa"/>
              <w:left w:w="120" w:type="dxa"/>
              <w:bottom w:w="120" w:type="dxa"/>
              <w:right w:w="120" w:type="dxa"/>
            </w:tcMar>
            <w:hideMark/>
          </w:tcPr>
          <w:p w14:paraId="44777BE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0636D01" w14:textId="77777777" w:rsidTr="00757B76">
        <w:trPr>
          <w:trHeight w:val="186"/>
          <w:jc w:val="center"/>
        </w:trPr>
        <w:tc>
          <w:tcPr>
            <w:tcW w:w="0" w:type="auto"/>
            <w:shd w:val="clear" w:color="auto" w:fill="auto"/>
            <w:tcMar>
              <w:top w:w="120" w:type="dxa"/>
              <w:left w:w="120" w:type="dxa"/>
              <w:bottom w:w="120" w:type="dxa"/>
              <w:right w:w="120" w:type="dxa"/>
            </w:tcMar>
            <w:hideMark/>
          </w:tcPr>
          <w:p w14:paraId="4A7BC3E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lastRenderedPageBreak/>
              <w:t>G1/G1'</w:t>
            </w:r>
          </w:p>
        </w:tc>
        <w:tc>
          <w:tcPr>
            <w:tcW w:w="0" w:type="auto"/>
            <w:shd w:val="clear" w:color="auto" w:fill="auto"/>
            <w:tcMar>
              <w:top w:w="120" w:type="dxa"/>
              <w:left w:w="120" w:type="dxa"/>
              <w:bottom w:w="120" w:type="dxa"/>
              <w:right w:w="120" w:type="dxa"/>
            </w:tcMar>
            <w:hideMark/>
          </w:tcPr>
          <w:p w14:paraId="0917750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1750</w:t>
            </w:r>
          </w:p>
        </w:tc>
        <w:tc>
          <w:tcPr>
            <w:tcW w:w="0" w:type="auto"/>
            <w:shd w:val="clear" w:color="auto" w:fill="auto"/>
            <w:tcMar>
              <w:top w:w="120" w:type="dxa"/>
              <w:left w:w="120" w:type="dxa"/>
              <w:bottom w:w="120" w:type="dxa"/>
              <w:right w:w="120" w:type="dxa"/>
            </w:tcMar>
            <w:hideMark/>
          </w:tcPr>
          <w:p w14:paraId="63F2181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72000 / 82000</w:t>
            </w:r>
          </w:p>
        </w:tc>
        <w:tc>
          <w:tcPr>
            <w:tcW w:w="0" w:type="auto"/>
            <w:shd w:val="clear" w:color="auto" w:fill="auto"/>
            <w:tcMar>
              <w:top w:w="120" w:type="dxa"/>
              <w:left w:w="120" w:type="dxa"/>
              <w:bottom w:w="120" w:type="dxa"/>
              <w:right w:w="120" w:type="dxa"/>
            </w:tcMar>
            <w:hideMark/>
          </w:tcPr>
          <w:p w14:paraId="5991FB5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107AF1F" w14:textId="77777777" w:rsidTr="00757B76">
        <w:trPr>
          <w:trHeight w:val="186"/>
          <w:jc w:val="center"/>
        </w:trPr>
        <w:tc>
          <w:tcPr>
            <w:tcW w:w="0" w:type="auto"/>
            <w:shd w:val="clear" w:color="auto" w:fill="auto"/>
            <w:tcMar>
              <w:top w:w="120" w:type="dxa"/>
              <w:left w:w="120" w:type="dxa"/>
              <w:bottom w:w="120" w:type="dxa"/>
              <w:right w:w="120" w:type="dxa"/>
            </w:tcMar>
            <w:hideMark/>
          </w:tcPr>
          <w:p w14:paraId="11598EA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G2/G2'</w:t>
            </w:r>
          </w:p>
        </w:tc>
        <w:tc>
          <w:tcPr>
            <w:tcW w:w="0" w:type="auto"/>
            <w:shd w:val="clear" w:color="auto" w:fill="auto"/>
            <w:tcMar>
              <w:top w:w="120" w:type="dxa"/>
              <w:left w:w="120" w:type="dxa"/>
              <w:bottom w:w="120" w:type="dxa"/>
              <w:right w:w="120" w:type="dxa"/>
            </w:tcMar>
            <w:hideMark/>
          </w:tcPr>
          <w:p w14:paraId="33C1E3C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1750</w:t>
            </w:r>
          </w:p>
        </w:tc>
        <w:tc>
          <w:tcPr>
            <w:tcW w:w="0" w:type="auto"/>
            <w:shd w:val="clear" w:color="auto" w:fill="auto"/>
            <w:tcMar>
              <w:top w:w="120" w:type="dxa"/>
              <w:left w:w="120" w:type="dxa"/>
              <w:bottom w:w="120" w:type="dxa"/>
              <w:right w:w="120" w:type="dxa"/>
            </w:tcMar>
            <w:hideMark/>
          </w:tcPr>
          <w:p w14:paraId="304CE81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73750 / 83750</w:t>
            </w:r>
          </w:p>
        </w:tc>
        <w:tc>
          <w:tcPr>
            <w:tcW w:w="0" w:type="auto"/>
            <w:shd w:val="clear" w:color="auto" w:fill="auto"/>
            <w:tcMar>
              <w:top w:w="120" w:type="dxa"/>
              <w:left w:w="120" w:type="dxa"/>
              <w:bottom w:w="120" w:type="dxa"/>
              <w:right w:w="120" w:type="dxa"/>
            </w:tcMar>
            <w:hideMark/>
          </w:tcPr>
          <w:p w14:paraId="1171AD0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2A01640A" w14:textId="77777777" w:rsidTr="00757B76">
        <w:trPr>
          <w:trHeight w:val="186"/>
          <w:jc w:val="center"/>
        </w:trPr>
        <w:tc>
          <w:tcPr>
            <w:tcW w:w="0" w:type="auto"/>
            <w:shd w:val="clear" w:color="auto" w:fill="auto"/>
            <w:tcMar>
              <w:top w:w="120" w:type="dxa"/>
              <w:left w:w="120" w:type="dxa"/>
              <w:bottom w:w="120" w:type="dxa"/>
              <w:right w:w="120" w:type="dxa"/>
            </w:tcMar>
            <w:hideMark/>
          </w:tcPr>
          <w:p w14:paraId="2ED6205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H1/H1'</w:t>
            </w:r>
          </w:p>
        </w:tc>
        <w:tc>
          <w:tcPr>
            <w:tcW w:w="0" w:type="auto"/>
            <w:shd w:val="clear" w:color="auto" w:fill="auto"/>
            <w:tcMar>
              <w:top w:w="120" w:type="dxa"/>
              <w:left w:w="120" w:type="dxa"/>
              <w:bottom w:w="120" w:type="dxa"/>
              <w:right w:w="120" w:type="dxa"/>
            </w:tcMar>
            <w:hideMark/>
          </w:tcPr>
          <w:p w14:paraId="67A3688B"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2000</w:t>
            </w:r>
          </w:p>
        </w:tc>
        <w:tc>
          <w:tcPr>
            <w:tcW w:w="0" w:type="auto"/>
            <w:shd w:val="clear" w:color="auto" w:fill="auto"/>
            <w:tcMar>
              <w:top w:w="120" w:type="dxa"/>
              <w:left w:w="120" w:type="dxa"/>
              <w:bottom w:w="120" w:type="dxa"/>
              <w:right w:w="120" w:type="dxa"/>
            </w:tcMar>
            <w:hideMark/>
          </w:tcPr>
          <w:p w14:paraId="02EE8C8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72125 / 82125</w:t>
            </w:r>
          </w:p>
        </w:tc>
        <w:tc>
          <w:tcPr>
            <w:tcW w:w="0" w:type="auto"/>
            <w:shd w:val="clear" w:color="auto" w:fill="auto"/>
            <w:tcMar>
              <w:top w:w="120" w:type="dxa"/>
              <w:left w:w="120" w:type="dxa"/>
              <w:bottom w:w="120" w:type="dxa"/>
              <w:right w:w="120" w:type="dxa"/>
            </w:tcMar>
            <w:hideMark/>
          </w:tcPr>
          <w:p w14:paraId="14916CA3"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C06A3FB" w14:textId="77777777" w:rsidTr="00757B76">
        <w:trPr>
          <w:trHeight w:val="186"/>
          <w:jc w:val="center"/>
        </w:trPr>
        <w:tc>
          <w:tcPr>
            <w:tcW w:w="0" w:type="auto"/>
            <w:shd w:val="clear" w:color="auto" w:fill="auto"/>
            <w:tcMar>
              <w:top w:w="120" w:type="dxa"/>
              <w:left w:w="120" w:type="dxa"/>
              <w:bottom w:w="120" w:type="dxa"/>
              <w:right w:w="120" w:type="dxa"/>
            </w:tcMar>
            <w:hideMark/>
          </w:tcPr>
          <w:p w14:paraId="12678E4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H2/H2'</w:t>
            </w:r>
          </w:p>
        </w:tc>
        <w:tc>
          <w:tcPr>
            <w:tcW w:w="0" w:type="auto"/>
            <w:shd w:val="clear" w:color="auto" w:fill="auto"/>
            <w:tcMar>
              <w:top w:w="120" w:type="dxa"/>
              <w:left w:w="120" w:type="dxa"/>
              <w:bottom w:w="120" w:type="dxa"/>
              <w:right w:w="120" w:type="dxa"/>
            </w:tcMar>
            <w:hideMark/>
          </w:tcPr>
          <w:p w14:paraId="29CB026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2000</w:t>
            </w:r>
          </w:p>
        </w:tc>
        <w:tc>
          <w:tcPr>
            <w:tcW w:w="0" w:type="auto"/>
            <w:shd w:val="clear" w:color="auto" w:fill="auto"/>
            <w:tcMar>
              <w:top w:w="120" w:type="dxa"/>
              <w:left w:w="120" w:type="dxa"/>
              <w:bottom w:w="120" w:type="dxa"/>
              <w:right w:w="120" w:type="dxa"/>
            </w:tcMar>
            <w:hideMark/>
          </w:tcPr>
          <w:p w14:paraId="6C29035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74125 / 84125</w:t>
            </w:r>
          </w:p>
        </w:tc>
        <w:tc>
          <w:tcPr>
            <w:tcW w:w="0" w:type="auto"/>
            <w:shd w:val="clear" w:color="auto" w:fill="auto"/>
            <w:tcMar>
              <w:top w:w="120" w:type="dxa"/>
              <w:left w:w="120" w:type="dxa"/>
              <w:bottom w:w="120" w:type="dxa"/>
              <w:right w:w="120" w:type="dxa"/>
            </w:tcMar>
            <w:hideMark/>
          </w:tcPr>
          <w:p w14:paraId="7C72D29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B25725A" w14:textId="77777777" w:rsidTr="00757B76">
        <w:trPr>
          <w:trHeight w:val="186"/>
          <w:jc w:val="center"/>
        </w:trPr>
        <w:tc>
          <w:tcPr>
            <w:tcW w:w="0" w:type="auto"/>
            <w:shd w:val="clear" w:color="auto" w:fill="auto"/>
            <w:tcMar>
              <w:top w:w="120" w:type="dxa"/>
              <w:left w:w="120" w:type="dxa"/>
              <w:bottom w:w="120" w:type="dxa"/>
              <w:right w:w="120" w:type="dxa"/>
            </w:tcMar>
            <w:hideMark/>
          </w:tcPr>
          <w:p w14:paraId="05CDB10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I1/I1'</w:t>
            </w:r>
          </w:p>
        </w:tc>
        <w:tc>
          <w:tcPr>
            <w:tcW w:w="0" w:type="auto"/>
            <w:shd w:val="clear" w:color="auto" w:fill="auto"/>
            <w:tcMar>
              <w:top w:w="120" w:type="dxa"/>
              <w:left w:w="120" w:type="dxa"/>
              <w:bottom w:w="120" w:type="dxa"/>
              <w:right w:w="120" w:type="dxa"/>
            </w:tcMar>
            <w:hideMark/>
          </w:tcPr>
          <w:p w14:paraId="3F0CE8A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2250</w:t>
            </w:r>
          </w:p>
        </w:tc>
        <w:tc>
          <w:tcPr>
            <w:tcW w:w="0" w:type="auto"/>
            <w:shd w:val="clear" w:color="auto" w:fill="auto"/>
            <w:tcMar>
              <w:top w:w="120" w:type="dxa"/>
              <w:left w:w="120" w:type="dxa"/>
              <w:bottom w:w="120" w:type="dxa"/>
              <w:right w:w="120" w:type="dxa"/>
            </w:tcMar>
            <w:hideMark/>
          </w:tcPr>
          <w:p w14:paraId="6D47293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72250 / 82250</w:t>
            </w:r>
          </w:p>
        </w:tc>
        <w:tc>
          <w:tcPr>
            <w:tcW w:w="0" w:type="auto"/>
            <w:shd w:val="clear" w:color="auto" w:fill="auto"/>
            <w:tcMar>
              <w:top w:w="120" w:type="dxa"/>
              <w:left w:w="120" w:type="dxa"/>
              <w:bottom w:w="120" w:type="dxa"/>
              <w:right w:w="120" w:type="dxa"/>
            </w:tcMar>
            <w:hideMark/>
          </w:tcPr>
          <w:p w14:paraId="5E04D9D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892711B" w14:textId="77777777" w:rsidTr="00757B76">
        <w:trPr>
          <w:trHeight w:val="186"/>
          <w:jc w:val="center"/>
        </w:trPr>
        <w:tc>
          <w:tcPr>
            <w:tcW w:w="0" w:type="auto"/>
            <w:shd w:val="clear" w:color="auto" w:fill="auto"/>
            <w:tcMar>
              <w:top w:w="120" w:type="dxa"/>
              <w:left w:w="120" w:type="dxa"/>
              <w:bottom w:w="120" w:type="dxa"/>
              <w:right w:w="120" w:type="dxa"/>
            </w:tcMar>
            <w:hideMark/>
          </w:tcPr>
          <w:p w14:paraId="66A0ECD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I2/I2'</w:t>
            </w:r>
          </w:p>
        </w:tc>
        <w:tc>
          <w:tcPr>
            <w:tcW w:w="0" w:type="auto"/>
            <w:shd w:val="clear" w:color="auto" w:fill="auto"/>
            <w:tcMar>
              <w:top w:w="120" w:type="dxa"/>
              <w:left w:w="120" w:type="dxa"/>
              <w:bottom w:w="120" w:type="dxa"/>
              <w:right w:w="120" w:type="dxa"/>
            </w:tcMar>
            <w:hideMark/>
          </w:tcPr>
          <w:p w14:paraId="46A9ED2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2250</w:t>
            </w:r>
          </w:p>
        </w:tc>
        <w:tc>
          <w:tcPr>
            <w:tcW w:w="0" w:type="auto"/>
            <w:shd w:val="clear" w:color="auto" w:fill="auto"/>
            <w:tcMar>
              <w:top w:w="120" w:type="dxa"/>
              <w:left w:w="120" w:type="dxa"/>
              <w:bottom w:w="120" w:type="dxa"/>
              <w:right w:w="120" w:type="dxa"/>
            </w:tcMar>
            <w:hideMark/>
          </w:tcPr>
          <w:p w14:paraId="7FFC128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74500 / 84500</w:t>
            </w:r>
          </w:p>
        </w:tc>
        <w:tc>
          <w:tcPr>
            <w:tcW w:w="0" w:type="auto"/>
            <w:shd w:val="clear" w:color="auto" w:fill="auto"/>
            <w:tcMar>
              <w:top w:w="120" w:type="dxa"/>
              <w:left w:w="120" w:type="dxa"/>
              <w:bottom w:w="120" w:type="dxa"/>
              <w:right w:w="120" w:type="dxa"/>
            </w:tcMar>
            <w:hideMark/>
          </w:tcPr>
          <w:p w14:paraId="046101E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2C1DCB0B" w14:textId="77777777" w:rsidTr="00757B76">
        <w:trPr>
          <w:trHeight w:val="186"/>
          <w:jc w:val="center"/>
        </w:trPr>
        <w:tc>
          <w:tcPr>
            <w:tcW w:w="0" w:type="auto"/>
            <w:shd w:val="clear" w:color="auto" w:fill="auto"/>
            <w:tcMar>
              <w:top w:w="120" w:type="dxa"/>
              <w:left w:w="120" w:type="dxa"/>
              <w:bottom w:w="120" w:type="dxa"/>
              <w:right w:w="120" w:type="dxa"/>
            </w:tcMar>
            <w:hideMark/>
          </w:tcPr>
          <w:p w14:paraId="4509D427"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J1/J1'</w:t>
            </w:r>
          </w:p>
        </w:tc>
        <w:tc>
          <w:tcPr>
            <w:tcW w:w="0" w:type="auto"/>
            <w:shd w:val="clear" w:color="auto" w:fill="auto"/>
            <w:tcMar>
              <w:top w:w="120" w:type="dxa"/>
              <w:left w:w="120" w:type="dxa"/>
              <w:bottom w:w="120" w:type="dxa"/>
              <w:right w:w="120" w:type="dxa"/>
            </w:tcMar>
            <w:hideMark/>
          </w:tcPr>
          <w:p w14:paraId="251CB09D"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2500</w:t>
            </w:r>
          </w:p>
        </w:tc>
        <w:tc>
          <w:tcPr>
            <w:tcW w:w="0" w:type="auto"/>
            <w:shd w:val="clear" w:color="auto" w:fill="auto"/>
            <w:tcMar>
              <w:top w:w="120" w:type="dxa"/>
              <w:left w:w="120" w:type="dxa"/>
              <w:bottom w:w="120" w:type="dxa"/>
              <w:right w:w="120" w:type="dxa"/>
            </w:tcMar>
            <w:hideMark/>
          </w:tcPr>
          <w:p w14:paraId="58B045B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72375 / 82375</w:t>
            </w:r>
          </w:p>
        </w:tc>
        <w:tc>
          <w:tcPr>
            <w:tcW w:w="0" w:type="auto"/>
            <w:shd w:val="clear" w:color="auto" w:fill="auto"/>
            <w:tcMar>
              <w:top w:w="120" w:type="dxa"/>
              <w:left w:w="120" w:type="dxa"/>
              <w:bottom w:w="120" w:type="dxa"/>
              <w:right w:w="120" w:type="dxa"/>
            </w:tcMar>
            <w:hideMark/>
          </w:tcPr>
          <w:p w14:paraId="7D6F265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293C4A3D" w14:textId="77777777" w:rsidTr="00757B76">
        <w:trPr>
          <w:trHeight w:val="186"/>
          <w:jc w:val="center"/>
        </w:trPr>
        <w:tc>
          <w:tcPr>
            <w:tcW w:w="0" w:type="auto"/>
            <w:shd w:val="clear" w:color="auto" w:fill="auto"/>
            <w:tcMar>
              <w:top w:w="120" w:type="dxa"/>
              <w:left w:w="120" w:type="dxa"/>
              <w:bottom w:w="120" w:type="dxa"/>
              <w:right w:w="120" w:type="dxa"/>
            </w:tcMar>
            <w:hideMark/>
          </w:tcPr>
          <w:p w14:paraId="0E0321C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K1/K1'</w:t>
            </w:r>
          </w:p>
        </w:tc>
        <w:tc>
          <w:tcPr>
            <w:tcW w:w="0" w:type="auto"/>
            <w:shd w:val="clear" w:color="auto" w:fill="auto"/>
            <w:tcMar>
              <w:top w:w="120" w:type="dxa"/>
              <w:left w:w="120" w:type="dxa"/>
              <w:bottom w:w="120" w:type="dxa"/>
              <w:right w:w="120" w:type="dxa"/>
            </w:tcMar>
            <w:hideMark/>
          </w:tcPr>
          <w:p w14:paraId="29331B9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2750</w:t>
            </w:r>
          </w:p>
        </w:tc>
        <w:tc>
          <w:tcPr>
            <w:tcW w:w="0" w:type="auto"/>
            <w:shd w:val="clear" w:color="auto" w:fill="auto"/>
            <w:tcMar>
              <w:top w:w="120" w:type="dxa"/>
              <w:left w:w="120" w:type="dxa"/>
              <w:bottom w:w="120" w:type="dxa"/>
              <w:right w:w="120" w:type="dxa"/>
            </w:tcMar>
            <w:hideMark/>
          </w:tcPr>
          <w:p w14:paraId="28B6635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72500 / 82500</w:t>
            </w:r>
          </w:p>
        </w:tc>
        <w:tc>
          <w:tcPr>
            <w:tcW w:w="0" w:type="auto"/>
            <w:shd w:val="clear" w:color="auto" w:fill="auto"/>
            <w:tcMar>
              <w:top w:w="120" w:type="dxa"/>
              <w:left w:w="120" w:type="dxa"/>
              <w:bottom w:w="120" w:type="dxa"/>
              <w:right w:w="120" w:type="dxa"/>
            </w:tcMar>
            <w:hideMark/>
          </w:tcPr>
          <w:p w14:paraId="780D171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1A340215" w14:textId="77777777" w:rsidTr="00757B76">
        <w:trPr>
          <w:trHeight w:val="186"/>
          <w:jc w:val="center"/>
        </w:trPr>
        <w:tc>
          <w:tcPr>
            <w:tcW w:w="0" w:type="auto"/>
            <w:shd w:val="clear" w:color="auto" w:fill="auto"/>
            <w:tcMar>
              <w:top w:w="120" w:type="dxa"/>
              <w:left w:w="120" w:type="dxa"/>
              <w:bottom w:w="120" w:type="dxa"/>
              <w:right w:w="120" w:type="dxa"/>
            </w:tcMar>
            <w:hideMark/>
          </w:tcPr>
          <w:p w14:paraId="08F8E18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L1/L1'</w:t>
            </w:r>
          </w:p>
        </w:tc>
        <w:tc>
          <w:tcPr>
            <w:tcW w:w="0" w:type="auto"/>
            <w:shd w:val="clear" w:color="auto" w:fill="auto"/>
            <w:tcMar>
              <w:top w:w="120" w:type="dxa"/>
              <w:left w:w="120" w:type="dxa"/>
              <w:bottom w:w="120" w:type="dxa"/>
              <w:right w:w="120" w:type="dxa"/>
            </w:tcMar>
            <w:hideMark/>
          </w:tcPr>
          <w:p w14:paraId="4EEFAF1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3000</w:t>
            </w:r>
          </w:p>
        </w:tc>
        <w:tc>
          <w:tcPr>
            <w:tcW w:w="0" w:type="auto"/>
            <w:shd w:val="clear" w:color="auto" w:fill="auto"/>
            <w:tcMar>
              <w:top w:w="120" w:type="dxa"/>
              <w:left w:w="120" w:type="dxa"/>
              <w:bottom w:w="120" w:type="dxa"/>
              <w:right w:w="120" w:type="dxa"/>
            </w:tcMar>
            <w:hideMark/>
          </w:tcPr>
          <w:p w14:paraId="5C1CB2B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72625 / 82625</w:t>
            </w:r>
          </w:p>
        </w:tc>
        <w:tc>
          <w:tcPr>
            <w:tcW w:w="0" w:type="auto"/>
            <w:shd w:val="clear" w:color="auto" w:fill="auto"/>
            <w:tcMar>
              <w:top w:w="120" w:type="dxa"/>
              <w:left w:w="120" w:type="dxa"/>
              <w:bottom w:w="120" w:type="dxa"/>
              <w:right w:w="120" w:type="dxa"/>
            </w:tcMar>
            <w:hideMark/>
          </w:tcPr>
          <w:p w14:paraId="53FFDFA8"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41CFAE2F" w14:textId="77777777" w:rsidTr="00757B76">
        <w:trPr>
          <w:trHeight w:val="186"/>
          <w:jc w:val="center"/>
        </w:trPr>
        <w:tc>
          <w:tcPr>
            <w:tcW w:w="0" w:type="auto"/>
            <w:shd w:val="clear" w:color="auto" w:fill="auto"/>
            <w:tcMar>
              <w:top w:w="120" w:type="dxa"/>
              <w:left w:w="120" w:type="dxa"/>
              <w:bottom w:w="120" w:type="dxa"/>
              <w:right w:w="120" w:type="dxa"/>
            </w:tcMar>
            <w:hideMark/>
          </w:tcPr>
          <w:p w14:paraId="58408F2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M1/M1'</w:t>
            </w:r>
          </w:p>
        </w:tc>
        <w:tc>
          <w:tcPr>
            <w:tcW w:w="0" w:type="auto"/>
            <w:shd w:val="clear" w:color="auto" w:fill="auto"/>
            <w:tcMar>
              <w:top w:w="120" w:type="dxa"/>
              <w:left w:w="120" w:type="dxa"/>
              <w:bottom w:w="120" w:type="dxa"/>
              <w:right w:w="120" w:type="dxa"/>
            </w:tcMar>
            <w:hideMark/>
          </w:tcPr>
          <w:p w14:paraId="3FBFEB56"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3250</w:t>
            </w:r>
          </w:p>
        </w:tc>
        <w:tc>
          <w:tcPr>
            <w:tcW w:w="0" w:type="auto"/>
            <w:shd w:val="clear" w:color="auto" w:fill="auto"/>
            <w:tcMar>
              <w:top w:w="120" w:type="dxa"/>
              <w:left w:w="120" w:type="dxa"/>
              <w:bottom w:w="120" w:type="dxa"/>
              <w:right w:w="120" w:type="dxa"/>
            </w:tcMar>
            <w:hideMark/>
          </w:tcPr>
          <w:p w14:paraId="40B40FD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72750 / 82750</w:t>
            </w:r>
          </w:p>
        </w:tc>
        <w:tc>
          <w:tcPr>
            <w:tcW w:w="0" w:type="auto"/>
            <w:shd w:val="clear" w:color="auto" w:fill="auto"/>
            <w:tcMar>
              <w:top w:w="120" w:type="dxa"/>
              <w:left w:w="120" w:type="dxa"/>
              <w:bottom w:w="120" w:type="dxa"/>
              <w:right w:w="120" w:type="dxa"/>
            </w:tcMar>
            <w:hideMark/>
          </w:tcPr>
          <w:p w14:paraId="56D1986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9E5DBA9" w14:textId="77777777" w:rsidTr="00757B76">
        <w:trPr>
          <w:trHeight w:val="186"/>
          <w:jc w:val="center"/>
        </w:trPr>
        <w:tc>
          <w:tcPr>
            <w:tcW w:w="0" w:type="auto"/>
            <w:shd w:val="clear" w:color="auto" w:fill="auto"/>
            <w:tcMar>
              <w:top w:w="120" w:type="dxa"/>
              <w:left w:w="120" w:type="dxa"/>
              <w:bottom w:w="120" w:type="dxa"/>
              <w:right w:w="120" w:type="dxa"/>
            </w:tcMar>
            <w:hideMark/>
          </w:tcPr>
          <w:p w14:paraId="575A1EF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N1/N1'</w:t>
            </w:r>
          </w:p>
        </w:tc>
        <w:tc>
          <w:tcPr>
            <w:tcW w:w="0" w:type="auto"/>
            <w:shd w:val="clear" w:color="auto" w:fill="auto"/>
            <w:tcMar>
              <w:top w:w="120" w:type="dxa"/>
              <w:left w:w="120" w:type="dxa"/>
              <w:bottom w:w="120" w:type="dxa"/>
              <w:right w:w="120" w:type="dxa"/>
            </w:tcMar>
            <w:hideMark/>
          </w:tcPr>
          <w:p w14:paraId="37628DB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3500</w:t>
            </w:r>
          </w:p>
        </w:tc>
        <w:tc>
          <w:tcPr>
            <w:tcW w:w="0" w:type="auto"/>
            <w:shd w:val="clear" w:color="auto" w:fill="auto"/>
            <w:tcMar>
              <w:top w:w="120" w:type="dxa"/>
              <w:left w:w="120" w:type="dxa"/>
              <w:bottom w:w="120" w:type="dxa"/>
              <w:right w:w="120" w:type="dxa"/>
            </w:tcMar>
            <w:hideMark/>
          </w:tcPr>
          <w:p w14:paraId="5AE2C6B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72875 / 82875</w:t>
            </w:r>
          </w:p>
        </w:tc>
        <w:tc>
          <w:tcPr>
            <w:tcW w:w="0" w:type="auto"/>
            <w:shd w:val="clear" w:color="auto" w:fill="auto"/>
            <w:tcMar>
              <w:top w:w="120" w:type="dxa"/>
              <w:left w:w="120" w:type="dxa"/>
              <w:bottom w:w="120" w:type="dxa"/>
              <w:right w:w="120" w:type="dxa"/>
            </w:tcMar>
            <w:hideMark/>
          </w:tcPr>
          <w:p w14:paraId="48ED7D1F"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7038A9B" w14:textId="77777777" w:rsidTr="00757B76">
        <w:trPr>
          <w:trHeight w:val="186"/>
          <w:jc w:val="center"/>
        </w:trPr>
        <w:tc>
          <w:tcPr>
            <w:tcW w:w="0" w:type="auto"/>
            <w:shd w:val="clear" w:color="auto" w:fill="auto"/>
            <w:tcMar>
              <w:top w:w="120" w:type="dxa"/>
              <w:left w:w="120" w:type="dxa"/>
              <w:bottom w:w="120" w:type="dxa"/>
              <w:right w:w="120" w:type="dxa"/>
            </w:tcMar>
            <w:hideMark/>
          </w:tcPr>
          <w:p w14:paraId="6228D49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O1/O1'</w:t>
            </w:r>
          </w:p>
        </w:tc>
        <w:tc>
          <w:tcPr>
            <w:tcW w:w="0" w:type="auto"/>
            <w:shd w:val="clear" w:color="auto" w:fill="auto"/>
            <w:tcMar>
              <w:top w:w="120" w:type="dxa"/>
              <w:left w:w="120" w:type="dxa"/>
              <w:bottom w:w="120" w:type="dxa"/>
              <w:right w:w="120" w:type="dxa"/>
            </w:tcMar>
            <w:hideMark/>
          </w:tcPr>
          <w:p w14:paraId="5370517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3750</w:t>
            </w:r>
          </w:p>
        </w:tc>
        <w:tc>
          <w:tcPr>
            <w:tcW w:w="0" w:type="auto"/>
            <w:shd w:val="clear" w:color="auto" w:fill="auto"/>
            <w:tcMar>
              <w:top w:w="120" w:type="dxa"/>
              <w:left w:w="120" w:type="dxa"/>
              <w:bottom w:w="120" w:type="dxa"/>
              <w:right w:w="120" w:type="dxa"/>
            </w:tcMar>
            <w:hideMark/>
          </w:tcPr>
          <w:p w14:paraId="16F1127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73000 / 83000</w:t>
            </w:r>
          </w:p>
        </w:tc>
        <w:tc>
          <w:tcPr>
            <w:tcW w:w="0" w:type="auto"/>
            <w:shd w:val="clear" w:color="auto" w:fill="auto"/>
            <w:tcMar>
              <w:top w:w="120" w:type="dxa"/>
              <w:left w:w="120" w:type="dxa"/>
              <w:bottom w:w="120" w:type="dxa"/>
              <w:right w:w="120" w:type="dxa"/>
            </w:tcMar>
            <w:hideMark/>
          </w:tcPr>
          <w:p w14:paraId="395D9AAC"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7164747A" w14:textId="77777777" w:rsidTr="00757B76">
        <w:trPr>
          <w:trHeight w:val="186"/>
          <w:jc w:val="center"/>
        </w:trPr>
        <w:tc>
          <w:tcPr>
            <w:tcW w:w="0" w:type="auto"/>
            <w:shd w:val="clear" w:color="auto" w:fill="auto"/>
            <w:tcMar>
              <w:top w:w="120" w:type="dxa"/>
              <w:left w:w="120" w:type="dxa"/>
              <w:bottom w:w="120" w:type="dxa"/>
              <w:right w:w="120" w:type="dxa"/>
            </w:tcMar>
            <w:hideMark/>
          </w:tcPr>
          <w:p w14:paraId="3DE9392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P1/P1'</w:t>
            </w:r>
          </w:p>
        </w:tc>
        <w:tc>
          <w:tcPr>
            <w:tcW w:w="0" w:type="auto"/>
            <w:shd w:val="clear" w:color="auto" w:fill="auto"/>
            <w:tcMar>
              <w:top w:w="120" w:type="dxa"/>
              <w:left w:w="120" w:type="dxa"/>
              <w:bottom w:w="120" w:type="dxa"/>
              <w:right w:w="120" w:type="dxa"/>
            </w:tcMar>
            <w:hideMark/>
          </w:tcPr>
          <w:p w14:paraId="37421C4E"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4000</w:t>
            </w:r>
          </w:p>
        </w:tc>
        <w:tc>
          <w:tcPr>
            <w:tcW w:w="0" w:type="auto"/>
            <w:shd w:val="clear" w:color="auto" w:fill="auto"/>
            <w:tcMar>
              <w:top w:w="120" w:type="dxa"/>
              <w:left w:w="120" w:type="dxa"/>
              <w:bottom w:w="120" w:type="dxa"/>
              <w:right w:w="120" w:type="dxa"/>
            </w:tcMar>
            <w:hideMark/>
          </w:tcPr>
          <w:p w14:paraId="7E44AA5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73125 / 83125</w:t>
            </w:r>
          </w:p>
        </w:tc>
        <w:tc>
          <w:tcPr>
            <w:tcW w:w="0" w:type="auto"/>
            <w:shd w:val="clear" w:color="auto" w:fill="auto"/>
            <w:tcMar>
              <w:top w:w="120" w:type="dxa"/>
              <w:left w:w="120" w:type="dxa"/>
              <w:bottom w:w="120" w:type="dxa"/>
              <w:right w:w="120" w:type="dxa"/>
            </w:tcMar>
            <w:hideMark/>
          </w:tcPr>
          <w:p w14:paraId="2B478274"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6836E8A6" w14:textId="77777777" w:rsidTr="00757B76">
        <w:trPr>
          <w:trHeight w:val="186"/>
          <w:jc w:val="center"/>
        </w:trPr>
        <w:tc>
          <w:tcPr>
            <w:tcW w:w="0" w:type="auto"/>
            <w:shd w:val="clear" w:color="auto" w:fill="auto"/>
            <w:tcMar>
              <w:top w:w="120" w:type="dxa"/>
              <w:left w:w="120" w:type="dxa"/>
              <w:bottom w:w="120" w:type="dxa"/>
              <w:right w:w="120" w:type="dxa"/>
            </w:tcMar>
            <w:hideMark/>
          </w:tcPr>
          <w:p w14:paraId="35D5727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Q1/Q1'</w:t>
            </w:r>
          </w:p>
        </w:tc>
        <w:tc>
          <w:tcPr>
            <w:tcW w:w="0" w:type="auto"/>
            <w:shd w:val="clear" w:color="auto" w:fill="auto"/>
            <w:tcMar>
              <w:top w:w="120" w:type="dxa"/>
              <w:left w:w="120" w:type="dxa"/>
              <w:bottom w:w="120" w:type="dxa"/>
              <w:right w:w="120" w:type="dxa"/>
            </w:tcMar>
            <w:hideMark/>
          </w:tcPr>
          <w:p w14:paraId="5894384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4250</w:t>
            </w:r>
          </w:p>
        </w:tc>
        <w:tc>
          <w:tcPr>
            <w:tcW w:w="0" w:type="auto"/>
            <w:shd w:val="clear" w:color="auto" w:fill="auto"/>
            <w:tcMar>
              <w:top w:w="120" w:type="dxa"/>
              <w:left w:w="120" w:type="dxa"/>
              <w:bottom w:w="120" w:type="dxa"/>
              <w:right w:w="120" w:type="dxa"/>
            </w:tcMar>
            <w:hideMark/>
          </w:tcPr>
          <w:p w14:paraId="49401D30"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73250 / 83250</w:t>
            </w:r>
          </w:p>
        </w:tc>
        <w:tc>
          <w:tcPr>
            <w:tcW w:w="0" w:type="auto"/>
            <w:shd w:val="clear" w:color="auto" w:fill="auto"/>
            <w:tcMar>
              <w:top w:w="120" w:type="dxa"/>
              <w:left w:w="120" w:type="dxa"/>
              <w:bottom w:w="120" w:type="dxa"/>
              <w:right w:w="120" w:type="dxa"/>
            </w:tcMar>
            <w:hideMark/>
          </w:tcPr>
          <w:p w14:paraId="3BAC9E05"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r w:rsidR="0014060F" w:rsidRPr="0014060F" w14:paraId="5593C742" w14:textId="77777777" w:rsidTr="00757B76">
        <w:trPr>
          <w:trHeight w:val="186"/>
          <w:jc w:val="center"/>
        </w:trPr>
        <w:tc>
          <w:tcPr>
            <w:tcW w:w="0" w:type="auto"/>
            <w:shd w:val="clear" w:color="auto" w:fill="auto"/>
            <w:tcMar>
              <w:top w:w="120" w:type="dxa"/>
              <w:left w:w="120" w:type="dxa"/>
              <w:bottom w:w="120" w:type="dxa"/>
              <w:right w:w="120" w:type="dxa"/>
            </w:tcMar>
            <w:hideMark/>
          </w:tcPr>
          <w:p w14:paraId="1D882969"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R1/R1'</w:t>
            </w:r>
          </w:p>
        </w:tc>
        <w:tc>
          <w:tcPr>
            <w:tcW w:w="0" w:type="auto"/>
            <w:shd w:val="clear" w:color="auto" w:fill="auto"/>
            <w:tcMar>
              <w:top w:w="120" w:type="dxa"/>
              <w:left w:w="120" w:type="dxa"/>
              <w:bottom w:w="120" w:type="dxa"/>
              <w:right w:w="120" w:type="dxa"/>
            </w:tcMar>
            <w:hideMark/>
          </w:tcPr>
          <w:p w14:paraId="0BA9535A"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4500</w:t>
            </w:r>
          </w:p>
        </w:tc>
        <w:tc>
          <w:tcPr>
            <w:tcW w:w="0" w:type="auto"/>
            <w:shd w:val="clear" w:color="auto" w:fill="auto"/>
            <w:tcMar>
              <w:top w:w="120" w:type="dxa"/>
              <w:left w:w="120" w:type="dxa"/>
              <w:bottom w:w="120" w:type="dxa"/>
              <w:right w:w="120" w:type="dxa"/>
            </w:tcMar>
            <w:hideMark/>
          </w:tcPr>
          <w:p w14:paraId="79EF4BA1"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73375 / 83375</w:t>
            </w:r>
          </w:p>
        </w:tc>
        <w:tc>
          <w:tcPr>
            <w:tcW w:w="0" w:type="auto"/>
            <w:shd w:val="clear" w:color="auto" w:fill="auto"/>
            <w:tcMar>
              <w:top w:w="120" w:type="dxa"/>
              <w:left w:w="120" w:type="dxa"/>
              <w:bottom w:w="120" w:type="dxa"/>
              <w:right w:w="120" w:type="dxa"/>
            </w:tcMar>
            <w:hideMark/>
          </w:tcPr>
          <w:p w14:paraId="6C355892" w14:textId="77777777" w:rsidR="0014060F" w:rsidRPr="0014060F" w:rsidRDefault="0014060F" w:rsidP="0014060F">
            <w:pPr>
              <w:overflowPunct/>
              <w:autoSpaceDE/>
              <w:autoSpaceDN/>
              <w:adjustRightInd/>
              <w:spacing w:after="0"/>
              <w:jc w:val="center"/>
              <w:textAlignment w:val="auto"/>
              <w:rPr>
                <w:rFonts w:eastAsia="Times New Roman"/>
                <w:color w:val="333333"/>
                <w:sz w:val="16"/>
                <w:szCs w:val="16"/>
                <w:lang w:eastAsia="ko-KR"/>
              </w:rPr>
            </w:pPr>
            <w:r w:rsidRPr="0014060F">
              <w:rPr>
                <w:rFonts w:eastAsia="Times New Roman"/>
                <w:color w:val="333333"/>
                <w:sz w:val="16"/>
                <w:szCs w:val="16"/>
                <w:lang w:eastAsia="ko-KR"/>
              </w:rPr>
              <w:t>FDD</w:t>
            </w:r>
          </w:p>
        </w:tc>
      </w:tr>
    </w:tbl>
    <w:p w14:paraId="6C376915" w14:textId="77777777" w:rsidR="0014060F" w:rsidRDefault="0014060F" w:rsidP="00E16366">
      <w:pPr>
        <w:rPr>
          <w:sz w:val="22"/>
          <w:szCs w:val="22"/>
          <w:lang w:eastAsia="zh-CN"/>
        </w:rPr>
      </w:pPr>
    </w:p>
    <w:p w14:paraId="2156D34E" w14:textId="77777777" w:rsidR="009B4BA2" w:rsidRPr="005F0A44" w:rsidRDefault="009B4BA2" w:rsidP="00E16366">
      <w:pPr>
        <w:rPr>
          <w:sz w:val="22"/>
          <w:szCs w:val="22"/>
          <w:lang w:eastAsia="zh-CN"/>
        </w:rPr>
      </w:pPr>
    </w:p>
    <w:p w14:paraId="0F5D7423" w14:textId="043AE008" w:rsidR="00E16366" w:rsidRPr="00B20F71" w:rsidRDefault="00E16366" w:rsidP="00E16366">
      <w:pPr>
        <w:pStyle w:val="Heading2"/>
        <w:ind w:left="540" w:hanging="540"/>
        <w:rPr>
          <w:lang w:eastAsia="zh-CN"/>
        </w:rPr>
      </w:pPr>
      <w:r>
        <w:rPr>
          <w:lang w:eastAsia="zh-CN"/>
        </w:rPr>
        <w:t xml:space="preserve">2.8 </w:t>
      </w:r>
      <w:r w:rsidRPr="00B20F71">
        <w:rPr>
          <w:lang w:eastAsia="zh-CN"/>
        </w:rPr>
        <w:t xml:space="preserve">Regulatory Requirements of </w:t>
      </w:r>
      <w:r>
        <w:rPr>
          <w:lang w:eastAsia="zh-CN"/>
        </w:rPr>
        <w:t>Bands Available</w:t>
      </w:r>
      <w:r w:rsidRPr="00B20F71">
        <w:rPr>
          <w:lang w:eastAsia="zh-CN"/>
        </w:rPr>
        <w:t xml:space="preserve"> for </w:t>
      </w:r>
      <w:r w:rsidR="00B52269">
        <w:rPr>
          <w:lang w:eastAsia="zh-CN"/>
        </w:rPr>
        <w:t>Fixed/</w:t>
      </w:r>
      <w:r>
        <w:rPr>
          <w:lang w:eastAsia="zh-CN"/>
        </w:rPr>
        <w:t>M</w:t>
      </w:r>
      <w:r w:rsidRPr="00B20F71">
        <w:rPr>
          <w:lang w:eastAsia="zh-CN"/>
        </w:rPr>
        <w:t>obile</w:t>
      </w:r>
      <w:r>
        <w:rPr>
          <w:lang w:eastAsia="zh-CN"/>
        </w:rPr>
        <w:t xml:space="preserve"> U</w:t>
      </w:r>
      <w:r w:rsidRPr="00B20F71">
        <w:rPr>
          <w:lang w:eastAsia="zh-CN"/>
        </w:rPr>
        <w:t xml:space="preserve">se </w:t>
      </w:r>
      <w:r>
        <w:rPr>
          <w:lang w:eastAsia="zh-CN"/>
        </w:rPr>
        <w:t>in</w:t>
      </w:r>
      <w:r w:rsidRPr="00B20F71">
        <w:rPr>
          <w:lang w:eastAsia="zh-CN"/>
        </w:rPr>
        <w:t xml:space="preserve"> </w:t>
      </w:r>
      <w:r>
        <w:rPr>
          <w:lang w:eastAsia="zh-CN"/>
        </w:rPr>
        <w:t>Canada</w:t>
      </w:r>
    </w:p>
    <w:p w14:paraId="0F3D1897" w14:textId="653376E1" w:rsidR="00E16366" w:rsidRDefault="009441A7" w:rsidP="00E16366">
      <w:pPr>
        <w:ind w:firstLine="288"/>
        <w:rPr>
          <w:sz w:val="22"/>
          <w:szCs w:val="22"/>
          <w:lang w:val="en-GB" w:eastAsia="zh-CN"/>
        </w:rPr>
      </w:pPr>
      <w:r w:rsidRPr="009441A7">
        <w:rPr>
          <w:sz w:val="22"/>
          <w:szCs w:val="22"/>
          <w:lang w:val="en-GB" w:eastAsia="zh-CN"/>
        </w:rPr>
        <w:fldChar w:fldCharType="begin"/>
      </w:r>
      <w:r w:rsidRPr="009441A7">
        <w:rPr>
          <w:sz w:val="22"/>
          <w:szCs w:val="22"/>
          <w:lang w:val="en-GB" w:eastAsia="zh-CN"/>
        </w:rPr>
        <w:instrText xml:space="preserve"> REF _Ref531397477 \h </w:instrText>
      </w:r>
      <w:r>
        <w:rPr>
          <w:sz w:val="22"/>
          <w:szCs w:val="22"/>
          <w:lang w:val="en-GB" w:eastAsia="zh-CN"/>
        </w:rPr>
        <w:instrText xml:space="preserve"> \* MERGEFORMAT </w:instrText>
      </w:r>
      <w:r w:rsidRPr="009441A7">
        <w:rPr>
          <w:sz w:val="22"/>
          <w:szCs w:val="22"/>
          <w:lang w:val="en-GB" w:eastAsia="zh-CN"/>
        </w:rPr>
      </w:r>
      <w:r w:rsidRPr="009441A7">
        <w:rPr>
          <w:sz w:val="22"/>
          <w:szCs w:val="22"/>
          <w:lang w:val="en-GB" w:eastAsia="zh-CN"/>
        </w:rPr>
        <w:fldChar w:fldCharType="separate"/>
      </w:r>
      <w:r w:rsidRPr="009441A7">
        <w:rPr>
          <w:sz w:val="22"/>
          <w:szCs w:val="22"/>
        </w:rPr>
        <w:t xml:space="preserve">Table </w:t>
      </w:r>
      <w:r w:rsidRPr="009441A7">
        <w:rPr>
          <w:noProof/>
          <w:sz w:val="22"/>
          <w:szCs w:val="22"/>
        </w:rPr>
        <w:t>8</w:t>
      </w:r>
      <w:r w:rsidRPr="009441A7">
        <w:rPr>
          <w:sz w:val="22"/>
          <w:szCs w:val="22"/>
          <w:lang w:val="en-GB" w:eastAsia="zh-CN"/>
        </w:rPr>
        <w:fldChar w:fldCharType="end"/>
      </w:r>
      <w:r w:rsidRPr="009441A7">
        <w:rPr>
          <w:sz w:val="22"/>
          <w:szCs w:val="22"/>
          <w:lang w:val="en-GB" w:eastAsia="zh-CN"/>
        </w:rPr>
        <w:t xml:space="preserve"> </w:t>
      </w:r>
      <w:r w:rsidR="00E16366" w:rsidRPr="009441A7">
        <w:rPr>
          <w:sz w:val="22"/>
          <w:szCs w:val="22"/>
          <w:lang w:val="en-GB" w:eastAsia="zh-CN"/>
        </w:rPr>
        <w:t>s</w:t>
      </w:r>
      <w:r w:rsidR="00E16366" w:rsidRPr="00BB09F0">
        <w:rPr>
          <w:sz w:val="22"/>
          <w:szCs w:val="22"/>
          <w:lang w:val="en-GB" w:eastAsia="zh-CN"/>
        </w:rPr>
        <w:t>h</w:t>
      </w:r>
      <w:r w:rsidR="00E16366">
        <w:rPr>
          <w:sz w:val="22"/>
          <w:szCs w:val="22"/>
          <w:lang w:val="en-GB" w:eastAsia="zh-CN"/>
        </w:rPr>
        <w:t>ows regulatory requirements for frequency ranges that are designed for mobile use bet</w:t>
      </w:r>
      <w:r w:rsidR="00363444">
        <w:rPr>
          <w:sz w:val="22"/>
          <w:szCs w:val="22"/>
          <w:lang w:val="en-GB" w:eastAsia="zh-CN"/>
        </w:rPr>
        <w:t>ween 52.6GHz and 100</w:t>
      </w:r>
      <w:r>
        <w:rPr>
          <w:sz w:val="22"/>
          <w:szCs w:val="22"/>
          <w:lang w:val="en-GB" w:eastAsia="zh-CN"/>
        </w:rPr>
        <w:t>GHz in Canada</w:t>
      </w:r>
      <w:r w:rsidR="00180EE2">
        <w:rPr>
          <w:sz w:val="22"/>
          <w:szCs w:val="22"/>
          <w:lang w:val="en-GB" w:eastAsia="zh-CN"/>
        </w:rPr>
        <w:t xml:space="preserve"> based on </w:t>
      </w:r>
      <w:r w:rsidR="00180EE2">
        <w:rPr>
          <w:sz w:val="22"/>
          <w:szCs w:val="22"/>
          <w:lang w:val="en-GB" w:eastAsia="zh-CN"/>
        </w:rPr>
        <w:fldChar w:fldCharType="begin"/>
      </w:r>
      <w:r w:rsidR="00180EE2">
        <w:rPr>
          <w:sz w:val="22"/>
          <w:szCs w:val="22"/>
          <w:lang w:val="en-GB" w:eastAsia="zh-CN"/>
        </w:rPr>
        <w:instrText xml:space="preserve"> REF _Ref531397509 \r \h </w:instrText>
      </w:r>
      <w:r w:rsidR="00180EE2">
        <w:rPr>
          <w:sz w:val="22"/>
          <w:szCs w:val="22"/>
          <w:lang w:val="en-GB" w:eastAsia="zh-CN"/>
        </w:rPr>
      </w:r>
      <w:r w:rsidR="00180EE2">
        <w:rPr>
          <w:sz w:val="22"/>
          <w:szCs w:val="22"/>
          <w:lang w:val="en-GB" w:eastAsia="zh-CN"/>
        </w:rPr>
        <w:fldChar w:fldCharType="separate"/>
      </w:r>
      <w:r w:rsidR="00180EE2">
        <w:rPr>
          <w:sz w:val="22"/>
          <w:szCs w:val="22"/>
          <w:lang w:val="en-GB" w:eastAsia="zh-CN"/>
        </w:rPr>
        <w:t>[11]</w:t>
      </w:r>
      <w:r w:rsidR="00180EE2">
        <w:rPr>
          <w:sz w:val="22"/>
          <w:szCs w:val="22"/>
          <w:lang w:val="en-GB" w:eastAsia="zh-CN"/>
        </w:rPr>
        <w:fldChar w:fldCharType="end"/>
      </w:r>
      <w:r w:rsidR="00E16366">
        <w:rPr>
          <w:sz w:val="22"/>
          <w:szCs w:val="22"/>
          <w:lang w:val="en-GB" w:eastAsia="zh-CN"/>
        </w:rPr>
        <w:t xml:space="preserve">. </w:t>
      </w:r>
    </w:p>
    <w:p w14:paraId="35E52356" w14:textId="149F9D4A" w:rsidR="00E16366" w:rsidRDefault="00E16366" w:rsidP="00E16366">
      <w:pPr>
        <w:pStyle w:val="Caption"/>
        <w:keepNext/>
        <w:jc w:val="center"/>
      </w:pPr>
      <w:bookmarkStart w:id="12" w:name="_Ref531397477"/>
      <w:r>
        <w:lastRenderedPageBreak/>
        <w:t xml:space="preserve">Table </w:t>
      </w:r>
      <w:r w:rsidR="00436E80">
        <w:rPr>
          <w:noProof/>
        </w:rPr>
        <w:fldChar w:fldCharType="begin"/>
      </w:r>
      <w:r w:rsidR="00436E80">
        <w:rPr>
          <w:noProof/>
        </w:rPr>
        <w:instrText xml:space="preserve"> SEQ Table \* ARABIC </w:instrText>
      </w:r>
      <w:r w:rsidR="00436E80">
        <w:rPr>
          <w:noProof/>
        </w:rPr>
        <w:fldChar w:fldCharType="separate"/>
      </w:r>
      <w:r w:rsidR="00757B76">
        <w:rPr>
          <w:noProof/>
        </w:rPr>
        <w:t>10</w:t>
      </w:r>
      <w:r w:rsidR="00436E80">
        <w:rPr>
          <w:noProof/>
        </w:rPr>
        <w:fldChar w:fldCharType="end"/>
      </w:r>
      <w:bookmarkEnd w:id="12"/>
      <w:r>
        <w:t xml:space="preserve">. </w:t>
      </w:r>
      <w:r w:rsidR="00D96D51">
        <w:t>Canada</w:t>
      </w:r>
      <w:r>
        <w:t xml:space="preserve"> regulatory requirem</w:t>
      </w:r>
      <w:r w:rsidR="00363444">
        <w:t>ents for frequency between 52.6GHz and 100</w:t>
      </w:r>
      <w:r>
        <w:t>GHz that are available for fixed and mobile 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588"/>
        <w:gridCol w:w="990"/>
      </w:tblGrid>
      <w:tr w:rsidR="00E16366" w:rsidRPr="004B5B2A" w14:paraId="1C619E8E" w14:textId="77777777" w:rsidTr="00155066">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328962D9" w14:textId="280A0A2C" w:rsidR="00E16366" w:rsidRPr="001D395B" w:rsidRDefault="00E16366" w:rsidP="00155066">
            <w:pPr>
              <w:pStyle w:val="TAH"/>
              <w:spacing w:line="256" w:lineRule="auto"/>
              <w:rPr>
                <w:rFonts w:ascii="Times New Roman" w:hAnsi="Times New Roman"/>
                <w:sz w:val="16"/>
              </w:rPr>
            </w:pPr>
            <w:r w:rsidRPr="001D395B">
              <w:rPr>
                <w:rFonts w:ascii="Times New Roman" w:hAnsi="Times New Roman"/>
                <w:sz w:val="16"/>
              </w:rPr>
              <w:t>Frequency band</w:t>
            </w:r>
            <w:r w:rsidR="00363444">
              <w:rPr>
                <w:rFonts w:ascii="Times New Roman" w:hAnsi="Times New Roman"/>
                <w:sz w:val="16"/>
              </w:rPr>
              <w:t xml:space="preserve"> [GHz]</w:t>
            </w:r>
          </w:p>
        </w:tc>
        <w:tc>
          <w:tcPr>
            <w:tcW w:w="2596" w:type="dxa"/>
            <w:tcBorders>
              <w:top w:val="single" w:sz="4" w:space="0" w:color="auto"/>
              <w:left w:val="single" w:sz="4" w:space="0" w:color="auto"/>
              <w:bottom w:val="single" w:sz="4" w:space="0" w:color="auto"/>
              <w:right w:val="single" w:sz="4" w:space="0" w:color="auto"/>
            </w:tcBorders>
            <w:vAlign w:val="center"/>
            <w:hideMark/>
          </w:tcPr>
          <w:p w14:paraId="5BA1F90B" w14:textId="77777777" w:rsidR="00E16366" w:rsidRPr="001D395B" w:rsidRDefault="00E16366" w:rsidP="00155066">
            <w:pPr>
              <w:pStyle w:val="TAH"/>
              <w:spacing w:line="256" w:lineRule="auto"/>
              <w:rPr>
                <w:rFonts w:ascii="Times New Roman" w:hAnsi="Times New Roman"/>
                <w:sz w:val="16"/>
              </w:rPr>
            </w:pPr>
            <w:r w:rsidRPr="001D395B">
              <w:rPr>
                <w:rFonts w:ascii="Times New Roman" w:hAnsi="Times New Roman"/>
                <w:sz w:val="16"/>
              </w:rPr>
              <w:t>Power/Magnetic Field Requirements</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FDC0F82" w14:textId="77777777" w:rsidR="00E16366" w:rsidRPr="001D395B" w:rsidRDefault="00E16366" w:rsidP="00155066">
            <w:pPr>
              <w:pStyle w:val="TAH"/>
              <w:spacing w:line="256" w:lineRule="auto"/>
              <w:rPr>
                <w:rFonts w:ascii="Times New Roman" w:hAnsi="Times New Roman"/>
                <w:sz w:val="16"/>
              </w:rPr>
            </w:pPr>
            <w:r w:rsidRPr="001D395B">
              <w:rPr>
                <w:rFonts w:ascii="Times New Roman" w:hAnsi="Times New Roman"/>
                <w:sz w:val="16"/>
              </w:rPr>
              <w:t>Spectrum access and mitigation requirements</w:t>
            </w:r>
          </w:p>
        </w:tc>
        <w:tc>
          <w:tcPr>
            <w:tcW w:w="1569" w:type="dxa"/>
            <w:tcBorders>
              <w:top w:val="single" w:sz="4" w:space="0" w:color="auto"/>
              <w:left w:val="single" w:sz="4" w:space="0" w:color="auto"/>
              <w:bottom w:val="single" w:sz="4" w:space="0" w:color="auto"/>
              <w:right w:val="single" w:sz="4" w:space="0" w:color="auto"/>
            </w:tcBorders>
            <w:vAlign w:val="center"/>
            <w:hideMark/>
          </w:tcPr>
          <w:p w14:paraId="684BD95F" w14:textId="77777777" w:rsidR="00E16366" w:rsidRPr="001D395B" w:rsidRDefault="00E16366" w:rsidP="00155066">
            <w:pPr>
              <w:pStyle w:val="TAH"/>
              <w:spacing w:line="256" w:lineRule="auto"/>
              <w:rPr>
                <w:rFonts w:ascii="Times New Roman" w:hAnsi="Times New Roman"/>
                <w:sz w:val="16"/>
              </w:rPr>
            </w:pPr>
            <w:r w:rsidRPr="001D395B">
              <w:rPr>
                <w:rFonts w:ascii="Times New Roman" w:hAnsi="Times New Roman"/>
                <w:sz w:val="16"/>
              </w:rPr>
              <w:t>Modulation / maximum occupied bandwidth</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0DF0820" w14:textId="77777777" w:rsidR="00E16366" w:rsidRPr="001D395B" w:rsidRDefault="00E16366" w:rsidP="00155066">
            <w:pPr>
              <w:pStyle w:val="TAH"/>
              <w:spacing w:line="256" w:lineRule="auto"/>
              <w:rPr>
                <w:rFonts w:ascii="Times New Roman" w:hAnsi="Times New Roman"/>
                <w:sz w:val="16"/>
              </w:rPr>
            </w:pPr>
            <w:r w:rsidRPr="001D395B">
              <w:rPr>
                <w:rFonts w:ascii="Times New Roman" w:hAnsi="Times New Roman"/>
                <w:sz w:val="16"/>
              </w:rPr>
              <w:t>Purpose/Node Placement requirements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477BB5" w14:textId="77777777" w:rsidR="00E16366" w:rsidRPr="001D395B" w:rsidRDefault="00E16366" w:rsidP="00155066">
            <w:pPr>
              <w:pStyle w:val="TAH"/>
              <w:spacing w:line="256" w:lineRule="auto"/>
              <w:rPr>
                <w:rFonts w:ascii="Times New Roman" w:hAnsi="Times New Roman"/>
                <w:sz w:val="16"/>
              </w:rPr>
            </w:pPr>
            <w:r>
              <w:rPr>
                <w:rFonts w:ascii="Times New Roman" w:hAnsi="Times New Roman"/>
                <w:sz w:val="16"/>
              </w:rPr>
              <w:t xml:space="preserve">Additional </w:t>
            </w:r>
            <w:r w:rsidRPr="001D395B">
              <w:rPr>
                <w:rFonts w:ascii="Times New Roman" w:hAnsi="Times New Roman"/>
                <w:sz w:val="16"/>
              </w:rPr>
              <w:t>Notes</w:t>
            </w:r>
          </w:p>
        </w:tc>
      </w:tr>
      <w:tr w:rsidR="00E16366" w:rsidRPr="004B5B2A" w14:paraId="70A145F2" w14:textId="77777777" w:rsidTr="00C8219B">
        <w:tc>
          <w:tcPr>
            <w:tcW w:w="355" w:type="dxa"/>
            <w:tcBorders>
              <w:top w:val="single" w:sz="4" w:space="0" w:color="auto"/>
              <w:left w:val="single" w:sz="4" w:space="0" w:color="auto"/>
              <w:bottom w:val="single" w:sz="4" w:space="0" w:color="auto"/>
              <w:right w:val="single" w:sz="4" w:space="0" w:color="auto"/>
            </w:tcBorders>
          </w:tcPr>
          <w:p w14:paraId="680C7238" w14:textId="77777777" w:rsidR="00E16366" w:rsidRPr="004B5B2A" w:rsidRDefault="00E16366" w:rsidP="00155066">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tcPr>
          <w:p w14:paraId="4086B6DE" w14:textId="4C83DEBA" w:rsidR="00E16366" w:rsidRPr="004B5B2A" w:rsidRDefault="009B4BA2" w:rsidP="009B4BA2">
            <w:pPr>
              <w:pStyle w:val="TAL"/>
              <w:spacing w:line="256" w:lineRule="auto"/>
              <w:rPr>
                <w:rFonts w:ascii="Times New Roman" w:hAnsi="Times New Roman"/>
                <w:sz w:val="16"/>
                <w:szCs w:val="16"/>
              </w:rPr>
            </w:pPr>
            <w:r>
              <w:rPr>
                <w:rFonts w:ascii="Times New Roman" w:hAnsi="Times New Roman"/>
                <w:sz w:val="16"/>
                <w:szCs w:val="16"/>
              </w:rPr>
              <w:t xml:space="preserve">57 </w:t>
            </w:r>
            <w:r w:rsidRPr="004B5B2A">
              <w:rPr>
                <w:rFonts w:ascii="Times New Roman" w:hAnsi="Times New Roman"/>
                <w:sz w:val="16"/>
                <w:szCs w:val="16"/>
              </w:rPr>
              <w:t xml:space="preserve"> – </w:t>
            </w:r>
            <w:r w:rsidR="00363444">
              <w:rPr>
                <w:rFonts w:ascii="Times New Roman" w:hAnsi="Times New Roman"/>
                <w:sz w:val="16"/>
                <w:szCs w:val="16"/>
              </w:rPr>
              <w:t>64</w:t>
            </w:r>
          </w:p>
        </w:tc>
        <w:tc>
          <w:tcPr>
            <w:tcW w:w="2596" w:type="dxa"/>
            <w:tcBorders>
              <w:top w:val="single" w:sz="4" w:space="0" w:color="auto"/>
              <w:left w:val="single" w:sz="4" w:space="0" w:color="auto"/>
              <w:bottom w:val="single" w:sz="4" w:space="0" w:color="auto"/>
              <w:right w:val="single" w:sz="4" w:space="0" w:color="auto"/>
            </w:tcBorders>
          </w:tcPr>
          <w:p w14:paraId="26AFC903" w14:textId="77777777" w:rsidR="009B4BA2" w:rsidRPr="009B4BA2" w:rsidRDefault="009B4BA2" w:rsidP="009B4BA2">
            <w:pPr>
              <w:pStyle w:val="TAL"/>
              <w:spacing w:line="256" w:lineRule="auto"/>
              <w:rPr>
                <w:rFonts w:ascii="Times New Roman" w:hAnsi="Times New Roman"/>
                <w:sz w:val="14"/>
                <w:szCs w:val="16"/>
              </w:rPr>
            </w:pPr>
            <w:r w:rsidRPr="009B4BA2">
              <w:rPr>
                <w:rFonts w:ascii="Times New Roman" w:hAnsi="Times New Roman"/>
                <w:sz w:val="14"/>
                <w:szCs w:val="16"/>
              </w:rPr>
              <w:t xml:space="preserve">Max Peak conducted power: </w:t>
            </w:r>
          </w:p>
          <w:p w14:paraId="40BF2FE9" w14:textId="77777777" w:rsidR="009B4BA2" w:rsidRPr="009B4BA2" w:rsidRDefault="009B4BA2" w:rsidP="009B4BA2">
            <w:pPr>
              <w:pStyle w:val="TAL"/>
              <w:spacing w:line="256" w:lineRule="auto"/>
              <w:rPr>
                <w:rFonts w:ascii="Times New Roman" w:hAnsi="Times New Roman"/>
                <w:sz w:val="14"/>
                <w:szCs w:val="16"/>
              </w:rPr>
            </w:pPr>
            <w:r w:rsidRPr="009B4BA2">
              <w:rPr>
                <w:rFonts w:ascii="Times New Roman" w:hAnsi="Times New Roman"/>
                <w:sz w:val="14"/>
                <w:szCs w:val="16"/>
              </w:rPr>
              <w:t xml:space="preserve">- If BW &gt;100MHz, 500mW </w:t>
            </w:r>
          </w:p>
          <w:p w14:paraId="019DE3DA" w14:textId="77777777" w:rsidR="009B4BA2" w:rsidRPr="009B4BA2" w:rsidRDefault="009B4BA2" w:rsidP="009B4BA2">
            <w:pPr>
              <w:pStyle w:val="TAL"/>
              <w:spacing w:line="256" w:lineRule="auto"/>
              <w:rPr>
                <w:rFonts w:ascii="Times New Roman" w:hAnsi="Times New Roman"/>
                <w:sz w:val="14"/>
                <w:szCs w:val="16"/>
              </w:rPr>
            </w:pPr>
            <w:r w:rsidRPr="009B4BA2">
              <w:rPr>
                <w:rFonts w:ascii="Times New Roman" w:hAnsi="Times New Roman"/>
                <w:sz w:val="14"/>
                <w:szCs w:val="16"/>
              </w:rPr>
              <w:t>- If BW&lt;100MHz; 500mW * (Emission BW/100MHz)</w:t>
            </w:r>
          </w:p>
          <w:p w14:paraId="213ACC62" w14:textId="77777777" w:rsidR="009B4BA2" w:rsidRPr="009B4BA2" w:rsidRDefault="009B4BA2" w:rsidP="009B4BA2">
            <w:pPr>
              <w:pStyle w:val="TAL"/>
              <w:spacing w:line="256" w:lineRule="auto"/>
              <w:rPr>
                <w:rFonts w:ascii="Times New Roman" w:hAnsi="Times New Roman"/>
                <w:sz w:val="14"/>
                <w:szCs w:val="16"/>
              </w:rPr>
            </w:pPr>
          </w:p>
          <w:p w14:paraId="67BF8931" w14:textId="77777777" w:rsidR="009B4BA2" w:rsidRPr="009B4BA2" w:rsidRDefault="009B4BA2" w:rsidP="009B4BA2">
            <w:pPr>
              <w:pStyle w:val="TAL"/>
              <w:spacing w:line="256" w:lineRule="auto"/>
              <w:rPr>
                <w:rFonts w:ascii="Times New Roman" w:hAnsi="Times New Roman"/>
                <w:sz w:val="14"/>
                <w:szCs w:val="16"/>
              </w:rPr>
            </w:pPr>
            <w:r w:rsidRPr="009B4BA2">
              <w:rPr>
                <w:rFonts w:ascii="Times New Roman" w:hAnsi="Times New Roman"/>
                <w:sz w:val="14"/>
                <w:szCs w:val="16"/>
              </w:rPr>
              <w:t xml:space="preserve">In EIRP:  </w:t>
            </w:r>
          </w:p>
          <w:p w14:paraId="39FF0DFB" w14:textId="77777777" w:rsidR="009B4BA2" w:rsidRPr="009B4BA2" w:rsidRDefault="009B4BA2" w:rsidP="009B4BA2">
            <w:pPr>
              <w:pStyle w:val="TAL"/>
              <w:spacing w:line="256" w:lineRule="auto"/>
              <w:rPr>
                <w:rFonts w:ascii="Times New Roman" w:hAnsi="Times New Roman"/>
                <w:sz w:val="14"/>
                <w:szCs w:val="16"/>
              </w:rPr>
            </w:pPr>
            <w:r w:rsidRPr="009B4BA2">
              <w:rPr>
                <w:rFonts w:ascii="Times New Roman" w:hAnsi="Times New Roman"/>
                <w:sz w:val="14"/>
                <w:szCs w:val="16"/>
              </w:rPr>
              <w:t xml:space="preserve">Indoor: 40dBm </w:t>
            </w:r>
            <w:proofErr w:type="spellStart"/>
            <w:r w:rsidRPr="009B4BA2">
              <w:rPr>
                <w:rFonts w:ascii="Times New Roman" w:hAnsi="Times New Roman"/>
                <w:sz w:val="14"/>
                <w:szCs w:val="16"/>
              </w:rPr>
              <w:t>avg</w:t>
            </w:r>
            <w:proofErr w:type="spellEnd"/>
            <w:r w:rsidRPr="009B4BA2">
              <w:rPr>
                <w:rFonts w:ascii="Times New Roman" w:hAnsi="Times New Roman"/>
                <w:sz w:val="14"/>
                <w:szCs w:val="16"/>
              </w:rPr>
              <w:t>/43dBm Peak</w:t>
            </w:r>
          </w:p>
          <w:p w14:paraId="2AC5662E" w14:textId="08C82B02" w:rsidR="00E16366" w:rsidRPr="00EB1242" w:rsidRDefault="009B4BA2" w:rsidP="009B4BA2">
            <w:pPr>
              <w:pStyle w:val="TAL"/>
              <w:spacing w:line="256" w:lineRule="auto"/>
              <w:rPr>
                <w:rFonts w:ascii="Times New Roman" w:hAnsi="Times New Roman"/>
                <w:sz w:val="14"/>
                <w:szCs w:val="16"/>
              </w:rPr>
            </w:pPr>
            <w:r w:rsidRPr="009B4BA2">
              <w:rPr>
                <w:rFonts w:ascii="Times New Roman" w:hAnsi="Times New Roman" w:hint="eastAsia"/>
                <w:sz w:val="14"/>
                <w:szCs w:val="16"/>
              </w:rPr>
              <w:t xml:space="preserve">Outdoor </w:t>
            </w:r>
            <w:proofErr w:type="spellStart"/>
            <w:r w:rsidRPr="009B4BA2">
              <w:rPr>
                <w:rFonts w:ascii="Times New Roman" w:hAnsi="Times New Roman" w:hint="eastAsia"/>
                <w:sz w:val="14"/>
                <w:szCs w:val="16"/>
              </w:rPr>
              <w:t>PtP</w:t>
            </w:r>
            <w:proofErr w:type="spellEnd"/>
            <w:r w:rsidRPr="009B4BA2">
              <w:rPr>
                <w:rFonts w:ascii="Times New Roman" w:hAnsi="Times New Roman" w:hint="eastAsia"/>
                <w:sz w:val="14"/>
                <w:szCs w:val="16"/>
              </w:rPr>
              <w:t>: 82dBm when Gant&gt;51dBi; 82-2*(51-Gant) when Gant</w:t>
            </w:r>
            <w:r w:rsidRPr="009B4BA2">
              <w:rPr>
                <w:rFonts w:ascii="Times New Roman" w:hAnsi="Times New Roman" w:hint="eastAsia"/>
                <w:sz w:val="14"/>
                <w:szCs w:val="16"/>
              </w:rPr>
              <w:t>≤</w:t>
            </w:r>
            <w:r w:rsidRPr="009B4BA2">
              <w:rPr>
                <w:rFonts w:ascii="Times New Roman" w:hAnsi="Times New Roman" w:hint="eastAsia"/>
                <w:sz w:val="14"/>
                <w:szCs w:val="16"/>
              </w:rPr>
              <w:t>51dBi</w:t>
            </w:r>
          </w:p>
        </w:tc>
        <w:tc>
          <w:tcPr>
            <w:tcW w:w="1552" w:type="dxa"/>
            <w:tcBorders>
              <w:top w:val="single" w:sz="4" w:space="0" w:color="auto"/>
              <w:left w:val="single" w:sz="4" w:space="0" w:color="auto"/>
              <w:bottom w:val="single" w:sz="4" w:space="0" w:color="auto"/>
              <w:right w:val="single" w:sz="4" w:space="0" w:color="auto"/>
            </w:tcBorders>
          </w:tcPr>
          <w:p w14:paraId="71EDC31B" w14:textId="77777777" w:rsidR="00E16366" w:rsidRPr="003F3CD5" w:rsidRDefault="00E16366" w:rsidP="00155066">
            <w:pPr>
              <w:pStyle w:val="TAL"/>
              <w:spacing w:line="256" w:lineRule="auto"/>
              <w:rPr>
                <w:rFonts w:ascii="Times New Roman" w:hAnsi="Times New Roman"/>
                <w:sz w:val="14"/>
                <w:szCs w:val="16"/>
              </w:rPr>
            </w:pPr>
            <w:r w:rsidRPr="003F3CD5">
              <w:rPr>
                <w:rFonts w:ascii="Times New Roman" w:hAnsi="Times New Roman"/>
                <w:sz w:val="14"/>
                <w:szCs w:val="16"/>
              </w:rPr>
              <w:t>No requirements.</w:t>
            </w:r>
          </w:p>
        </w:tc>
        <w:tc>
          <w:tcPr>
            <w:tcW w:w="1569" w:type="dxa"/>
            <w:tcBorders>
              <w:top w:val="single" w:sz="4" w:space="0" w:color="auto"/>
              <w:left w:val="single" w:sz="4" w:space="0" w:color="auto"/>
              <w:bottom w:val="single" w:sz="4" w:space="0" w:color="auto"/>
              <w:right w:val="single" w:sz="4" w:space="0" w:color="auto"/>
            </w:tcBorders>
          </w:tcPr>
          <w:p w14:paraId="4962DF30" w14:textId="77777777" w:rsidR="00E16366" w:rsidRPr="003F3CD5" w:rsidRDefault="00E16366" w:rsidP="00155066">
            <w:pPr>
              <w:pStyle w:val="TAL"/>
              <w:spacing w:line="256" w:lineRule="auto"/>
              <w:rPr>
                <w:rFonts w:ascii="Times New Roman" w:hAnsi="Times New Roman"/>
                <w:sz w:val="14"/>
                <w:szCs w:val="16"/>
              </w:rPr>
            </w:pPr>
            <w:r w:rsidRPr="003F3CD5">
              <w:rPr>
                <w:rFonts w:ascii="Times New Roman" w:hAnsi="Times New Roman"/>
                <w:sz w:val="14"/>
                <w:szCs w:val="16"/>
              </w:rPr>
              <w:t>No specified requirements.</w:t>
            </w:r>
          </w:p>
        </w:tc>
        <w:tc>
          <w:tcPr>
            <w:tcW w:w="1588" w:type="dxa"/>
            <w:tcBorders>
              <w:top w:val="single" w:sz="4" w:space="0" w:color="auto"/>
              <w:left w:val="single" w:sz="4" w:space="0" w:color="auto"/>
              <w:bottom w:val="single" w:sz="4" w:space="0" w:color="auto"/>
              <w:right w:val="single" w:sz="4" w:space="0" w:color="auto"/>
            </w:tcBorders>
          </w:tcPr>
          <w:p w14:paraId="1DBB0878" w14:textId="2F3F1008" w:rsidR="00E16366" w:rsidRPr="003F3CD5" w:rsidRDefault="009B4BA2" w:rsidP="003E6FA3">
            <w:pPr>
              <w:pStyle w:val="TAL"/>
              <w:spacing w:line="256" w:lineRule="auto"/>
              <w:rPr>
                <w:rFonts w:ascii="Times New Roman" w:hAnsi="Times New Roman"/>
                <w:sz w:val="14"/>
                <w:szCs w:val="16"/>
              </w:rPr>
            </w:pPr>
            <w:r>
              <w:rPr>
                <w:rFonts w:ascii="Times New Roman" w:hAnsi="Times New Roman"/>
                <w:sz w:val="14"/>
                <w:szCs w:val="16"/>
              </w:rPr>
              <w:t>Indoor/outdoor</w:t>
            </w:r>
          </w:p>
        </w:tc>
        <w:tc>
          <w:tcPr>
            <w:tcW w:w="990" w:type="dxa"/>
            <w:tcBorders>
              <w:top w:val="single" w:sz="4" w:space="0" w:color="auto"/>
              <w:left w:val="single" w:sz="4" w:space="0" w:color="auto"/>
              <w:bottom w:val="single" w:sz="4" w:space="0" w:color="auto"/>
              <w:right w:val="single" w:sz="4" w:space="0" w:color="auto"/>
            </w:tcBorders>
          </w:tcPr>
          <w:p w14:paraId="2B40B125" w14:textId="77777777" w:rsidR="00E16366" w:rsidRPr="003F3CD5" w:rsidRDefault="00E16366" w:rsidP="00155066">
            <w:pPr>
              <w:pStyle w:val="TAL"/>
              <w:spacing w:line="256" w:lineRule="auto"/>
              <w:rPr>
                <w:rFonts w:ascii="Times New Roman" w:hAnsi="Times New Roman"/>
                <w:sz w:val="14"/>
                <w:szCs w:val="16"/>
              </w:rPr>
            </w:pPr>
            <w:r w:rsidRPr="003F3CD5">
              <w:rPr>
                <w:rFonts w:ascii="Times New Roman" w:hAnsi="Times New Roman"/>
                <w:sz w:val="14"/>
                <w:szCs w:val="16"/>
              </w:rPr>
              <w:t>Unlicensed.</w:t>
            </w:r>
          </w:p>
          <w:p w14:paraId="6BD8B234" w14:textId="77777777" w:rsidR="00E16366" w:rsidRDefault="00E16366" w:rsidP="00155066">
            <w:pPr>
              <w:pStyle w:val="TAL"/>
              <w:spacing w:line="256" w:lineRule="auto"/>
              <w:rPr>
                <w:rFonts w:ascii="Times New Roman" w:hAnsi="Times New Roman"/>
                <w:sz w:val="14"/>
                <w:szCs w:val="16"/>
              </w:rPr>
            </w:pPr>
          </w:p>
          <w:p w14:paraId="0ABF86C1" w14:textId="6E4F28B8" w:rsidR="00E16366" w:rsidRPr="003F3CD5" w:rsidRDefault="00E16366" w:rsidP="00155066">
            <w:pPr>
              <w:pStyle w:val="TAL"/>
              <w:spacing w:line="256" w:lineRule="auto"/>
              <w:rPr>
                <w:rFonts w:ascii="Times New Roman" w:hAnsi="Times New Roman"/>
                <w:sz w:val="14"/>
                <w:szCs w:val="16"/>
              </w:rPr>
            </w:pPr>
          </w:p>
        </w:tc>
      </w:tr>
      <w:tr w:rsidR="00E16366" w:rsidRPr="004B5B2A" w14:paraId="0A73EE9F" w14:textId="77777777" w:rsidTr="00155066">
        <w:tc>
          <w:tcPr>
            <w:tcW w:w="355" w:type="dxa"/>
            <w:tcBorders>
              <w:top w:val="single" w:sz="4" w:space="0" w:color="auto"/>
              <w:left w:val="single" w:sz="4" w:space="0" w:color="auto"/>
              <w:bottom w:val="single" w:sz="4" w:space="0" w:color="auto"/>
              <w:right w:val="single" w:sz="4" w:space="0" w:color="auto"/>
            </w:tcBorders>
          </w:tcPr>
          <w:p w14:paraId="0BA46926" w14:textId="77777777" w:rsidR="00E16366" w:rsidRPr="004B5B2A" w:rsidRDefault="00E16366" w:rsidP="00155066">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3D629A2A" w14:textId="3F650B99" w:rsidR="00E16366" w:rsidRPr="004B5B2A" w:rsidRDefault="00E16366" w:rsidP="00155066">
            <w:pPr>
              <w:pStyle w:val="TAL"/>
              <w:spacing w:line="256" w:lineRule="auto"/>
              <w:rPr>
                <w:rFonts w:ascii="Times New Roman" w:hAnsi="Times New Roman"/>
                <w:sz w:val="16"/>
                <w:szCs w:val="16"/>
              </w:rPr>
            </w:pPr>
            <w:r w:rsidRPr="004B5B2A">
              <w:rPr>
                <w:rFonts w:ascii="Times New Roman" w:hAnsi="Times New Roman"/>
                <w:sz w:val="16"/>
                <w:szCs w:val="16"/>
              </w:rPr>
              <w:t>71 – 7</w:t>
            </w:r>
          </w:p>
        </w:tc>
        <w:tc>
          <w:tcPr>
            <w:tcW w:w="2596" w:type="dxa"/>
            <w:tcBorders>
              <w:top w:val="single" w:sz="4" w:space="0" w:color="auto"/>
              <w:left w:val="single" w:sz="4" w:space="0" w:color="auto"/>
              <w:bottom w:val="single" w:sz="4" w:space="0" w:color="auto"/>
              <w:right w:val="single" w:sz="4" w:space="0" w:color="auto"/>
            </w:tcBorders>
          </w:tcPr>
          <w:p w14:paraId="4211DD2D" w14:textId="77777777" w:rsidR="00E16366" w:rsidRDefault="001464B8" w:rsidP="00155066">
            <w:pPr>
              <w:pStyle w:val="TAL"/>
              <w:spacing w:line="256" w:lineRule="auto"/>
              <w:rPr>
                <w:rFonts w:ascii="Times New Roman" w:hAnsi="Times New Roman"/>
                <w:sz w:val="14"/>
                <w:szCs w:val="16"/>
              </w:rPr>
            </w:pPr>
            <w:r>
              <w:rPr>
                <w:rFonts w:ascii="Times New Roman" w:hAnsi="Times New Roman"/>
                <w:sz w:val="14"/>
                <w:szCs w:val="16"/>
              </w:rPr>
              <w:t>Max power 5dBW.</w:t>
            </w:r>
          </w:p>
          <w:p w14:paraId="2D40B788" w14:textId="77777777" w:rsidR="001464B8" w:rsidRDefault="001464B8" w:rsidP="00155066">
            <w:pPr>
              <w:pStyle w:val="TAL"/>
              <w:spacing w:line="256" w:lineRule="auto"/>
              <w:rPr>
                <w:rFonts w:ascii="Times New Roman" w:hAnsi="Times New Roman"/>
                <w:sz w:val="14"/>
                <w:szCs w:val="16"/>
              </w:rPr>
            </w:pPr>
            <w:r>
              <w:rPr>
                <w:rFonts w:ascii="Times New Roman" w:hAnsi="Times New Roman"/>
                <w:sz w:val="14"/>
                <w:szCs w:val="16"/>
              </w:rPr>
              <w:t>Max PSD -15dBW/MHz</w:t>
            </w:r>
          </w:p>
          <w:p w14:paraId="36C75E67" w14:textId="77777777" w:rsidR="001464B8" w:rsidRDefault="001464B8" w:rsidP="00155066">
            <w:pPr>
              <w:pStyle w:val="TAL"/>
              <w:spacing w:line="256" w:lineRule="auto"/>
              <w:rPr>
                <w:rFonts w:ascii="Times New Roman" w:hAnsi="Times New Roman"/>
                <w:sz w:val="14"/>
                <w:szCs w:val="16"/>
              </w:rPr>
            </w:pPr>
            <w:r>
              <w:rPr>
                <w:rFonts w:ascii="Times New Roman" w:hAnsi="Times New Roman"/>
                <w:sz w:val="14"/>
                <w:szCs w:val="16"/>
              </w:rPr>
              <w:t xml:space="preserve">Minimum antenna gain 38 </w:t>
            </w:r>
            <w:proofErr w:type="spellStart"/>
            <w:r>
              <w:rPr>
                <w:rFonts w:ascii="Times New Roman" w:hAnsi="Times New Roman"/>
                <w:sz w:val="14"/>
                <w:szCs w:val="16"/>
              </w:rPr>
              <w:t>dBi</w:t>
            </w:r>
            <w:proofErr w:type="spellEnd"/>
          </w:p>
          <w:p w14:paraId="0B65A3D2" w14:textId="41CE0974"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EIRP 55dBm (G</w:t>
            </w:r>
            <w:r w:rsidRPr="00AC4398">
              <w:rPr>
                <w:rFonts w:ascii="Times New Roman" w:hAnsi="Times New Roman"/>
                <w:sz w:val="14"/>
                <w:szCs w:val="16"/>
                <w:vertAlign w:val="subscript"/>
              </w:rPr>
              <w:t>ant</w:t>
            </w:r>
            <w:r>
              <w:rPr>
                <w:rFonts w:ascii="Times New Roman" w:hAnsi="Times New Roman"/>
                <w:sz w:val="14"/>
                <w:szCs w:val="16"/>
              </w:rPr>
              <w:t xml:space="preserve"> &gt; 55dBi), </w:t>
            </w:r>
          </w:p>
          <w:p w14:paraId="554A6696" w14:textId="33AC506F"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EIRP 55 – (55-G</w:t>
            </w:r>
            <w:r w:rsidRPr="00AC4398">
              <w:rPr>
                <w:rFonts w:ascii="Times New Roman" w:hAnsi="Times New Roman"/>
                <w:sz w:val="14"/>
                <w:szCs w:val="16"/>
                <w:vertAlign w:val="subscript"/>
              </w:rPr>
              <w:t>ant</w:t>
            </w:r>
            <w:r>
              <w:rPr>
                <w:rFonts w:ascii="Times New Roman" w:hAnsi="Times New Roman"/>
                <w:sz w:val="14"/>
                <w:szCs w:val="16"/>
              </w:rPr>
              <w:t xml:space="preserve">) </w:t>
            </w:r>
            <w:proofErr w:type="spellStart"/>
            <w:r>
              <w:rPr>
                <w:rFonts w:ascii="Times New Roman" w:hAnsi="Times New Roman"/>
                <w:sz w:val="14"/>
                <w:szCs w:val="16"/>
              </w:rPr>
              <w:t>dBm</w:t>
            </w:r>
            <w:proofErr w:type="spellEnd"/>
            <w:r>
              <w:rPr>
                <w:rFonts w:ascii="Times New Roman" w:hAnsi="Times New Roman"/>
                <w:sz w:val="14"/>
                <w:szCs w:val="16"/>
              </w:rPr>
              <w:t xml:space="preserve"> (55dBi ≥ G</w:t>
            </w:r>
            <w:r w:rsidRPr="00AC4398">
              <w:rPr>
                <w:rFonts w:ascii="Times New Roman" w:hAnsi="Times New Roman"/>
                <w:sz w:val="14"/>
                <w:szCs w:val="16"/>
                <w:vertAlign w:val="subscript"/>
              </w:rPr>
              <w:t>ant</w:t>
            </w:r>
            <w:r>
              <w:rPr>
                <w:rFonts w:ascii="Times New Roman" w:hAnsi="Times New Roman"/>
                <w:sz w:val="14"/>
                <w:szCs w:val="16"/>
              </w:rPr>
              <w:t xml:space="preserve"> &gt; 45 </w:t>
            </w:r>
            <w:proofErr w:type="spellStart"/>
            <w:r>
              <w:rPr>
                <w:rFonts w:ascii="Times New Roman" w:hAnsi="Times New Roman"/>
                <w:sz w:val="14"/>
                <w:szCs w:val="16"/>
              </w:rPr>
              <w:t>dBi</w:t>
            </w:r>
            <w:proofErr w:type="spellEnd"/>
            <w:r>
              <w:rPr>
                <w:rFonts w:ascii="Times New Roman" w:hAnsi="Times New Roman"/>
                <w:sz w:val="14"/>
                <w:szCs w:val="16"/>
              </w:rPr>
              <w:t>), and</w:t>
            </w:r>
          </w:p>
          <w:p w14:paraId="224E6448" w14:textId="1231A242"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EIRP 45 – 2*(45-G</w:t>
            </w:r>
            <w:r w:rsidRPr="00AC4398">
              <w:rPr>
                <w:rFonts w:ascii="Times New Roman" w:hAnsi="Times New Roman"/>
                <w:sz w:val="14"/>
                <w:szCs w:val="16"/>
                <w:vertAlign w:val="subscript"/>
              </w:rPr>
              <w:t>ant</w:t>
            </w:r>
            <w:r>
              <w:rPr>
                <w:rFonts w:ascii="Times New Roman" w:hAnsi="Times New Roman"/>
                <w:sz w:val="14"/>
                <w:szCs w:val="16"/>
              </w:rPr>
              <w:t>) (45dBi ≥ G</w:t>
            </w:r>
            <w:r w:rsidRPr="00AC4398">
              <w:rPr>
                <w:rFonts w:ascii="Times New Roman" w:hAnsi="Times New Roman"/>
                <w:sz w:val="14"/>
                <w:szCs w:val="16"/>
                <w:vertAlign w:val="subscript"/>
              </w:rPr>
              <w:t>ant</w:t>
            </w:r>
            <w:r>
              <w:rPr>
                <w:rFonts w:ascii="Times New Roman" w:hAnsi="Times New Roman"/>
                <w:sz w:val="14"/>
                <w:szCs w:val="16"/>
              </w:rPr>
              <w:t xml:space="preserve"> &gt; 38 </w:t>
            </w:r>
            <w:proofErr w:type="spellStart"/>
            <w:r>
              <w:rPr>
                <w:rFonts w:ascii="Times New Roman" w:hAnsi="Times New Roman"/>
                <w:sz w:val="14"/>
                <w:szCs w:val="16"/>
              </w:rPr>
              <w:t>dBi</w:t>
            </w:r>
            <w:proofErr w:type="spellEnd"/>
            <w:r>
              <w:rPr>
                <w:rFonts w:ascii="Times New Roman" w:hAnsi="Times New Roman"/>
                <w:sz w:val="14"/>
                <w:szCs w:val="16"/>
              </w:rPr>
              <w:t>),</w:t>
            </w:r>
          </w:p>
          <w:p w14:paraId="69CA2F21" w14:textId="77777777" w:rsidR="001464B8" w:rsidRDefault="001464B8" w:rsidP="001464B8">
            <w:pPr>
              <w:pStyle w:val="TAL"/>
              <w:spacing w:line="256" w:lineRule="auto"/>
              <w:rPr>
                <w:rFonts w:ascii="Times New Roman" w:hAnsi="Times New Roman"/>
                <w:sz w:val="14"/>
                <w:szCs w:val="16"/>
              </w:rPr>
            </w:pPr>
            <w:proofErr w:type="gramStart"/>
            <w:r>
              <w:rPr>
                <w:rFonts w:ascii="Times New Roman" w:hAnsi="Times New Roman"/>
                <w:sz w:val="14"/>
                <w:szCs w:val="16"/>
              </w:rPr>
              <w:t>where</w:t>
            </w:r>
            <w:proofErr w:type="gramEnd"/>
            <w:r>
              <w:rPr>
                <w:rFonts w:ascii="Times New Roman" w:hAnsi="Times New Roman"/>
                <w:sz w:val="14"/>
                <w:szCs w:val="16"/>
              </w:rPr>
              <w:t xml:space="preserve"> G</w:t>
            </w:r>
            <w:r w:rsidRPr="00AC4398">
              <w:rPr>
                <w:rFonts w:ascii="Times New Roman" w:hAnsi="Times New Roman"/>
                <w:sz w:val="14"/>
                <w:szCs w:val="16"/>
                <w:vertAlign w:val="subscript"/>
              </w:rPr>
              <w:t>ant</w:t>
            </w:r>
            <w:r>
              <w:rPr>
                <w:rFonts w:ascii="Times New Roman" w:hAnsi="Times New Roman"/>
                <w:sz w:val="14"/>
                <w:szCs w:val="16"/>
              </w:rPr>
              <w:t>: antenna gain.</w:t>
            </w:r>
          </w:p>
          <w:p w14:paraId="0D9C85B6" w14:textId="0C7EFA1B" w:rsidR="0015773F" w:rsidRPr="00EB1242" w:rsidRDefault="0015773F" w:rsidP="001464B8">
            <w:pPr>
              <w:pStyle w:val="TAL"/>
              <w:spacing w:line="256" w:lineRule="auto"/>
              <w:rPr>
                <w:rFonts w:ascii="Times New Roman" w:hAnsi="Times New Roman"/>
                <w:sz w:val="14"/>
                <w:szCs w:val="16"/>
              </w:rPr>
            </w:pPr>
            <w:r>
              <w:rPr>
                <w:rFonts w:ascii="Times New Roman" w:hAnsi="Times New Roman"/>
                <w:sz w:val="14"/>
                <w:szCs w:val="16"/>
              </w:rPr>
              <w:t>[Note 1] [Note 2]</w:t>
            </w:r>
          </w:p>
        </w:tc>
        <w:tc>
          <w:tcPr>
            <w:tcW w:w="1552" w:type="dxa"/>
            <w:tcBorders>
              <w:top w:val="single" w:sz="4" w:space="0" w:color="auto"/>
              <w:left w:val="single" w:sz="4" w:space="0" w:color="auto"/>
              <w:bottom w:val="single" w:sz="4" w:space="0" w:color="auto"/>
              <w:right w:val="single" w:sz="4" w:space="0" w:color="auto"/>
            </w:tcBorders>
          </w:tcPr>
          <w:p w14:paraId="48C241D3" w14:textId="77777777" w:rsidR="00E16366" w:rsidRPr="003F3CD5" w:rsidRDefault="00E16366" w:rsidP="00155066">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5F642A05" w14:textId="300D57F7" w:rsidR="00E16366" w:rsidRPr="003F3CD5" w:rsidRDefault="00E16366" w:rsidP="00155066">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20ACF103" w14:textId="761210A0" w:rsidR="00E16366" w:rsidRPr="003F3CD5" w:rsidRDefault="001464B8" w:rsidP="001464B8">
            <w:pPr>
              <w:pStyle w:val="TAL"/>
              <w:spacing w:line="256" w:lineRule="auto"/>
              <w:rPr>
                <w:rFonts w:ascii="Times New Roman" w:hAnsi="Times New Roman"/>
                <w:sz w:val="14"/>
                <w:szCs w:val="16"/>
              </w:rPr>
            </w:pPr>
            <w:r>
              <w:rPr>
                <w:rFonts w:ascii="Times New Roman" w:hAnsi="Times New Roman"/>
                <w:sz w:val="14"/>
                <w:szCs w:val="16"/>
              </w:rPr>
              <w:t>fixed point-to-point</w:t>
            </w:r>
          </w:p>
        </w:tc>
        <w:tc>
          <w:tcPr>
            <w:tcW w:w="990" w:type="dxa"/>
            <w:tcBorders>
              <w:top w:val="single" w:sz="4" w:space="0" w:color="auto"/>
              <w:left w:val="single" w:sz="4" w:space="0" w:color="auto"/>
              <w:bottom w:val="single" w:sz="4" w:space="0" w:color="auto"/>
              <w:right w:val="single" w:sz="4" w:space="0" w:color="auto"/>
            </w:tcBorders>
          </w:tcPr>
          <w:p w14:paraId="25A6C8D9" w14:textId="77777777" w:rsidR="00E16366" w:rsidRPr="003F3CD5" w:rsidRDefault="00E16366" w:rsidP="00155066">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E16366" w:rsidRPr="004B5B2A" w14:paraId="181B773E" w14:textId="77777777" w:rsidTr="00155066">
        <w:tc>
          <w:tcPr>
            <w:tcW w:w="355" w:type="dxa"/>
            <w:tcBorders>
              <w:top w:val="single" w:sz="4" w:space="0" w:color="auto"/>
              <w:left w:val="single" w:sz="4" w:space="0" w:color="auto"/>
              <w:bottom w:val="single" w:sz="4" w:space="0" w:color="auto"/>
              <w:right w:val="single" w:sz="4" w:space="0" w:color="auto"/>
            </w:tcBorders>
          </w:tcPr>
          <w:p w14:paraId="1C960FAC" w14:textId="55220E90" w:rsidR="00E16366" w:rsidRPr="004B5B2A" w:rsidRDefault="00E16366" w:rsidP="00155066">
            <w:pPr>
              <w:pStyle w:val="TAL"/>
              <w:spacing w:line="256" w:lineRule="auto"/>
              <w:rPr>
                <w:rFonts w:ascii="Times New Roman" w:hAnsi="Times New Roman"/>
                <w:sz w:val="16"/>
                <w:szCs w:val="16"/>
              </w:rPr>
            </w:pPr>
          </w:p>
        </w:tc>
        <w:tc>
          <w:tcPr>
            <w:tcW w:w="1245" w:type="dxa"/>
            <w:tcBorders>
              <w:top w:val="single" w:sz="4" w:space="0" w:color="auto"/>
              <w:left w:val="single" w:sz="4" w:space="0" w:color="auto"/>
              <w:bottom w:val="single" w:sz="4" w:space="0" w:color="auto"/>
              <w:right w:val="single" w:sz="4" w:space="0" w:color="auto"/>
            </w:tcBorders>
            <w:hideMark/>
          </w:tcPr>
          <w:p w14:paraId="43E3FF05" w14:textId="3A142EC0" w:rsidR="00E16366" w:rsidRPr="004B5B2A" w:rsidRDefault="00363444" w:rsidP="00155066">
            <w:pPr>
              <w:pStyle w:val="TAL"/>
              <w:spacing w:line="256" w:lineRule="auto"/>
              <w:rPr>
                <w:rFonts w:ascii="Times New Roman" w:hAnsi="Times New Roman"/>
                <w:sz w:val="16"/>
                <w:szCs w:val="16"/>
              </w:rPr>
            </w:pPr>
            <w:r>
              <w:rPr>
                <w:rFonts w:ascii="Times New Roman" w:hAnsi="Times New Roman"/>
                <w:sz w:val="16"/>
                <w:szCs w:val="16"/>
              </w:rPr>
              <w:t>81 – 86</w:t>
            </w:r>
            <w:bookmarkStart w:id="13" w:name="_GoBack"/>
            <w:bookmarkEnd w:id="13"/>
          </w:p>
        </w:tc>
        <w:tc>
          <w:tcPr>
            <w:tcW w:w="2596" w:type="dxa"/>
            <w:tcBorders>
              <w:top w:val="single" w:sz="4" w:space="0" w:color="auto"/>
              <w:left w:val="single" w:sz="4" w:space="0" w:color="auto"/>
              <w:bottom w:val="single" w:sz="4" w:space="0" w:color="auto"/>
              <w:right w:val="single" w:sz="4" w:space="0" w:color="auto"/>
            </w:tcBorders>
          </w:tcPr>
          <w:p w14:paraId="7A376BBA" w14:textId="77777777"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power 5dBW.</w:t>
            </w:r>
          </w:p>
          <w:p w14:paraId="3B2CB961" w14:textId="77777777"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PSD -15dBW/MHz</w:t>
            </w:r>
          </w:p>
          <w:p w14:paraId="3DD08CFD" w14:textId="77777777"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 xml:space="preserve">Minimum antenna gain 38 </w:t>
            </w:r>
            <w:proofErr w:type="spellStart"/>
            <w:r>
              <w:rPr>
                <w:rFonts w:ascii="Times New Roman" w:hAnsi="Times New Roman"/>
                <w:sz w:val="14"/>
                <w:szCs w:val="16"/>
              </w:rPr>
              <w:t>dBi</w:t>
            </w:r>
            <w:proofErr w:type="spellEnd"/>
          </w:p>
          <w:p w14:paraId="791980C1" w14:textId="77777777"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EIRP 55dBm (G</w:t>
            </w:r>
            <w:r w:rsidRPr="00AC4398">
              <w:rPr>
                <w:rFonts w:ascii="Times New Roman" w:hAnsi="Times New Roman"/>
                <w:sz w:val="14"/>
                <w:szCs w:val="16"/>
                <w:vertAlign w:val="subscript"/>
              </w:rPr>
              <w:t>ant</w:t>
            </w:r>
            <w:r>
              <w:rPr>
                <w:rFonts w:ascii="Times New Roman" w:hAnsi="Times New Roman"/>
                <w:sz w:val="14"/>
                <w:szCs w:val="16"/>
              </w:rPr>
              <w:t xml:space="preserve"> &gt; 55dBi), </w:t>
            </w:r>
          </w:p>
          <w:p w14:paraId="626D75FB" w14:textId="77777777"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EIRP 55 – (55-G</w:t>
            </w:r>
            <w:r w:rsidRPr="00AC4398">
              <w:rPr>
                <w:rFonts w:ascii="Times New Roman" w:hAnsi="Times New Roman"/>
                <w:sz w:val="14"/>
                <w:szCs w:val="16"/>
                <w:vertAlign w:val="subscript"/>
              </w:rPr>
              <w:t>ant</w:t>
            </w:r>
            <w:r>
              <w:rPr>
                <w:rFonts w:ascii="Times New Roman" w:hAnsi="Times New Roman"/>
                <w:sz w:val="14"/>
                <w:szCs w:val="16"/>
              </w:rPr>
              <w:t xml:space="preserve">) </w:t>
            </w:r>
            <w:proofErr w:type="spellStart"/>
            <w:r>
              <w:rPr>
                <w:rFonts w:ascii="Times New Roman" w:hAnsi="Times New Roman"/>
                <w:sz w:val="14"/>
                <w:szCs w:val="16"/>
              </w:rPr>
              <w:t>dBm</w:t>
            </w:r>
            <w:proofErr w:type="spellEnd"/>
            <w:r>
              <w:rPr>
                <w:rFonts w:ascii="Times New Roman" w:hAnsi="Times New Roman"/>
                <w:sz w:val="14"/>
                <w:szCs w:val="16"/>
              </w:rPr>
              <w:t xml:space="preserve"> (55dBi ≥ G</w:t>
            </w:r>
            <w:r w:rsidRPr="00AC4398">
              <w:rPr>
                <w:rFonts w:ascii="Times New Roman" w:hAnsi="Times New Roman"/>
                <w:sz w:val="14"/>
                <w:szCs w:val="16"/>
                <w:vertAlign w:val="subscript"/>
              </w:rPr>
              <w:t>ant</w:t>
            </w:r>
            <w:r>
              <w:rPr>
                <w:rFonts w:ascii="Times New Roman" w:hAnsi="Times New Roman"/>
                <w:sz w:val="14"/>
                <w:szCs w:val="16"/>
              </w:rPr>
              <w:t xml:space="preserve"> &gt; 45 </w:t>
            </w:r>
            <w:proofErr w:type="spellStart"/>
            <w:r>
              <w:rPr>
                <w:rFonts w:ascii="Times New Roman" w:hAnsi="Times New Roman"/>
                <w:sz w:val="14"/>
                <w:szCs w:val="16"/>
              </w:rPr>
              <w:t>dBi</w:t>
            </w:r>
            <w:proofErr w:type="spellEnd"/>
            <w:r>
              <w:rPr>
                <w:rFonts w:ascii="Times New Roman" w:hAnsi="Times New Roman"/>
                <w:sz w:val="14"/>
                <w:szCs w:val="16"/>
              </w:rPr>
              <w:t>), and</w:t>
            </w:r>
          </w:p>
          <w:p w14:paraId="1C54006B" w14:textId="77777777" w:rsidR="001464B8" w:rsidRDefault="001464B8" w:rsidP="001464B8">
            <w:pPr>
              <w:pStyle w:val="TAL"/>
              <w:spacing w:line="256" w:lineRule="auto"/>
              <w:rPr>
                <w:rFonts w:ascii="Times New Roman" w:hAnsi="Times New Roman"/>
                <w:sz w:val="14"/>
                <w:szCs w:val="16"/>
              </w:rPr>
            </w:pPr>
            <w:r>
              <w:rPr>
                <w:rFonts w:ascii="Times New Roman" w:hAnsi="Times New Roman"/>
                <w:sz w:val="14"/>
                <w:szCs w:val="16"/>
              </w:rPr>
              <w:t>Max EIRP 45 – 2*(45-G</w:t>
            </w:r>
            <w:r w:rsidRPr="00AC4398">
              <w:rPr>
                <w:rFonts w:ascii="Times New Roman" w:hAnsi="Times New Roman"/>
                <w:sz w:val="14"/>
                <w:szCs w:val="16"/>
                <w:vertAlign w:val="subscript"/>
              </w:rPr>
              <w:t>ant</w:t>
            </w:r>
            <w:r>
              <w:rPr>
                <w:rFonts w:ascii="Times New Roman" w:hAnsi="Times New Roman"/>
                <w:sz w:val="14"/>
                <w:szCs w:val="16"/>
              </w:rPr>
              <w:t>) (45dBi ≥ G</w:t>
            </w:r>
            <w:r w:rsidRPr="00AC4398">
              <w:rPr>
                <w:rFonts w:ascii="Times New Roman" w:hAnsi="Times New Roman"/>
                <w:sz w:val="14"/>
                <w:szCs w:val="16"/>
                <w:vertAlign w:val="subscript"/>
              </w:rPr>
              <w:t>ant</w:t>
            </w:r>
            <w:r>
              <w:rPr>
                <w:rFonts w:ascii="Times New Roman" w:hAnsi="Times New Roman"/>
                <w:sz w:val="14"/>
                <w:szCs w:val="16"/>
              </w:rPr>
              <w:t xml:space="preserve"> &gt; 38 </w:t>
            </w:r>
            <w:proofErr w:type="spellStart"/>
            <w:r>
              <w:rPr>
                <w:rFonts w:ascii="Times New Roman" w:hAnsi="Times New Roman"/>
                <w:sz w:val="14"/>
                <w:szCs w:val="16"/>
              </w:rPr>
              <w:t>dBi</w:t>
            </w:r>
            <w:proofErr w:type="spellEnd"/>
            <w:r>
              <w:rPr>
                <w:rFonts w:ascii="Times New Roman" w:hAnsi="Times New Roman"/>
                <w:sz w:val="14"/>
                <w:szCs w:val="16"/>
              </w:rPr>
              <w:t>),</w:t>
            </w:r>
          </w:p>
          <w:p w14:paraId="3B8DFF7A" w14:textId="77777777" w:rsidR="00E16366" w:rsidRDefault="001464B8" w:rsidP="001464B8">
            <w:pPr>
              <w:pStyle w:val="TAL"/>
              <w:spacing w:line="256" w:lineRule="auto"/>
              <w:rPr>
                <w:rFonts w:ascii="Times New Roman" w:hAnsi="Times New Roman"/>
                <w:sz w:val="14"/>
                <w:szCs w:val="16"/>
              </w:rPr>
            </w:pPr>
            <w:proofErr w:type="gramStart"/>
            <w:r>
              <w:rPr>
                <w:rFonts w:ascii="Times New Roman" w:hAnsi="Times New Roman"/>
                <w:sz w:val="14"/>
                <w:szCs w:val="16"/>
              </w:rPr>
              <w:t>where</w:t>
            </w:r>
            <w:proofErr w:type="gramEnd"/>
            <w:r>
              <w:rPr>
                <w:rFonts w:ascii="Times New Roman" w:hAnsi="Times New Roman"/>
                <w:sz w:val="14"/>
                <w:szCs w:val="16"/>
              </w:rPr>
              <w:t xml:space="preserve"> G</w:t>
            </w:r>
            <w:r w:rsidRPr="00AC4398">
              <w:rPr>
                <w:rFonts w:ascii="Times New Roman" w:hAnsi="Times New Roman"/>
                <w:sz w:val="14"/>
                <w:szCs w:val="16"/>
                <w:vertAlign w:val="subscript"/>
              </w:rPr>
              <w:t>ant</w:t>
            </w:r>
            <w:r>
              <w:rPr>
                <w:rFonts w:ascii="Times New Roman" w:hAnsi="Times New Roman"/>
                <w:sz w:val="14"/>
                <w:szCs w:val="16"/>
              </w:rPr>
              <w:t>: antenna gain.</w:t>
            </w:r>
          </w:p>
          <w:p w14:paraId="28EA7D77" w14:textId="72B7712C" w:rsidR="00BF5852" w:rsidRPr="00EB1242" w:rsidRDefault="00BF5852" w:rsidP="001464B8">
            <w:pPr>
              <w:pStyle w:val="TAL"/>
              <w:spacing w:line="256" w:lineRule="auto"/>
              <w:rPr>
                <w:rFonts w:ascii="Times New Roman" w:hAnsi="Times New Roman"/>
                <w:sz w:val="14"/>
                <w:szCs w:val="16"/>
              </w:rPr>
            </w:pPr>
            <w:r>
              <w:rPr>
                <w:rFonts w:ascii="Times New Roman" w:hAnsi="Times New Roman"/>
                <w:sz w:val="14"/>
                <w:szCs w:val="16"/>
              </w:rPr>
              <w:t>[Note 1]</w:t>
            </w:r>
            <w:r w:rsidR="0015773F">
              <w:rPr>
                <w:rFonts w:ascii="Times New Roman" w:hAnsi="Times New Roman"/>
                <w:sz w:val="14"/>
                <w:szCs w:val="16"/>
              </w:rPr>
              <w:t xml:space="preserve"> [Note 2]</w:t>
            </w:r>
          </w:p>
        </w:tc>
        <w:tc>
          <w:tcPr>
            <w:tcW w:w="1552" w:type="dxa"/>
            <w:tcBorders>
              <w:top w:val="single" w:sz="4" w:space="0" w:color="auto"/>
              <w:left w:val="single" w:sz="4" w:space="0" w:color="auto"/>
              <w:bottom w:val="single" w:sz="4" w:space="0" w:color="auto"/>
              <w:right w:val="single" w:sz="4" w:space="0" w:color="auto"/>
            </w:tcBorders>
          </w:tcPr>
          <w:p w14:paraId="46DBF933" w14:textId="77777777" w:rsidR="00E16366" w:rsidRPr="003F3CD5" w:rsidRDefault="00E16366" w:rsidP="00155066">
            <w:pPr>
              <w:pStyle w:val="TAL"/>
              <w:spacing w:line="256" w:lineRule="auto"/>
              <w:rPr>
                <w:rFonts w:ascii="Times New Roman" w:hAnsi="Times New Roman"/>
                <w:sz w:val="14"/>
                <w:szCs w:val="16"/>
              </w:rPr>
            </w:pPr>
            <w:r>
              <w:rPr>
                <w:rFonts w:ascii="Times New Roman" w:hAnsi="Times New Roman"/>
                <w:sz w:val="14"/>
                <w:szCs w:val="16"/>
              </w:rPr>
              <w:t>N/A</w:t>
            </w:r>
          </w:p>
        </w:tc>
        <w:tc>
          <w:tcPr>
            <w:tcW w:w="1569" w:type="dxa"/>
            <w:tcBorders>
              <w:top w:val="single" w:sz="4" w:space="0" w:color="auto"/>
              <w:left w:val="single" w:sz="4" w:space="0" w:color="auto"/>
              <w:bottom w:val="single" w:sz="4" w:space="0" w:color="auto"/>
              <w:right w:val="single" w:sz="4" w:space="0" w:color="auto"/>
            </w:tcBorders>
          </w:tcPr>
          <w:p w14:paraId="7FF3F17D" w14:textId="0AF45D39" w:rsidR="00E16366" w:rsidRPr="003F3CD5" w:rsidRDefault="00E16366" w:rsidP="00155066">
            <w:pPr>
              <w:pStyle w:val="TAL"/>
              <w:spacing w:line="256" w:lineRule="auto"/>
              <w:rPr>
                <w:rFonts w:ascii="Times New Roman" w:hAnsi="Times New Roman"/>
                <w:sz w:val="14"/>
                <w:szCs w:val="16"/>
              </w:rPr>
            </w:pPr>
          </w:p>
        </w:tc>
        <w:tc>
          <w:tcPr>
            <w:tcW w:w="1588" w:type="dxa"/>
            <w:tcBorders>
              <w:top w:val="single" w:sz="4" w:space="0" w:color="auto"/>
              <w:left w:val="single" w:sz="4" w:space="0" w:color="auto"/>
              <w:bottom w:val="single" w:sz="4" w:space="0" w:color="auto"/>
              <w:right w:val="single" w:sz="4" w:space="0" w:color="auto"/>
            </w:tcBorders>
          </w:tcPr>
          <w:p w14:paraId="4C84520E" w14:textId="43BCFBB7" w:rsidR="00E16366" w:rsidRPr="003F3CD5" w:rsidRDefault="001464B8" w:rsidP="00155066">
            <w:pPr>
              <w:pStyle w:val="TAL"/>
              <w:spacing w:line="256" w:lineRule="auto"/>
              <w:rPr>
                <w:rFonts w:ascii="Times New Roman" w:hAnsi="Times New Roman"/>
                <w:sz w:val="14"/>
                <w:szCs w:val="16"/>
              </w:rPr>
            </w:pPr>
            <w:r>
              <w:rPr>
                <w:rFonts w:ascii="Times New Roman" w:hAnsi="Times New Roman"/>
                <w:sz w:val="14"/>
                <w:szCs w:val="16"/>
              </w:rPr>
              <w:t>fixed point-to-point</w:t>
            </w:r>
          </w:p>
        </w:tc>
        <w:tc>
          <w:tcPr>
            <w:tcW w:w="990" w:type="dxa"/>
            <w:tcBorders>
              <w:top w:val="single" w:sz="4" w:space="0" w:color="auto"/>
              <w:left w:val="single" w:sz="4" w:space="0" w:color="auto"/>
              <w:bottom w:val="single" w:sz="4" w:space="0" w:color="auto"/>
              <w:right w:val="single" w:sz="4" w:space="0" w:color="auto"/>
            </w:tcBorders>
          </w:tcPr>
          <w:p w14:paraId="0B4CB07E" w14:textId="77777777" w:rsidR="00E16366" w:rsidRPr="003F3CD5" w:rsidRDefault="00E16366" w:rsidP="00155066">
            <w:pPr>
              <w:pStyle w:val="TAL"/>
              <w:spacing w:line="256" w:lineRule="auto"/>
              <w:rPr>
                <w:rFonts w:ascii="Times New Roman" w:hAnsi="Times New Roman"/>
                <w:sz w:val="14"/>
                <w:szCs w:val="16"/>
              </w:rPr>
            </w:pPr>
            <w:r w:rsidRPr="003F3CD5">
              <w:rPr>
                <w:rFonts w:ascii="Times New Roman" w:hAnsi="Times New Roman"/>
                <w:sz w:val="14"/>
                <w:szCs w:val="16"/>
              </w:rPr>
              <w:t>Licensed</w:t>
            </w:r>
          </w:p>
        </w:tc>
      </w:tr>
      <w:tr w:rsidR="00E16366" w:rsidRPr="004B5B2A" w14:paraId="68F29FB1" w14:textId="77777777" w:rsidTr="00155066">
        <w:tc>
          <w:tcPr>
            <w:tcW w:w="9895" w:type="dxa"/>
            <w:gridSpan w:val="7"/>
            <w:tcBorders>
              <w:top w:val="single" w:sz="4" w:space="0" w:color="auto"/>
              <w:left w:val="single" w:sz="4" w:space="0" w:color="auto"/>
              <w:bottom w:val="single" w:sz="4" w:space="0" w:color="auto"/>
              <w:right w:val="single" w:sz="4" w:space="0" w:color="auto"/>
            </w:tcBorders>
          </w:tcPr>
          <w:p w14:paraId="584E88B8" w14:textId="77777777" w:rsidR="00E16366" w:rsidRDefault="00BF5852" w:rsidP="00155066">
            <w:pPr>
              <w:pStyle w:val="TAL"/>
              <w:rPr>
                <w:rFonts w:ascii="Times New Roman" w:hAnsi="Times New Roman"/>
                <w:sz w:val="14"/>
                <w:szCs w:val="16"/>
              </w:rPr>
            </w:pPr>
            <w:r w:rsidRPr="00BF5852">
              <w:rPr>
                <w:rFonts w:ascii="Times New Roman" w:hAnsi="Times New Roman"/>
                <w:sz w:val="14"/>
                <w:szCs w:val="16"/>
              </w:rPr>
              <w:t xml:space="preserve">Note 1: </w:t>
            </w:r>
            <w:r>
              <w:rPr>
                <w:rFonts w:ascii="Times New Roman" w:hAnsi="Times New Roman"/>
                <w:sz w:val="14"/>
                <w:szCs w:val="16"/>
              </w:rPr>
              <w:t xml:space="preserve">The following </w:t>
            </w:r>
            <w:r w:rsidRPr="00BF5852">
              <w:rPr>
                <w:rFonts w:ascii="Times New Roman" w:hAnsi="Times New Roman"/>
                <w:sz w:val="14"/>
                <w:szCs w:val="16"/>
              </w:rPr>
              <w:t>unwanted emission limits</w:t>
            </w:r>
            <w:r>
              <w:rPr>
                <w:rFonts w:ascii="Times New Roman" w:hAnsi="Times New Roman"/>
                <w:sz w:val="14"/>
                <w:szCs w:val="16"/>
              </w:rPr>
              <w:t xml:space="preserve"> shall be applied.</w:t>
            </w:r>
          </w:p>
          <w:tbl>
            <w:tblPr>
              <w:tblStyle w:val="TableGrid"/>
              <w:tblW w:w="6830" w:type="dxa"/>
              <w:tblLayout w:type="fixed"/>
              <w:tblLook w:val="04A0" w:firstRow="1" w:lastRow="0" w:firstColumn="1" w:lastColumn="0" w:noHBand="0" w:noVBand="1"/>
            </w:tblPr>
            <w:tblGrid>
              <w:gridCol w:w="3212"/>
              <w:gridCol w:w="3618"/>
            </w:tblGrid>
            <w:tr w:rsidR="00BF5852" w:rsidRPr="00C8219B" w14:paraId="7D737268" w14:textId="77777777" w:rsidTr="00BF5852">
              <w:trPr>
                <w:trHeight w:val="10"/>
              </w:trPr>
              <w:tc>
                <w:tcPr>
                  <w:tcW w:w="3212" w:type="dxa"/>
                  <w:vAlign w:val="center"/>
                  <w:hideMark/>
                </w:tcPr>
                <w:p w14:paraId="0BD74157" w14:textId="77777777" w:rsidR="00BF5852" w:rsidRPr="00C8219B" w:rsidRDefault="00BF5852" w:rsidP="00BF5852">
                  <w:pPr>
                    <w:pStyle w:val="TAL"/>
                    <w:spacing w:before="0" w:line="240" w:lineRule="auto"/>
                    <w:jc w:val="center"/>
                    <w:rPr>
                      <w:rFonts w:ascii="Times New Roman" w:hAnsi="Times New Roman"/>
                      <w:b/>
                      <w:sz w:val="14"/>
                      <w:szCs w:val="16"/>
                    </w:rPr>
                  </w:pPr>
                  <w:r w:rsidRPr="00C8219B">
                    <w:rPr>
                      <w:rFonts w:ascii="Times New Roman" w:hAnsi="Times New Roman"/>
                      <w:b/>
                      <w:sz w:val="14"/>
                      <w:szCs w:val="16"/>
                    </w:rPr>
                    <w:t>Maximum power spectral density (</w:t>
                  </w:r>
                  <w:proofErr w:type="spellStart"/>
                  <w:r w:rsidRPr="00C8219B">
                    <w:rPr>
                      <w:rFonts w:ascii="Times New Roman" w:hAnsi="Times New Roman"/>
                      <w:b/>
                      <w:sz w:val="14"/>
                      <w:szCs w:val="16"/>
                    </w:rPr>
                    <w:t>dBW</w:t>
                  </w:r>
                  <w:proofErr w:type="spellEnd"/>
                  <w:r w:rsidRPr="00C8219B">
                    <w:rPr>
                      <w:rFonts w:ascii="Times New Roman" w:hAnsi="Times New Roman"/>
                      <w:b/>
                      <w:sz w:val="14"/>
                      <w:szCs w:val="16"/>
                    </w:rPr>
                    <w:t>/MHz)</w:t>
                  </w:r>
                </w:p>
              </w:tc>
              <w:tc>
                <w:tcPr>
                  <w:tcW w:w="3618" w:type="dxa"/>
                  <w:vAlign w:val="center"/>
                  <w:hideMark/>
                </w:tcPr>
                <w:p w14:paraId="5BF26758" w14:textId="77777777" w:rsidR="00BF5852" w:rsidRPr="00C8219B" w:rsidRDefault="00BF5852" w:rsidP="00BF5852">
                  <w:pPr>
                    <w:pStyle w:val="TAL"/>
                    <w:spacing w:before="0" w:line="240" w:lineRule="auto"/>
                    <w:jc w:val="center"/>
                    <w:rPr>
                      <w:rFonts w:ascii="Times New Roman" w:hAnsi="Times New Roman"/>
                      <w:b/>
                      <w:sz w:val="14"/>
                      <w:szCs w:val="16"/>
                    </w:rPr>
                  </w:pPr>
                  <w:r w:rsidRPr="00C8219B">
                    <w:rPr>
                      <w:rFonts w:ascii="Times New Roman" w:hAnsi="Times New Roman"/>
                      <w:b/>
                      <w:sz w:val="14"/>
                      <w:szCs w:val="16"/>
                    </w:rPr>
                    <w:t>Frequency separation (% of channel bandwidth)</w:t>
                  </w:r>
                </w:p>
              </w:tc>
            </w:tr>
            <w:tr w:rsidR="00BF5852" w:rsidRPr="00C8219B" w14:paraId="0DC8F4E6" w14:textId="77777777" w:rsidTr="00BF5852">
              <w:trPr>
                <w:trHeight w:val="98"/>
              </w:trPr>
              <w:tc>
                <w:tcPr>
                  <w:tcW w:w="3212" w:type="dxa"/>
                  <w:vAlign w:val="center"/>
                  <w:hideMark/>
                </w:tcPr>
                <w:p w14:paraId="50F8FF02"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−30</w:t>
                  </w:r>
                </w:p>
              </w:tc>
              <w:tc>
                <w:tcPr>
                  <w:tcW w:w="3618" w:type="dxa"/>
                  <w:vAlign w:val="center"/>
                  <w:hideMark/>
                </w:tcPr>
                <w:p w14:paraId="7B5BDA0C"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50</w:t>
                  </w:r>
                </w:p>
              </w:tc>
            </w:tr>
            <w:tr w:rsidR="00BF5852" w:rsidRPr="00C8219B" w14:paraId="65C31E2F" w14:textId="77777777" w:rsidTr="00BF5852">
              <w:trPr>
                <w:trHeight w:val="102"/>
              </w:trPr>
              <w:tc>
                <w:tcPr>
                  <w:tcW w:w="3212" w:type="dxa"/>
                  <w:vAlign w:val="center"/>
                  <w:hideMark/>
                </w:tcPr>
                <w:p w14:paraId="7167DCD1"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−45</w:t>
                  </w:r>
                </w:p>
              </w:tc>
              <w:tc>
                <w:tcPr>
                  <w:tcW w:w="3618" w:type="dxa"/>
                  <w:vAlign w:val="center"/>
                  <w:hideMark/>
                </w:tcPr>
                <w:p w14:paraId="388F1FC8"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57.5</w:t>
                  </w:r>
                </w:p>
              </w:tc>
            </w:tr>
            <w:tr w:rsidR="00BF5852" w:rsidRPr="00C8219B" w14:paraId="66093699" w14:textId="77777777" w:rsidTr="00BF5852">
              <w:trPr>
                <w:trHeight w:val="98"/>
              </w:trPr>
              <w:tc>
                <w:tcPr>
                  <w:tcW w:w="3212" w:type="dxa"/>
                  <w:vAlign w:val="center"/>
                  <w:hideMark/>
                </w:tcPr>
                <w:p w14:paraId="0969EBCF"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−45</w:t>
                  </w:r>
                </w:p>
              </w:tc>
              <w:tc>
                <w:tcPr>
                  <w:tcW w:w="3618" w:type="dxa"/>
                  <w:vAlign w:val="center"/>
                  <w:hideMark/>
                </w:tcPr>
                <w:p w14:paraId="3F882BE8"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70</w:t>
                  </w:r>
                </w:p>
              </w:tc>
            </w:tr>
            <w:tr w:rsidR="00BF5852" w:rsidRPr="00C8219B" w14:paraId="41B96391" w14:textId="77777777" w:rsidTr="00BF5852">
              <w:trPr>
                <w:trHeight w:val="102"/>
              </w:trPr>
              <w:tc>
                <w:tcPr>
                  <w:tcW w:w="3212" w:type="dxa"/>
                  <w:vAlign w:val="center"/>
                  <w:hideMark/>
                </w:tcPr>
                <w:p w14:paraId="0A808B30"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−65</w:t>
                  </w:r>
                </w:p>
              </w:tc>
              <w:tc>
                <w:tcPr>
                  <w:tcW w:w="3618" w:type="dxa"/>
                  <w:vAlign w:val="center"/>
                  <w:hideMark/>
                </w:tcPr>
                <w:p w14:paraId="006870BB"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125</w:t>
                  </w:r>
                </w:p>
              </w:tc>
            </w:tr>
            <w:tr w:rsidR="00BF5852" w:rsidRPr="00C8219B" w14:paraId="4798CA02" w14:textId="77777777" w:rsidTr="00BF5852">
              <w:trPr>
                <w:trHeight w:val="98"/>
              </w:trPr>
              <w:tc>
                <w:tcPr>
                  <w:tcW w:w="3212" w:type="dxa"/>
                  <w:vAlign w:val="center"/>
                  <w:hideMark/>
                </w:tcPr>
                <w:p w14:paraId="002D7CE9"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−75</w:t>
                  </w:r>
                </w:p>
              </w:tc>
              <w:tc>
                <w:tcPr>
                  <w:tcW w:w="3618" w:type="dxa"/>
                  <w:vAlign w:val="center"/>
                  <w:hideMark/>
                </w:tcPr>
                <w:p w14:paraId="6C1DA03A" w14:textId="77777777" w:rsidR="00BF5852" w:rsidRPr="00C8219B" w:rsidRDefault="00BF5852" w:rsidP="00BF5852">
                  <w:pPr>
                    <w:pStyle w:val="TAL"/>
                    <w:spacing w:before="0" w:line="240" w:lineRule="auto"/>
                    <w:jc w:val="center"/>
                    <w:rPr>
                      <w:rFonts w:ascii="Times New Roman" w:hAnsi="Times New Roman"/>
                      <w:sz w:val="14"/>
                      <w:szCs w:val="16"/>
                    </w:rPr>
                  </w:pPr>
                  <w:r w:rsidRPr="00C8219B">
                    <w:rPr>
                      <w:rFonts w:ascii="Times New Roman" w:hAnsi="Times New Roman"/>
                      <w:sz w:val="14"/>
                      <w:szCs w:val="16"/>
                    </w:rPr>
                    <w:t>250 or 150 + 500 MHz *</w:t>
                  </w:r>
                </w:p>
              </w:tc>
            </w:tr>
            <w:tr w:rsidR="00BF5852" w:rsidRPr="00C8219B" w14:paraId="1A05529D" w14:textId="77777777" w:rsidTr="00436E80">
              <w:trPr>
                <w:trHeight w:val="19"/>
              </w:trPr>
              <w:tc>
                <w:tcPr>
                  <w:tcW w:w="6830" w:type="dxa"/>
                  <w:gridSpan w:val="2"/>
                  <w:vAlign w:val="center"/>
                  <w:hideMark/>
                </w:tcPr>
                <w:p w14:paraId="4B8A7708" w14:textId="77777777" w:rsidR="00BF5852" w:rsidRPr="00C8219B" w:rsidRDefault="00BF5852" w:rsidP="00BF5852">
                  <w:pPr>
                    <w:pStyle w:val="TAL"/>
                    <w:spacing w:before="0" w:line="240" w:lineRule="auto"/>
                    <w:jc w:val="left"/>
                    <w:rPr>
                      <w:rFonts w:ascii="Times New Roman" w:hAnsi="Times New Roman"/>
                      <w:sz w:val="14"/>
                      <w:szCs w:val="16"/>
                    </w:rPr>
                  </w:pPr>
                  <w:r w:rsidRPr="00C8219B">
                    <w:rPr>
                      <w:rFonts w:ascii="Times New Roman" w:hAnsi="Times New Roman"/>
                      <w:sz w:val="14"/>
                      <w:szCs w:val="16"/>
                    </w:rPr>
                    <w:t>* The 250% value is applied for a channel bandwidth that is less than or equal to 500 </w:t>
                  </w:r>
                  <w:proofErr w:type="spellStart"/>
                  <w:r w:rsidRPr="00C8219B">
                    <w:rPr>
                      <w:rFonts w:ascii="Times New Roman" w:hAnsi="Times New Roman"/>
                      <w:sz w:val="14"/>
                      <w:szCs w:val="16"/>
                    </w:rPr>
                    <w:t>MHz.</w:t>
                  </w:r>
                  <w:proofErr w:type="spellEnd"/>
                  <w:r w:rsidRPr="00C8219B">
                    <w:rPr>
                      <w:rFonts w:ascii="Times New Roman" w:hAnsi="Times New Roman"/>
                      <w:sz w:val="14"/>
                      <w:szCs w:val="16"/>
                    </w:rPr>
                    <w:t xml:space="preserve"> For a bandwidth greater than 500 MHz, the 150%+500 MHz value is applied.</w:t>
                  </w:r>
                </w:p>
              </w:tc>
            </w:tr>
          </w:tbl>
          <w:p w14:paraId="373AE1BB" w14:textId="425A2C5A" w:rsidR="00BF5852" w:rsidRPr="00BF5852" w:rsidRDefault="00BF5852" w:rsidP="00BF5852">
            <w:pPr>
              <w:pStyle w:val="TAL"/>
              <w:rPr>
                <w:rFonts w:ascii="Times New Roman" w:hAnsi="Times New Roman"/>
                <w:sz w:val="14"/>
                <w:szCs w:val="16"/>
              </w:rPr>
            </w:pPr>
            <w:r w:rsidRPr="00BF5852">
              <w:rPr>
                <w:rFonts w:ascii="Times New Roman" w:hAnsi="Times New Roman"/>
                <w:sz w:val="14"/>
                <w:szCs w:val="16"/>
              </w:rPr>
              <w:t xml:space="preserve">The power spectral density, delivered to the antenna input, outside the edges of the bands 71-76 GHz and 81-86 GHz shall be limited to a maximum of −55 </w:t>
            </w:r>
            <w:proofErr w:type="spellStart"/>
            <w:r w:rsidRPr="00BF5852">
              <w:rPr>
                <w:rFonts w:ascii="Times New Roman" w:hAnsi="Times New Roman"/>
                <w:sz w:val="14"/>
                <w:szCs w:val="16"/>
              </w:rPr>
              <w:t>dBW</w:t>
            </w:r>
            <w:proofErr w:type="spellEnd"/>
            <w:r w:rsidRPr="00BF5852">
              <w:rPr>
                <w:rFonts w:ascii="Times New Roman" w:hAnsi="Times New Roman"/>
                <w:sz w:val="14"/>
                <w:szCs w:val="16"/>
              </w:rPr>
              <w:t>/</w:t>
            </w:r>
            <w:proofErr w:type="spellStart"/>
            <w:r w:rsidRPr="00BF5852">
              <w:rPr>
                <w:rFonts w:ascii="Times New Roman" w:hAnsi="Times New Roman"/>
                <w:sz w:val="14"/>
                <w:szCs w:val="16"/>
              </w:rPr>
              <w:t>MHz</w:t>
            </w:r>
            <w:r>
              <w:rPr>
                <w:rFonts w:ascii="Times New Roman" w:hAnsi="Times New Roman"/>
                <w:sz w:val="14"/>
                <w:szCs w:val="16"/>
              </w:rPr>
              <w:t>.</w:t>
            </w:r>
            <w:proofErr w:type="spellEnd"/>
            <w:r>
              <w:rPr>
                <w:rFonts w:ascii="Times New Roman" w:hAnsi="Times New Roman"/>
                <w:sz w:val="14"/>
                <w:szCs w:val="16"/>
              </w:rPr>
              <w:t xml:space="preserve"> Additionally, </w:t>
            </w:r>
            <w:r w:rsidRPr="00BF5852">
              <w:rPr>
                <w:rFonts w:ascii="Times New Roman" w:hAnsi="Times New Roman"/>
                <w:sz w:val="14"/>
                <w:szCs w:val="16"/>
              </w:rPr>
              <w:t xml:space="preserve">emissions into the band 86-92 GHz are furthermore limited. The power spectral density, delivered to the antenna input, shall be limited to a maximum of −41 </w:t>
            </w:r>
            <w:proofErr w:type="spellStart"/>
            <w:r w:rsidRPr="00BF5852">
              <w:rPr>
                <w:rFonts w:ascii="Times New Roman" w:hAnsi="Times New Roman"/>
                <w:sz w:val="14"/>
                <w:szCs w:val="16"/>
              </w:rPr>
              <w:t>dBW</w:t>
            </w:r>
            <w:proofErr w:type="spellEnd"/>
            <w:r w:rsidRPr="00BF5852">
              <w:rPr>
                <w:rFonts w:ascii="Times New Roman" w:hAnsi="Times New Roman"/>
                <w:sz w:val="14"/>
                <w:szCs w:val="16"/>
              </w:rPr>
              <w:t xml:space="preserve">/100 MHz at 86 GHz and reducing proportionally to −55 </w:t>
            </w:r>
            <w:proofErr w:type="spellStart"/>
            <w:r w:rsidRPr="00BF5852">
              <w:rPr>
                <w:rFonts w:ascii="Times New Roman" w:hAnsi="Times New Roman"/>
                <w:sz w:val="14"/>
                <w:szCs w:val="16"/>
              </w:rPr>
              <w:t>dBW</w:t>
            </w:r>
            <w:proofErr w:type="spellEnd"/>
            <w:r w:rsidRPr="00BF5852">
              <w:rPr>
                <w:rFonts w:ascii="Times New Roman" w:hAnsi="Times New Roman"/>
                <w:sz w:val="14"/>
                <w:szCs w:val="16"/>
              </w:rPr>
              <w:t>/100 MHz at and beyond 87 GHz</w:t>
            </w:r>
          </w:p>
        </w:tc>
      </w:tr>
      <w:tr w:rsidR="00716D47" w:rsidRPr="004B5B2A" w14:paraId="4D59A9B0" w14:textId="77777777" w:rsidTr="00155066">
        <w:tc>
          <w:tcPr>
            <w:tcW w:w="9895" w:type="dxa"/>
            <w:gridSpan w:val="7"/>
            <w:tcBorders>
              <w:top w:val="single" w:sz="4" w:space="0" w:color="auto"/>
              <w:left w:val="single" w:sz="4" w:space="0" w:color="auto"/>
              <w:bottom w:val="single" w:sz="4" w:space="0" w:color="auto"/>
              <w:right w:val="single" w:sz="4" w:space="0" w:color="auto"/>
            </w:tcBorders>
          </w:tcPr>
          <w:p w14:paraId="024CCD10" w14:textId="4A727439" w:rsidR="00716D47" w:rsidRDefault="00716D47" w:rsidP="00716D47">
            <w:pPr>
              <w:pStyle w:val="TAL"/>
              <w:rPr>
                <w:rFonts w:ascii="Times New Roman" w:hAnsi="Times New Roman"/>
                <w:sz w:val="14"/>
                <w:szCs w:val="16"/>
              </w:rPr>
            </w:pPr>
            <w:r>
              <w:rPr>
                <w:rFonts w:ascii="Times New Roman" w:hAnsi="Times New Roman"/>
                <w:sz w:val="14"/>
                <w:szCs w:val="16"/>
              </w:rPr>
              <w:t xml:space="preserve">Note 2: Antenna pattern must satisfy Envelop A or B specified below. </w:t>
            </w:r>
            <w:r w:rsidRPr="00716D47">
              <w:rPr>
                <w:rFonts w:ascii="Times New Roman" w:hAnsi="Times New Roman"/>
                <w:sz w:val="14"/>
                <w:szCs w:val="16"/>
              </w:rPr>
              <w:t>The co‑polarized radiation pattern envelope in the horizontal plane of the antenna must remain within Envelope A for both vertical and horizontal polarizations.</w:t>
            </w:r>
            <w:r>
              <w:rPr>
                <w:rFonts w:ascii="Times New Roman" w:hAnsi="Times New Roman"/>
                <w:sz w:val="14"/>
                <w:szCs w:val="16"/>
              </w:rPr>
              <w:t xml:space="preserve"> </w:t>
            </w:r>
            <w:r w:rsidRPr="00716D47">
              <w:rPr>
                <w:rFonts w:ascii="Times New Roman" w:hAnsi="Times New Roman"/>
                <w:sz w:val="14"/>
                <w:szCs w:val="16"/>
              </w:rPr>
              <w:t>The deployment of a radio system using an RF channel bandwidth greater than 2000 MHz and an antenna radio pattern remaining within Envelope B is not permitted.</w:t>
            </w:r>
            <w:r>
              <w:rPr>
                <w:rFonts w:ascii="Times New Roman" w:hAnsi="Times New Roman"/>
                <w:sz w:val="14"/>
                <w:szCs w:val="16"/>
              </w:rPr>
              <w:t xml:space="preserve"> </w:t>
            </w:r>
            <w:r w:rsidRPr="00716D47">
              <w:rPr>
                <w:rFonts w:ascii="Times New Roman" w:hAnsi="Times New Roman"/>
                <w:sz w:val="14"/>
                <w:szCs w:val="16"/>
              </w:rPr>
              <w:t xml:space="preserve">The values for the radiation pattern envelopes </w:t>
            </w:r>
            <w:r>
              <w:rPr>
                <w:rFonts w:ascii="Times New Roman" w:hAnsi="Times New Roman"/>
                <w:sz w:val="14"/>
                <w:szCs w:val="16"/>
              </w:rPr>
              <w:t xml:space="preserve">are </w:t>
            </w:r>
            <w:r w:rsidRPr="00716D47">
              <w:rPr>
                <w:rFonts w:ascii="Times New Roman" w:hAnsi="Times New Roman"/>
                <w:sz w:val="14"/>
                <w:szCs w:val="16"/>
              </w:rPr>
              <w:t xml:space="preserve">shown </w:t>
            </w:r>
            <w:r>
              <w:rPr>
                <w:rFonts w:ascii="Times New Roman" w:hAnsi="Times New Roman"/>
                <w:sz w:val="14"/>
                <w:szCs w:val="16"/>
              </w:rPr>
              <w:t>table below and</w:t>
            </w:r>
            <w:r w:rsidRPr="00716D47">
              <w:rPr>
                <w:rFonts w:ascii="Times New Roman" w:hAnsi="Times New Roman"/>
                <w:sz w:val="14"/>
                <w:szCs w:val="16"/>
              </w:rPr>
              <w:t xml:space="preserve"> specified as off‑axis antenna gain in units of </w:t>
            </w:r>
            <w:proofErr w:type="spellStart"/>
            <w:r w:rsidRPr="00716D47">
              <w:rPr>
                <w:rFonts w:ascii="Times New Roman" w:hAnsi="Times New Roman"/>
                <w:sz w:val="14"/>
                <w:szCs w:val="16"/>
              </w:rPr>
              <w:t>dBi</w:t>
            </w:r>
            <w:proofErr w:type="spellEnd"/>
            <w:r w:rsidRPr="00716D47">
              <w:rPr>
                <w:rFonts w:ascii="Times New Roman" w:hAnsi="Times New Roman"/>
                <w:sz w:val="14"/>
                <w:szCs w:val="16"/>
              </w:rPr>
              <w:t xml:space="preserve">, as opposed to dBs of attenuation from the main lobe gain. In order to convert the pattern values to attenuation from the main lobe, the antenna main beam gain in </w:t>
            </w:r>
            <w:proofErr w:type="spellStart"/>
            <w:r w:rsidRPr="00716D47">
              <w:rPr>
                <w:rFonts w:ascii="Times New Roman" w:hAnsi="Times New Roman"/>
                <w:sz w:val="14"/>
                <w:szCs w:val="16"/>
              </w:rPr>
              <w:t>dBi</w:t>
            </w:r>
            <w:proofErr w:type="spellEnd"/>
            <w:r w:rsidRPr="00716D47">
              <w:rPr>
                <w:rFonts w:ascii="Times New Roman" w:hAnsi="Times New Roman"/>
                <w:sz w:val="14"/>
                <w:szCs w:val="16"/>
              </w:rPr>
              <w:t xml:space="preserve"> can be subtracted from the off‑axis </w:t>
            </w:r>
            <w:proofErr w:type="spellStart"/>
            <w:r w:rsidRPr="00716D47">
              <w:rPr>
                <w:rFonts w:ascii="Times New Roman" w:hAnsi="Times New Roman"/>
                <w:sz w:val="14"/>
                <w:szCs w:val="16"/>
              </w:rPr>
              <w:t>dBi</w:t>
            </w:r>
            <w:proofErr w:type="spellEnd"/>
            <w:r w:rsidRPr="00716D47">
              <w:rPr>
                <w:rFonts w:ascii="Times New Roman" w:hAnsi="Times New Roman"/>
                <w:sz w:val="14"/>
                <w:szCs w:val="16"/>
              </w:rPr>
              <w:t xml:space="preserve"> values of the applicable envelope.</w:t>
            </w:r>
          </w:p>
          <w:tbl>
            <w:tblPr>
              <w:tblStyle w:val="TableGrid"/>
              <w:tblW w:w="6295" w:type="dxa"/>
              <w:tblLayout w:type="fixed"/>
              <w:tblLook w:val="04A0" w:firstRow="1" w:lastRow="0" w:firstColumn="1" w:lastColumn="0" w:noHBand="0" w:noVBand="1"/>
            </w:tblPr>
            <w:tblGrid>
              <w:gridCol w:w="3055"/>
              <w:gridCol w:w="1715"/>
              <w:gridCol w:w="1525"/>
            </w:tblGrid>
            <w:tr w:rsidR="00716D47" w:rsidRPr="00716D47" w14:paraId="294B8786" w14:textId="77777777" w:rsidTr="00436E80">
              <w:trPr>
                <w:trHeight w:val="179"/>
              </w:trPr>
              <w:tc>
                <w:tcPr>
                  <w:tcW w:w="3055" w:type="dxa"/>
                  <w:vMerge w:val="restart"/>
                  <w:vAlign w:val="center"/>
                  <w:hideMark/>
                </w:tcPr>
                <w:p w14:paraId="2EC56A22" w14:textId="77777777" w:rsidR="00716D47" w:rsidRPr="00716D47" w:rsidRDefault="00716D47" w:rsidP="00716D47">
                  <w:pPr>
                    <w:pStyle w:val="TAL"/>
                    <w:spacing w:before="0" w:line="240" w:lineRule="auto"/>
                    <w:jc w:val="center"/>
                    <w:rPr>
                      <w:rFonts w:ascii="Times New Roman" w:hAnsi="Times New Roman"/>
                      <w:b/>
                      <w:sz w:val="14"/>
                      <w:szCs w:val="16"/>
                    </w:rPr>
                  </w:pPr>
                  <w:r w:rsidRPr="00716D47">
                    <w:rPr>
                      <w:rFonts w:ascii="Times New Roman" w:hAnsi="Times New Roman"/>
                      <w:b/>
                      <w:sz w:val="14"/>
                      <w:szCs w:val="16"/>
                    </w:rPr>
                    <w:t>Azimuth (in degrees) from main lobe peak</w:t>
                  </w:r>
                </w:p>
              </w:tc>
              <w:tc>
                <w:tcPr>
                  <w:tcW w:w="3240" w:type="dxa"/>
                  <w:gridSpan w:val="2"/>
                  <w:vAlign w:val="center"/>
                  <w:hideMark/>
                </w:tcPr>
                <w:p w14:paraId="668577A3" w14:textId="77777777" w:rsidR="00716D47" w:rsidRPr="00716D47" w:rsidRDefault="00716D47" w:rsidP="00716D47">
                  <w:pPr>
                    <w:pStyle w:val="TAL"/>
                    <w:spacing w:before="0" w:line="240" w:lineRule="auto"/>
                    <w:jc w:val="center"/>
                    <w:rPr>
                      <w:rFonts w:ascii="Times New Roman" w:hAnsi="Times New Roman"/>
                      <w:b/>
                      <w:sz w:val="14"/>
                      <w:szCs w:val="16"/>
                    </w:rPr>
                  </w:pPr>
                  <w:r w:rsidRPr="00716D47">
                    <w:rPr>
                      <w:rFonts w:ascii="Times New Roman" w:hAnsi="Times New Roman"/>
                      <w:b/>
                      <w:sz w:val="14"/>
                      <w:szCs w:val="16"/>
                    </w:rPr>
                    <w:t>Antenna directivity co</w:t>
                  </w:r>
                  <w:r w:rsidRPr="00716D47">
                    <w:rPr>
                      <w:rFonts w:ascii="Times New Roman" w:hAnsi="Times New Roman"/>
                      <w:b/>
                      <w:sz w:val="14"/>
                      <w:szCs w:val="16"/>
                    </w:rPr>
                    <w:noBreakHyphen/>
                    <w:t>polarization (</w:t>
                  </w:r>
                  <w:proofErr w:type="spellStart"/>
                  <w:r w:rsidRPr="00716D47">
                    <w:rPr>
                      <w:rFonts w:ascii="Times New Roman" w:hAnsi="Times New Roman"/>
                      <w:b/>
                      <w:sz w:val="14"/>
                      <w:szCs w:val="16"/>
                    </w:rPr>
                    <w:t>dBi</w:t>
                  </w:r>
                  <w:proofErr w:type="spellEnd"/>
                  <w:r w:rsidRPr="00716D47">
                    <w:rPr>
                      <w:rFonts w:ascii="Times New Roman" w:hAnsi="Times New Roman"/>
                      <w:b/>
                      <w:sz w:val="14"/>
                      <w:szCs w:val="16"/>
                    </w:rPr>
                    <w:t>)</w:t>
                  </w:r>
                </w:p>
              </w:tc>
            </w:tr>
            <w:tr w:rsidR="00716D47" w:rsidRPr="00716D47" w14:paraId="34EA8811" w14:textId="77777777" w:rsidTr="00436E80">
              <w:trPr>
                <w:trHeight w:val="182"/>
              </w:trPr>
              <w:tc>
                <w:tcPr>
                  <w:tcW w:w="3055" w:type="dxa"/>
                  <w:vMerge/>
                  <w:vAlign w:val="center"/>
                  <w:hideMark/>
                </w:tcPr>
                <w:p w14:paraId="519AFB51" w14:textId="77777777" w:rsidR="00716D47" w:rsidRPr="00716D47" w:rsidRDefault="00716D47" w:rsidP="00716D47">
                  <w:pPr>
                    <w:pStyle w:val="TAL"/>
                    <w:spacing w:before="0" w:line="240" w:lineRule="auto"/>
                    <w:jc w:val="center"/>
                    <w:rPr>
                      <w:rFonts w:ascii="Times New Roman" w:hAnsi="Times New Roman"/>
                      <w:b/>
                      <w:sz w:val="14"/>
                      <w:szCs w:val="16"/>
                    </w:rPr>
                  </w:pPr>
                </w:p>
              </w:tc>
              <w:tc>
                <w:tcPr>
                  <w:tcW w:w="1715" w:type="dxa"/>
                  <w:vAlign w:val="center"/>
                  <w:hideMark/>
                </w:tcPr>
                <w:p w14:paraId="41A831E2" w14:textId="77777777" w:rsidR="00716D47" w:rsidRPr="00716D47" w:rsidRDefault="00716D47" w:rsidP="00716D47">
                  <w:pPr>
                    <w:pStyle w:val="TAL"/>
                    <w:spacing w:before="0" w:line="240" w:lineRule="auto"/>
                    <w:jc w:val="center"/>
                    <w:rPr>
                      <w:rFonts w:ascii="Times New Roman" w:hAnsi="Times New Roman"/>
                      <w:b/>
                      <w:sz w:val="14"/>
                      <w:szCs w:val="16"/>
                    </w:rPr>
                  </w:pPr>
                  <w:r w:rsidRPr="00716D47">
                    <w:rPr>
                      <w:rFonts w:ascii="Times New Roman" w:hAnsi="Times New Roman"/>
                      <w:b/>
                      <w:sz w:val="14"/>
                      <w:szCs w:val="16"/>
                    </w:rPr>
                    <w:t>Envelope A</w:t>
                  </w:r>
                </w:p>
              </w:tc>
              <w:tc>
                <w:tcPr>
                  <w:tcW w:w="1525" w:type="dxa"/>
                  <w:vAlign w:val="center"/>
                  <w:hideMark/>
                </w:tcPr>
                <w:p w14:paraId="6C8E94AC" w14:textId="77777777" w:rsidR="00716D47" w:rsidRPr="00716D47" w:rsidRDefault="00716D47" w:rsidP="00716D47">
                  <w:pPr>
                    <w:pStyle w:val="TAL"/>
                    <w:spacing w:before="0" w:line="240" w:lineRule="auto"/>
                    <w:jc w:val="center"/>
                    <w:rPr>
                      <w:rFonts w:ascii="Times New Roman" w:hAnsi="Times New Roman"/>
                      <w:b/>
                      <w:sz w:val="14"/>
                      <w:szCs w:val="16"/>
                    </w:rPr>
                  </w:pPr>
                  <w:r w:rsidRPr="00716D47">
                    <w:rPr>
                      <w:rFonts w:ascii="Times New Roman" w:hAnsi="Times New Roman"/>
                      <w:b/>
                      <w:sz w:val="14"/>
                      <w:szCs w:val="16"/>
                    </w:rPr>
                    <w:t>Envelope B</w:t>
                  </w:r>
                </w:p>
              </w:tc>
            </w:tr>
            <w:tr w:rsidR="00716D47" w:rsidRPr="00716D47" w14:paraId="779EE678" w14:textId="77777777" w:rsidTr="00436E80">
              <w:trPr>
                <w:trHeight w:val="179"/>
              </w:trPr>
              <w:tc>
                <w:tcPr>
                  <w:tcW w:w="3055" w:type="dxa"/>
                  <w:vAlign w:val="center"/>
                  <w:hideMark/>
                </w:tcPr>
                <w:p w14:paraId="2472B823"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5°</w:t>
                  </w:r>
                </w:p>
              </w:tc>
              <w:tc>
                <w:tcPr>
                  <w:tcW w:w="1715" w:type="dxa"/>
                  <w:vAlign w:val="center"/>
                  <w:hideMark/>
                </w:tcPr>
                <w:p w14:paraId="600EE6E3"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16</w:t>
                  </w:r>
                </w:p>
              </w:tc>
              <w:tc>
                <w:tcPr>
                  <w:tcW w:w="1525" w:type="dxa"/>
                  <w:vAlign w:val="center"/>
                  <w:hideMark/>
                </w:tcPr>
                <w:p w14:paraId="36BC79F1"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25</w:t>
                  </w:r>
                </w:p>
              </w:tc>
            </w:tr>
            <w:tr w:rsidR="00716D47" w:rsidRPr="00716D47" w14:paraId="3B537C14" w14:textId="77777777" w:rsidTr="00436E80">
              <w:trPr>
                <w:trHeight w:val="179"/>
              </w:trPr>
              <w:tc>
                <w:tcPr>
                  <w:tcW w:w="3055" w:type="dxa"/>
                  <w:vAlign w:val="center"/>
                  <w:hideMark/>
                </w:tcPr>
                <w:p w14:paraId="25FC7438"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10°</w:t>
                  </w:r>
                </w:p>
              </w:tc>
              <w:tc>
                <w:tcPr>
                  <w:tcW w:w="1715" w:type="dxa"/>
                  <w:vAlign w:val="center"/>
                  <w:hideMark/>
                </w:tcPr>
                <w:p w14:paraId="61034E1A"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9</w:t>
                  </w:r>
                </w:p>
              </w:tc>
              <w:tc>
                <w:tcPr>
                  <w:tcW w:w="1525" w:type="dxa"/>
                  <w:vAlign w:val="center"/>
                  <w:hideMark/>
                </w:tcPr>
                <w:p w14:paraId="56D81968"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17.5</w:t>
                  </w:r>
                </w:p>
              </w:tc>
            </w:tr>
            <w:tr w:rsidR="00716D47" w:rsidRPr="00716D47" w14:paraId="019FA572" w14:textId="77777777" w:rsidTr="00436E80">
              <w:trPr>
                <w:trHeight w:val="179"/>
              </w:trPr>
              <w:tc>
                <w:tcPr>
                  <w:tcW w:w="3055" w:type="dxa"/>
                  <w:vAlign w:val="center"/>
                  <w:hideMark/>
                </w:tcPr>
                <w:p w14:paraId="0CCBE82E"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15°</w:t>
                  </w:r>
                </w:p>
              </w:tc>
              <w:tc>
                <w:tcPr>
                  <w:tcW w:w="1715" w:type="dxa"/>
                  <w:vAlign w:val="center"/>
                  <w:hideMark/>
                </w:tcPr>
                <w:p w14:paraId="0596E92F"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5</w:t>
                  </w:r>
                </w:p>
              </w:tc>
              <w:tc>
                <w:tcPr>
                  <w:tcW w:w="1525" w:type="dxa"/>
                  <w:vAlign w:val="center"/>
                  <w:hideMark/>
                </w:tcPr>
                <w:p w14:paraId="097C5398"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10</w:t>
                  </w:r>
                </w:p>
              </w:tc>
            </w:tr>
            <w:tr w:rsidR="00716D47" w:rsidRPr="00716D47" w14:paraId="3A17CBAF" w14:textId="77777777" w:rsidTr="00436E80">
              <w:trPr>
                <w:trHeight w:val="179"/>
              </w:trPr>
              <w:tc>
                <w:tcPr>
                  <w:tcW w:w="3055" w:type="dxa"/>
                  <w:vAlign w:val="center"/>
                  <w:hideMark/>
                </w:tcPr>
                <w:p w14:paraId="649AB4DE"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20°</w:t>
                  </w:r>
                </w:p>
              </w:tc>
              <w:tc>
                <w:tcPr>
                  <w:tcW w:w="1715" w:type="dxa"/>
                  <w:vAlign w:val="center"/>
                  <w:hideMark/>
                </w:tcPr>
                <w:p w14:paraId="1E199A2B"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w:t>
                  </w:r>
                </w:p>
              </w:tc>
              <w:tc>
                <w:tcPr>
                  <w:tcW w:w="1525" w:type="dxa"/>
                  <w:vAlign w:val="center"/>
                  <w:hideMark/>
                </w:tcPr>
                <w:p w14:paraId="573C29AE"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7</w:t>
                  </w:r>
                </w:p>
              </w:tc>
            </w:tr>
            <w:tr w:rsidR="00716D47" w:rsidRPr="00716D47" w14:paraId="700283F2" w14:textId="77777777" w:rsidTr="00436E80">
              <w:trPr>
                <w:trHeight w:val="179"/>
              </w:trPr>
              <w:tc>
                <w:tcPr>
                  <w:tcW w:w="3055" w:type="dxa"/>
                  <w:vAlign w:val="center"/>
                  <w:hideMark/>
                </w:tcPr>
                <w:p w14:paraId="3DEDB963"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40°</w:t>
                  </w:r>
                </w:p>
              </w:tc>
              <w:tc>
                <w:tcPr>
                  <w:tcW w:w="1715" w:type="dxa"/>
                  <w:vAlign w:val="center"/>
                  <w:hideMark/>
                </w:tcPr>
                <w:p w14:paraId="63EDE95F"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−0.33</w:t>
                  </w:r>
                </w:p>
              </w:tc>
              <w:tc>
                <w:tcPr>
                  <w:tcW w:w="1525" w:type="dxa"/>
                  <w:vAlign w:val="center"/>
                  <w:hideMark/>
                </w:tcPr>
                <w:p w14:paraId="391EDC9F"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2</w:t>
                  </w:r>
                </w:p>
              </w:tc>
            </w:tr>
            <w:tr w:rsidR="00716D47" w:rsidRPr="00716D47" w14:paraId="0133F3AE" w14:textId="77777777" w:rsidTr="00436E80">
              <w:trPr>
                <w:trHeight w:val="179"/>
              </w:trPr>
              <w:tc>
                <w:tcPr>
                  <w:tcW w:w="3055" w:type="dxa"/>
                  <w:vAlign w:val="center"/>
                  <w:hideMark/>
                </w:tcPr>
                <w:p w14:paraId="2B8CBFFE"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50°</w:t>
                  </w:r>
                </w:p>
              </w:tc>
              <w:tc>
                <w:tcPr>
                  <w:tcW w:w="1715" w:type="dxa"/>
                  <w:vAlign w:val="center"/>
                  <w:hideMark/>
                </w:tcPr>
                <w:p w14:paraId="51AE4E76"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w:t>
                  </w:r>
                </w:p>
              </w:tc>
              <w:tc>
                <w:tcPr>
                  <w:tcW w:w="1525" w:type="dxa"/>
                  <w:vAlign w:val="center"/>
                  <w:hideMark/>
                </w:tcPr>
                <w:p w14:paraId="2704E0E2"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0.66</w:t>
                  </w:r>
                </w:p>
              </w:tc>
            </w:tr>
            <w:tr w:rsidR="00716D47" w:rsidRPr="00716D47" w14:paraId="19BE6F13" w14:textId="77777777" w:rsidTr="00436E80">
              <w:trPr>
                <w:trHeight w:val="179"/>
              </w:trPr>
              <w:tc>
                <w:tcPr>
                  <w:tcW w:w="3055" w:type="dxa"/>
                  <w:vAlign w:val="center"/>
                  <w:hideMark/>
                </w:tcPr>
                <w:p w14:paraId="411808D1"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70°</w:t>
                  </w:r>
                </w:p>
              </w:tc>
              <w:tc>
                <w:tcPr>
                  <w:tcW w:w="1715" w:type="dxa"/>
                  <w:vAlign w:val="center"/>
                  <w:hideMark/>
                </w:tcPr>
                <w:p w14:paraId="52171304"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−4</w:t>
                  </w:r>
                </w:p>
              </w:tc>
              <w:tc>
                <w:tcPr>
                  <w:tcW w:w="1525" w:type="dxa"/>
                  <w:vAlign w:val="center"/>
                  <w:hideMark/>
                </w:tcPr>
                <w:p w14:paraId="5A4164A2"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−2</w:t>
                  </w:r>
                </w:p>
              </w:tc>
            </w:tr>
            <w:tr w:rsidR="00716D47" w:rsidRPr="00716D47" w14:paraId="5B45B187" w14:textId="77777777" w:rsidTr="00436E80">
              <w:trPr>
                <w:trHeight w:val="179"/>
              </w:trPr>
              <w:tc>
                <w:tcPr>
                  <w:tcW w:w="3055" w:type="dxa"/>
                  <w:vAlign w:val="center"/>
                  <w:hideMark/>
                </w:tcPr>
                <w:p w14:paraId="39B7E5AC"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88.75°</w:t>
                  </w:r>
                </w:p>
              </w:tc>
              <w:tc>
                <w:tcPr>
                  <w:tcW w:w="1715" w:type="dxa"/>
                  <w:vAlign w:val="center"/>
                  <w:hideMark/>
                </w:tcPr>
                <w:p w14:paraId="5EF2D30C"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−16.18</w:t>
                  </w:r>
                </w:p>
              </w:tc>
              <w:tc>
                <w:tcPr>
                  <w:tcW w:w="1525" w:type="dxa"/>
                  <w:vAlign w:val="center"/>
                  <w:hideMark/>
                </w:tcPr>
                <w:p w14:paraId="24974BDA"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−7</w:t>
                  </w:r>
                </w:p>
              </w:tc>
            </w:tr>
            <w:tr w:rsidR="00716D47" w:rsidRPr="00716D47" w14:paraId="2E992CE8" w14:textId="77777777" w:rsidTr="00436E80">
              <w:trPr>
                <w:trHeight w:val="179"/>
              </w:trPr>
              <w:tc>
                <w:tcPr>
                  <w:tcW w:w="3055" w:type="dxa"/>
                  <w:vAlign w:val="center"/>
                  <w:hideMark/>
                </w:tcPr>
                <w:p w14:paraId="1BB85EE3"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90°</w:t>
                  </w:r>
                </w:p>
              </w:tc>
              <w:tc>
                <w:tcPr>
                  <w:tcW w:w="1715" w:type="dxa"/>
                  <w:vAlign w:val="center"/>
                  <w:hideMark/>
                </w:tcPr>
                <w:p w14:paraId="0B1CF1F3"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−17</w:t>
                  </w:r>
                </w:p>
              </w:tc>
              <w:tc>
                <w:tcPr>
                  <w:tcW w:w="1525" w:type="dxa"/>
                  <w:vAlign w:val="center"/>
                  <w:hideMark/>
                </w:tcPr>
                <w:p w14:paraId="707AB5B1"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−7</w:t>
                  </w:r>
                </w:p>
              </w:tc>
            </w:tr>
            <w:tr w:rsidR="00716D47" w:rsidRPr="00716D47" w14:paraId="6ED1EE05" w14:textId="77777777" w:rsidTr="00436E80">
              <w:trPr>
                <w:trHeight w:val="179"/>
              </w:trPr>
              <w:tc>
                <w:tcPr>
                  <w:tcW w:w="3055" w:type="dxa"/>
                  <w:vAlign w:val="center"/>
                  <w:hideMark/>
                </w:tcPr>
                <w:p w14:paraId="455C7F72"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100°</w:t>
                  </w:r>
                </w:p>
              </w:tc>
              <w:tc>
                <w:tcPr>
                  <w:tcW w:w="1715" w:type="dxa"/>
                  <w:vAlign w:val="center"/>
                  <w:hideMark/>
                </w:tcPr>
                <w:p w14:paraId="089216FA"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−17</w:t>
                  </w:r>
                </w:p>
              </w:tc>
              <w:tc>
                <w:tcPr>
                  <w:tcW w:w="1525" w:type="dxa"/>
                  <w:vAlign w:val="center"/>
                  <w:hideMark/>
                </w:tcPr>
                <w:p w14:paraId="67883123"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−7</w:t>
                  </w:r>
                </w:p>
              </w:tc>
            </w:tr>
            <w:tr w:rsidR="00716D47" w:rsidRPr="00716D47" w14:paraId="31125437" w14:textId="77777777" w:rsidTr="00436E80">
              <w:trPr>
                <w:trHeight w:val="179"/>
              </w:trPr>
              <w:tc>
                <w:tcPr>
                  <w:tcW w:w="3055" w:type="dxa"/>
                  <w:vAlign w:val="center"/>
                  <w:hideMark/>
                </w:tcPr>
                <w:p w14:paraId="06A51BA6"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100°</w:t>
                  </w:r>
                </w:p>
              </w:tc>
              <w:tc>
                <w:tcPr>
                  <w:tcW w:w="1715" w:type="dxa"/>
                  <w:vAlign w:val="center"/>
                  <w:hideMark/>
                </w:tcPr>
                <w:p w14:paraId="07225D17"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−17</w:t>
                  </w:r>
                </w:p>
              </w:tc>
              <w:tc>
                <w:tcPr>
                  <w:tcW w:w="1525" w:type="dxa"/>
                  <w:vAlign w:val="center"/>
                  <w:hideMark/>
                </w:tcPr>
                <w:p w14:paraId="4C59EE28"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−10</w:t>
                  </w:r>
                </w:p>
              </w:tc>
            </w:tr>
            <w:tr w:rsidR="00716D47" w:rsidRPr="00716D47" w14:paraId="76302209" w14:textId="77777777" w:rsidTr="00436E80">
              <w:trPr>
                <w:trHeight w:val="179"/>
              </w:trPr>
              <w:tc>
                <w:tcPr>
                  <w:tcW w:w="3055" w:type="dxa"/>
                  <w:vAlign w:val="center"/>
                  <w:hideMark/>
                </w:tcPr>
                <w:p w14:paraId="27359A19"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180°</w:t>
                  </w:r>
                </w:p>
              </w:tc>
              <w:tc>
                <w:tcPr>
                  <w:tcW w:w="1715" w:type="dxa"/>
                  <w:vAlign w:val="center"/>
                  <w:hideMark/>
                </w:tcPr>
                <w:p w14:paraId="4E657BEF"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−17</w:t>
                  </w:r>
                </w:p>
              </w:tc>
              <w:tc>
                <w:tcPr>
                  <w:tcW w:w="1525" w:type="dxa"/>
                  <w:vAlign w:val="center"/>
                  <w:hideMark/>
                </w:tcPr>
                <w:p w14:paraId="26506B46" w14:textId="77777777" w:rsidR="00716D47" w:rsidRPr="00716D47" w:rsidRDefault="00716D47" w:rsidP="00716D47">
                  <w:pPr>
                    <w:pStyle w:val="TAL"/>
                    <w:spacing w:before="0" w:line="240" w:lineRule="auto"/>
                    <w:jc w:val="center"/>
                    <w:rPr>
                      <w:rFonts w:ascii="Times New Roman" w:hAnsi="Times New Roman"/>
                      <w:sz w:val="14"/>
                      <w:szCs w:val="16"/>
                    </w:rPr>
                  </w:pPr>
                  <w:r w:rsidRPr="00716D47">
                    <w:rPr>
                      <w:rFonts w:ascii="Times New Roman" w:hAnsi="Times New Roman"/>
                      <w:sz w:val="14"/>
                      <w:szCs w:val="16"/>
                    </w:rPr>
                    <w:t>−10</w:t>
                  </w:r>
                </w:p>
              </w:tc>
            </w:tr>
          </w:tbl>
          <w:p w14:paraId="44B420C3" w14:textId="4EFCAA9C" w:rsidR="00716D47" w:rsidRPr="00BF5852" w:rsidRDefault="00716D47" w:rsidP="00155066">
            <w:pPr>
              <w:pStyle w:val="TAL"/>
              <w:rPr>
                <w:rFonts w:ascii="Times New Roman" w:hAnsi="Times New Roman"/>
                <w:sz w:val="14"/>
                <w:szCs w:val="16"/>
              </w:rPr>
            </w:pPr>
          </w:p>
        </w:tc>
      </w:tr>
    </w:tbl>
    <w:p w14:paraId="3EE5448F" w14:textId="77777777" w:rsidR="00E16366" w:rsidRDefault="00E16366" w:rsidP="00E16366">
      <w:pPr>
        <w:ind w:firstLine="288"/>
        <w:rPr>
          <w:sz w:val="22"/>
          <w:szCs w:val="22"/>
          <w:lang w:eastAsia="zh-CN"/>
        </w:rPr>
      </w:pPr>
    </w:p>
    <w:p w14:paraId="5971581B" w14:textId="77777777" w:rsidR="00C8219B" w:rsidRDefault="00C8219B" w:rsidP="00B70E80">
      <w:pPr>
        <w:rPr>
          <w:rFonts w:eastAsia="Times New Roman"/>
        </w:rPr>
      </w:pPr>
    </w:p>
    <w:p w14:paraId="0BF29CD9" w14:textId="77777777" w:rsidR="00716D47" w:rsidRDefault="00716D47" w:rsidP="00B70E80">
      <w:pPr>
        <w:rPr>
          <w:rFonts w:eastAsia="Times New Roman"/>
        </w:rPr>
      </w:pPr>
    </w:p>
    <w:p w14:paraId="7577FAEF" w14:textId="77777777" w:rsidR="00716D47" w:rsidRDefault="00716D47" w:rsidP="00B70E80">
      <w:pPr>
        <w:rPr>
          <w:rFonts w:eastAsia="Times New Roman"/>
        </w:rPr>
      </w:pPr>
    </w:p>
    <w:p w14:paraId="16E29551" w14:textId="77777777" w:rsidR="00716D47" w:rsidRDefault="00716D47" w:rsidP="00B70E80">
      <w:pPr>
        <w:rPr>
          <w:rFonts w:eastAsia="Times New Roman"/>
        </w:rPr>
      </w:pPr>
    </w:p>
    <w:p w14:paraId="6C4DF6D2" w14:textId="77777777" w:rsidR="00C8219B" w:rsidRDefault="00C8219B" w:rsidP="00B70E80">
      <w:pPr>
        <w:rPr>
          <w:rFonts w:eastAsia="Times New Roman"/>
        </w:rPr>
      </w:pPr>
    </w:p>
    <w:p w14:paraId="4DC7A43B" w14:textId="36766B24" w:rsidR="00B70E80" w:rsidRPr="008A444F" w:rsidRDefault="00B70E80" w:rsidP="00B70E80">
      <w:pPr>
        <w:pStyle w:val="Heading1"/>
        <w:rPr>
          <w:rFonts w:cs="Arial"/>
          <w:sz w:val="32"/>
          <w:szCs w:val="32"/>
          <w:lang w:val="en-US"/>
        </w:rPr>
      </w:pPr>
      <w:r>
        <w:rPr>
          <w:rFonts w:cs="Arial"/>
          <w:sz w:val="32"/>
          <w:szCs w:val="32"/>
          <w:lang w:val="en-US"/>
        </w:rPr>
        <w:t>Reference</w:t>
      </w:r>
    </w:p>
    <w:p w14:paraId="1892AB70" w14:textId="12BD7DD8" w:rsidR="00B70E80" w:rsidRDefault="00575153" w:rsidP="00090513">
      <w:pPr>
        <w:pStyle w:val="ListParagraph"/>
        <w:numPr>
          <w:ilvl w:val="0"/>
          <w:numId w:val="33"/>
        </w:numPr>
        <w:ind w:left="540" w:hanging="540"/>
        <w:rPr>
          <w:rFonts w:ascii="Times New Roman" w:eastAsia="Times New Roman" w:hAnsi="Times New Roman"/>
        </w:rPr>
      </w:pPr>
      <w:bookmarkStart w:id="14" w:name="_Ref531302627"/>
      <w:r w:rsidRPr="00575153">
        <w:rPr>
          <w:rFonts w:ascii="Times New Roman" w:eastAsia="Times New Roman" w:hAnsi="Times New Roman"/>
        </w:rPr>
        <w:t xml:space="preserve">U.S. Federal Communications Commission.  </w:t>
      </w:r>
      <w:r w:rsidRPr="00D36E7C">
        <w:rPr>
          <w:rFonts w:ascii="Times New Roman" w:eastAsia="Times New Roman" w:hAnsi="Times New Roman"/>
          <w:i/>
        </w:rPr>
        <w:t>FCC Fact Sheet, Use of Spectrum Bands Above 24 GHz for Mobile Radio Services, Second Report and Order, Second Further Notice of Proposed Rulemaking, Order on Reconsideration, and Memorandum Opinion and Order, GN Docket No. 14-177</w:t>
      </w:r>
      <w:r w:rsidRPr="00575153">
        <w:rPr>
          <w:rFonts w:ascii="Times New Roman" w:eastAsia="Times New Roman" w:hAnsi="Times New Roman"/>
        </w:rPr>
        <w:t>. October 26, 2017.</w:t>
      </w:r>
      <w:bookmarkEnd w:id="14"/>
    </w:p>
    <w:p w14:paraId="4B1037D8" w14:textId="2BE53D93" w:rsidR="00575153" w:rsidRDefault="00D36E7C" w:rsidP="00090513">
      <w:pPr>
        <w:pStyle w:val="ListParagraph"/>
        <w:numPr>
          <w:ilvl w:val="0"/>
          <w:numId w:val="33"/>
        </w:numPr>
        <w:ind w:left="540" w:hanging="540"/>
        <w:rPr>
          <w:rFonts w:ascii="Times New Roman" w:eastAsia="Times New Roman" w:hAnsi="Times New Roman"/>
        </w:rPr>
      </w:pPr>
      <w:r w:rsidRPr="00D36E7C">
        <w:rPr>
          <w:rFonts w:ascii="Times New Roman" w:eastAsia="Times New Roman" w:hAnsi="Times New Roman"/>
        </w:rPr>
        <w:t>Independent Communications Authority of South Africa.</w:t>
      </w:r>
      <w:r>
        <w:rPr>
          <w:rFonts w:ascii="Times New Roman" w:eastAsia="Times New Roman" w:hAnsi="Times New Roman"/>
        </w:rPr>
        <w:t xml:space="preserve"> </w:t>
      </w:r>
      <w:r w:rsidR="001E0BFA" w:rsidRPr="001E0BFA">
        <w:rPr>
          <w:rFonts w:ascii="Times New Roman" w:eastAsia="Times New Roman" w:hAnsi="Times New Roman"/>
          <w:i/>
        </w:rPr>
        <w:t>Standard procedures and guideline regarding the use of radio frequency spectrum in the E-band (71 – 76 GHz paired with 81 – 86 GHz)</w:t>
      </w:r>
      <w:r>
        <w:rPr>
          <w:rFonts w:ascii="Times New Roman" w:eastAsia="Times New Roman" w:hAnsi="Times New Roman"/>
        </w:rPr>
        <w:t xml:space="preserve">. </w:t>
      </w:r>
      <w:r w:rsidR="00FD5AC4">
        <w:rPr>
          <w:rFonts w:ascii="Times New Roman" w:eastAsia="Times New Roman" w:hAnsi="Times New Roman"/>
        </w:rPr>
        <w:t>April 28</w:t>
      </w:r>
      <w:r>
        <w:rPr>
          <w:rFonts w:ascii="Times New Roman" w:eastAsia="Times New Roman" w:hAnsi="Times New Roman"/>
        </w:rPr>
        <w:t>, 201</w:t>
      </w:r>
      <w:r w:rsidR="00FD5AC4">
        <w:rPr>
          <w:rFonts w:ascii="Times New Roman" w:eastAsia="Times New Roman" w:hAnsi="Times New Roman"/>
        </w:rPr>
        <w:t>7</w:t>
      </w:r>
      <w:r>
        <w:rPr>
          <w:rFonts w:ascii="Times New Roman" w:eastAsia="Times New Roman" w:hAnsi="Times New Roman"/>
        </w:rPr>
        <w:t>.</w:t>
      </w:r>
    </w:p>
    <w:p w14:paraId="35E6E168" w14:textId="292F66F7" w:rsidR="00FD5AC4" w:rsidRPr="00D36E7C" w:rsidRDefault="00FD5AC4" w:rsidP="00090513">
      <w:pPr>
        <w:pStyle w:val="ListParagraph"/>
        <w:numPr>
          <w:ilvl w:val="0"/>
          <w:numId w:val="33"/>
        </w:numPr>
        <w:ind w:left="540" w:hanging="540"/>
        <w:rPr>
          <w:rFonts w:ascii="Times New Roman" w:eastAsia="Times New Roman" w:hAnsi="Times New Roman"/>
        </w:rPr>
      </w:pPr>
      <w:bookmarkStart w:id="15" w:name="_Ref531389968"/>
      <w:r w:rsidRPr="00D36E7C">
        <w:rPr>
          <w:rFonts w:ascii="Times New Roman" w:eastAsia="Times New Roman" w:hAnsi="Times New Roman"/>
        </w:rPr>
        <w:t>Independent Communications Authority of South Africa.</w:t>
      </w:r>
      <w:r>
        <w:rPr>
          <w:rFonts w:ascii="Times New Roman" w:eastAsia="Times New Roman" w:hAnsi="Times New Roman"/>
        </w:rPr>
        <w:t xml:space="preserve"> </w:t>
      </w:r>
      <w:r w:rsidRPr="00FD5AC4">
        <w:rPr>
          <w:rFonts w:ascii="Times New Roman" w:eastAsia="Times New Roman" w:hAnsi="Times New Roman"/>
          <w:i/>
        </w:rPr>
        <w:t>National Radio Frequency Plan 2018</w:t>
      </w:r>
      <w:r>
        <w:rPr>
          <w:rFonts w:ascii="Times New Roman" w:eastAsia="Times New Roman" w:hAnsi="Times New Roman"/>
        </w:rPr>
        <w:t>. May 25, 2018.</w:t>
      </w:r>
      <w:bookmarkEnd w:id="15"/>
    </w:p>
    <w:p w14:paraId="5AD57E63" w14:textId="02648BD8" w:rsidR="005265E3" w:rsidRPr="00D36E7C" w:rsidRDefault="005265E3" w:rsidP="00090513">
      <w:pPr>
        <w:pStyle w:val="ListParagraph"/>
        <w:numPr>
          <w:ilvl w:val="0"/>
          <w:numId w:val="33"/>
        </w:numPr>
        <w:ind w:left="540" w:hanging="540"/>
        <w:rPr>
          <w:rFonts w:ascii="Times New Roman" w:eastAsia="Times New Roman" w:hAnsi="Times New Roman"/>
        </w:rPr>
      </w:pPr>
      <w:bookmarkStart w:id="16" w:name="_Ref531388832"/>
      <w:r w:rsidRPr="00D36E7C">
        <w:rPr>
          <w:rFonts w:ascii="Times New Roman" w:eastAsia="Times New Roman" w:hAnsi="Times New Roman"/>
        </w:rPr>
        <w:t>Independent Communications Authority of South Africa.</w:t>
      </w:r>
      <w:r>
        <w:rPr>
          <w:rFonts w:ascii="Times New Roman" w:eastAsia="Times New Roman" w:hAnsi="Times New Roman"/>
        </w:rPr>
        <w:t xml:space="preserve"> </w:t>
      </w:r>
      <w:r w:rsidR="00E85771" w:rsidRPr="00E85771">
        <w:rPr>
          <w:rFonts w:ascii="Times New Roman" w:eastAsia="Times New Roman" w:hAnsi="Times New Roman"/>
          <w:i/>
        </w:rPr>
        <w:t>Electronic Communications Act (36/2005): Notice regarding the Radio Frequency Spectrum Regulations 2015</w:t>
      </w:r>
      <w:r>
        <w:rPr>
          <w:rFonts w:ascii="Times New Roman" w:eastAsia="Times New Roman" w:hAnsi="Times New Roman"/>
        </w:rPr>
        <w:t>. March 30, 2015.</w:t>
      </w:r>
      <w:bookmarkEnd w:id="16"/>
    </w:p>
    <w:p w14:paraId="0C0BE107" w14:textId="00442CBD" w:rsidR="00AC4398" w:rsidRDefault="00AC4398" w:rsidP="00090513">
      <w:pPr>
        <w:pStyle w:val="ListParagraph"/>
        <w:numPr>
          <w:ilvl w:val="0"/>
          <w:numId w:val="33"/>
        </w:numPr>
        <w:ind w:left="540" w:hanging="540"/>
        <w:rPr>
          <w:rFonts w:ascii="Times New Roman" w:eastAsia="Times New Roman" w:hAnsi="Times New Roman"/>
        </w:rPr>
      </w:pPr>
      <w:bookmarkStart w:id="17" w:name="_Ref531389708"/>
      <w:r w:rsidRPr="00AC4398">
        <w:rPr>
          <w:rFonts w:ascii="Times New Roman" w:eastAsia="Times New Roman" w:hAnsi="Times New Roman"/>
        </w:rPr>
        <w:t xml:space="preserve">Independent Communications Authority of South Africa. </w:t>
      </w:r>
      <w:r w:rsidRPr="00AC4398">
        <w:rPr>
          <w:rFonts w:ascii="Times New Roman" w:eastAsia="Times New Roman" w:hAnsi="Times New Roman"/>
          <w:i/>
        </w:rPr>
        <w:t>Radio Frequency Spectrum Regulations (279/2015): Amendment to the Radio Frequency Spectrum Regulations, 2015</w:t>
      </w:r>
      <w:r w:rsidRPr="00AC4398">
        <w:rPr>
          <w:rFonts w:ascii="Times New Roman" w:eastAsia="Times New Roman" w:hAnsi="Times New Roman"/>
        </w:rPr>
        <w:t xml:space="preserve">. </w:t>
      </w:r>
      <w:r>
        <w:rPr>
          <w:rFonts w:ascii="Times New Roman" w:eastAsia="Times New Roman" w:hAnsi="Times New Roman"/>
        </w:rPr>
        <w:t>November 22</w:t>
      </w:r>
      <w:r w:rsidRPr="00AC4398">
        <w:rPr>
          <w:rFonts w:ascii="Times New Roman" w:eastAsia="Times New Roman" w:hAnsi="Times New Roman"/>
        </w:rPr>
        <w:t>, 201</w:t>
      </w:r>
      <w:r>
        <w:rPr>
          <w:rFonts w:ascii="Times New Roman" w:eastAsia="Times New Roman" w:hAnsi="Times New Roman"/>
        </w:rPr>
        <w:t>6</w:t>
      </w:r>
      <w:r w:rsidRPr="00AC4398">
        <w:rPr>
          <w:rFonts w:ascii="Times New Roman" w:eastAsia="Times New Roman" w:hAnsi="Times New Roman"/>
        </w:rPr>
        <w:t>.</w:t>
      </w:r>
      <w:bookmarkEnd w:id="17"/>
    </w:p>
    <w:p w14:paraId="10BEB480" w14:textId="77777777" w:rsidR="00D64241" w:rsidRPr="00AC4398" w:rsidRDefault="00D64241" w:rsidP="00090513">
      <w:pPr>
        <w:pStyle w:val="ListParagraph"/>
        <w:numPr>
          <w:ilvl w:val="0"/>
          <w:numId w:val="33"/>
        </w:numPr>
        <w:ind w:left="540" w:hanging="540"/>
        <w:rPr>
          <w:rFonts w:ascii="Times New Roman" w:eastAsia="Times New Roman" w:hAnsi="Times New Roman"/>
        </w:rPr>
      </w:pPr>
      <w:bookmarkStart w:id="18" w:name="_Ref531395041"/>
      <w:bookmarkStart w:id="19" w:name="_Ref531392852"/>
      <w:r>
        <w:rPr>
          <w:rFonts w:ascii="Times New Roman" w:eastAsia="Times New Roman" w:hAnsi="Times New Roman"/>
        </w:rPr>
        <w:t xml:space="preserve">Republic of Korea Communications Agency. </w:t>
      </w:r>
      <w:r w:rsidRPr="00D64241">
        <w:rPr>
          <w:rFonts w:ascii="Times New Roman" w:eastAsia="Times New Roman" w:hAnsi="Times New Roman"/>
          <w:i/>
        </w:rPr>
        <w:t>Republic of Korea</w:t>
      </w:r>
      <w:r>
        <w:rPr>
          <w:rFonts w:ascii="Times New Roman" w:eastAsia="Times New Roman" w:hAnsi="Times New Roman"/>
        </w:rPr>
        <w:t xml:space="preserve"> </w:t>
      </w:r>
      <w:r w:rsidRPr="00D64241">
        <w:rPr>
          <w:rFonts w:ascii="Times New Roman" w:eastAsia="Times New Roman" w:hAnsi="Times New Roman"/>
          <w:i/>
        </w:rPr>
        <w:t>Frequency Allocations Status</w:t>
      </w:r>
      <w:r>
        <w:rPr>
          <w:rFonts w:ascii="Times New Roman" w:eastAsia="Times New Roman" w:hAnsi="Times New Roman"/>
        </w:rPr>
        <w:t>. May 2018.</w:t>
      </w:r>
      <w:bookmarkEnd w:id="18"/>
    </w:p>
    <w:p w14:paraId="4405F6AB" w14:textId="2EEE0CF4" w:rsidR="00F17160" w:rsidRDefault="00F17160" w:rsidP="00090513">
      <w:pPr>
        <w:pStyle w:val="ListParagraph"/>
        <w:numPr>
          <w:ilvl w:val="0"/>
          <w:numId w:val="33"/>
        </w:numPr>
        <w:ind w:left="540" w:hanging="540"/>
        <w:rPr>
          <w:rFonts w:ascii="Times New Roman" w:eastAsia="Times New Roman" w:hAnsi="Times New Roman"/>
        </w:rPr>
      </w:pPr>
      <w:bookmarkStart w:id="20" w:name="_Ref531395066"/>
      <w:r>
        <w:rPr>
          <w:rFonts w:ascii="Times New Roman" w:eastAsia="Times New Roman" w:hAnsi="Times New Roman"/>
        </w:rPr>
        <w:t xml:space="preserve">Republic of Korea National Radio Research Agency. </w:t>
      </w:r>
      <w:r w:rsidR="00884A27" w:rsidRPr="00884A27">
        <w:rPr>
          <w:rFonts w:ascii="Times New Roman" w:eastAsia="Times New Roman" w:hAnsi="Times New Roman"/>
          <w:i/>
        </w:rPr>
        <w:t>National Radio Research Agency Publication 2014-12</w:t>
      </w:r>
      <w:r w:rsidR="00884A27">
        <w:rPr>
          <w:rFonts w:ascii="Times New Roman" w:eastAsia="Times New Roman" w:hAnsi="Times New Roman"/>
        </w:rPr>
        <w:t>. July 02, 2014.</w:t>
      </w:r>
      <w:bookmarkEnd w:id="19"/>
      <w:bookmarkEnd w:id="20"/>
    </w:p>
    <w:p w14:paraId="2775F589" w14:textId="7EEB1E56" w:rsidR="00373BDA" w:rsidRPr="00AC4398" w:rsidRDefault="00373BDA" w:rsidP="00090513">
      <w:pPr>
        <w:pStyle w:val="ListParagraph"/>
        <w:numPr>
          <w:ilvl w:val="0"/>
          <w:numId w:val="33"/>
        </w:numPr>
        <w:ind w:left="540" w:hanging="540"/>
        <w:rPr>
          <w:rFonts w:ascii="Times New Roman" w:eastAsia="Times New Roman" w:hAnsi="Times New Roman"/>
        </w:rPr>
      </w:pPr>
      <w:bookmarkStart w:id="21" w:name="_Ref531393826"/>
      <w:r>
        <w:rPr>
          <w:rFonts w:ascii="Times New Roman" w:eastAsia="Times New Roman" w:hAnsi="Times New Roman"/>
        </w:rPr>
        <w:t xml:space="preserve">Republic of Korea Ministry of Science and ICT. </w:t>
      </w:r>
      <w:r w:rsidRPr="00373BDA">
        <w:rPr>
          <w:rFonts w:ascii="Times New Roman" w:eastAsia="Times New Roman" w:hAnsi="Times New Roman"/>
          <w:i/>
        </w:rPr>
        <w:t>Ministry of Science and ICT</w:t>
      </w:r>
      <w:r w:rsidRPr="00884A27">
        <w:rPr>
          <w:rFonts w:ascii="Times New Roman" w:eastAsia="Times New Roman" w:hAnsi="Times New Roman"/>
          <w:i/>
        </w:rPr>
        <w:t xml:space="preserve"> Publication 201</w:t>
      </w:r>
      <w:r>
        <w:rPr>
          <w:rFonts w:ascii="Times New Roman" w:eastAsia="Times New Roman" w:hAnsi="Times New Roman"/>
          <w:i/>
        </w:rPr>
        <w:t>8</w:t>
      </w:r>
      <w:r w:rsidRPr="00884A27">
        <w:rPr>
          <w:rFonts w:ascii="Times New Roman" w:eastAsia="Times New Roman" w:hAnsi="Times New Roman"/>
          <w:i/>
        </w:rPr>
        <w:t>-</w:t>
      </w:r>
      <w:r w:rsidR="00193B5B">
        <w:rPr>
          <w:rFonts w:ascii="Times New Roman" w:eastAsia="Times New Roman" w:hAnsi="Times New Roman"/>
          <w:i/>
        </w:rPr>
        <w:t>3</w:t>
      </w:r>
      <w:r>
        <w:rPr>
          <w:rFonts w:ascii="Times New Roman" w:eastAsia="Times New Roman" w:hAnsi="Times New Roman"/>
        </w:rPr>
        <w:t>. July 02, 2014.</w:t>
      </w:r>
      <w:bookmarkEnd w:id="21"/>
    </w:p>
    <w:p w14:paraId="69CBBD60" w14:textId="77777777" w:rsidR="00193B5B" w:rsidRDefault="00193B5B" w:rsidP="00090513">
      <w:pPr>
        <w:pStyle w:val="ListParagraph"/>
        <w:numPr>
          <w:ilvl w:val="0"/>
          <w:numId w:val="33"/>
        </w:numPr>
        <w:ind w:left="540" w:hanging="540"/>
        <w:rPr>
          <w:rFonts w:ascii="Times New Roman" w:eastAsia="Times New Roman" w:hAnsi="Times New Roman"/>
        </w:rPr>
      </w:pPr>
      <w:bookmarkStart w:id="22" w:name="_Ref531393827"/>
      <w:r>
        <w:rPr>
          <w:rFonts w:ascii="Times New Roman" w:eastAsia="Times New Roman" w:hAnsi="Times New Roman"/>
        </w:rPr>
        <w:t xml:space="preserve">Republic of Korea Ministry of Science and ICT. </w:t>
      </w:r>
      <w:r w:rsidRPr="00373BDA">
        <w:rPr>
          <w:rFonts w:ascii="Times New Roman" w:eastAsia="Times New Roman" w:hAnsi="Times New Roman"/>
          <w:i/>
        </w:rPr>
        <w:t>Ministry of Science and ICT</w:t>
      </w:r>
      <w:r w:rsidRPr="00884A27">
        <w:rPr>
          <w:rFonts w:ascii="Times New Roman" w:eastAsia="Times New Roman" w:hAnsi="Times New Roman"/>
          <w:i/>
        </w:rPr>
        <w:t xml:space="preserve"> Publication 201</w:t>
      </w:r>
      <w:r>
        <w:rPr>
          <w:rFonts w:ascii="Times New Roman" w:eastAsia="Times New Roman" w:hAnsi="Times New Roman"/>
          <w:i/>
        </w:rPr>
        <w:t>8</w:t>
      </w:r>
      <w:r w:rsidRPr="00884A27">
        <w:rPr>
          <w:rFonts w:ascii="Times New Roman" w:eastAsia="Times New Roman" w:hAnsi="Times New Roman"/>
          <w:i/>
        </w:rPr>
        <w:t>-</w:t>
      </w:r>
      <w:r>
        <w:rPr>
          <w:rFonts w:ascii="Times New Roman" w:eastAsia="Times New Roman" w:hAnsi="Times New Roman"/>
          <w:i/>
        </w:rPr>
        <w:t>4</w:t>
      </w:r>
      <w:r>
        <w:rPr>
          <w:rFonts w:ascii="Times New Roman" w:eastAsia="Times New Roman" w:hAnsi="Times New Roman"/>
        </w:rPr>
        <w:t>. July 02, 2014.</w:t>
      </w:r>
      <w:bookmarkEnd w:id="22"/>
    </w:p>
    <w:p w14:paraId="647A4AAF" w14:textId="38D6C273" w:rsidR="00D900C7" w:rsidRDefault="00D900C7" w:rsidP="00090513">
      <w:pPr>
        <w:pStyle w:val="ListParagraph"/>
        <w:numPr>
          <w:ilvl w:val="0"/>
          <w:numId w:val="33"/>
        </w:numPr>
        <w:ind w:left="540" w:hanging="540"/>
        <w:rPr>
          <w:rFonts w:ascii="Times New Roman" w:eastAsia="Times New Roman" w:hAnsi="Times New Roman"/>
        </w:rPr>
      </w:pPr>
      <w:bookmarkStart w:id="23" w:name="_Ref531397457"/>
      <w:r>
        <w:rPr>
          <w:rFonts w:ascii="Times New Roman" w:eastAsia="Times New Roman" w:hAnsi="Times New Roman"/>
        </w:rPr>
        <w:t xml:space="preserve">Canada Spectrum Management and Telecommunications. </w:t>
      </w:r>
      <w:r w:rsidRPr="00D900C7">
        <w:rPr>
          <w:rFonts w:ascii="Times New Roman" w:eastAsia="Times New Roman" w:hAnsi="Times New Roman"/>
          <w:i/>
        </w:rPr>
        <w:t>Canadian Table of Frequency Allocations 2018 Edition</w:t>
      </w:r>
      <w:r>
        <w:rPr>
          <w:rFonts w:ascii="Times New Roman" w:eastAsia="Times New Roman" w:hAnsi="Times New Roman"/>
        </w:rPr>
        <w:t>. April 2018.</w:t>
      </w:r>
      <w:bookmarkEnd w:id="23"/>
    </w:p>
    <w:p w14:paraId="6B8607C7" w14:textId="3AF4DC2F" w:rsidR="00DC1D94" w:rsidRPr="000D01F1" w:rsidRDefault="000D01F1" w:rsidP="00436E80">
      <w:pPr>
        <w:pStyle w:val="ListParagraph"/>
        <w:numPr>
          <w:ilvl w:val="0"/>
          <w:numId w:val="33"/>
        </w:numPr>
        <w:ind w:left="540" w:hanging="540"/>
        <w:rPr>
          <w:rFonts w:ascii="Times New Roman" w:eastAsia="Times New Roman" w:hAnsi="Times New Roman"/>
        </w:rPr>
      </w:pPr>
      <w:bookmarkStart w:id="24" w:name="_Ref531397509"/>
      <w:r w:rsidRPr="000D01F1">
        <w:rPr>
          <w:rFonts w:ascii="Times New Roman" w:eastAsia="Times New Roman" w:hAnsi="Times New Roman"/>
        </w:rPr>
        <w:t xml:space="preserve">Canada Spectrum Management and Telecommunications. </w:t>
      </w:r>
      <w:r w:rsidRPr="000D01F1">
        <w:rPr>
          <w:rFonts w:ascii="Times New Roman" w:eastAsia="Times New Roman" w:hAnsi="Times New Roman"/>
          <w:i/>
        </w:rPr>
        <w:t xml:space="preserve">Technical Requirements for Fixed </w:t>
      </w:r>
      <w:proofErr w:type="spellStart"/>
      <w:r w:rsidRPr="000D01F1">
        <w:rPr>
          <w:rFonts w:ascii="Times New Roman" w:eastAsia="Times New Roman" w:hAnsi="Times New Roman"/>
          <w:i/>
        </w:rPr>
        <w:t>Lineof</w:t>
      </w:r>
      <w:proofErr w:type="spellEnd"/>
      <w:r w:rsidRPr="000D01F1">
        <w:rPr>
          <w:rFonts w:ascii="Times New Roman" w:eastAsia="Times New Roman" w:hAnsi="Times New Roman"/>
          <w:i/>
        </w:rPr>
        <w:t>-Sight Radio Systems Operating in the Bands 71-76 GHz and 81-86 GHz</w:t>
      </w:r>
      <w:r>
        <w:rPr>
          <w:rFonts w:ascii="Times New Roman" w:eastAsia="Times New Roman" w:hAnsi="Times New Roman"/>
        </w:rPr>
        <w:t>. May 2017.</w:t>
      </w:r>
      <w:bookmarkEnd w:id="24"/>
    </w:p>
    <w:p w14:paraId="78531C6A" w14:textId="77777777" w:rsidR="00373BDA" w:rsidRPr="00E35AFF" w:rsidRDefault="00373BDA" w:rsidP="00E35AFF">
      <w:pPr>
        <w:rPr>
          <w:rFonts w:eastAsia="Times New Roman"/>
        </w:rPr>
      </w:pPr>
    </w:p>
    <w:p w14:paraId="599B4D07" w14:textId="77777777" w:rsidR="00FD5AC4" w:rsidRPr="00536D7C" w:rsidRDefault="00FD5AC4" w:rsidP="00536D7C">
      <w:pPr>
        <w:rPr>
          <w:rFonts w:eastAsia="Times New Roman"/>
        </w:rPr>
      </w:pPr>
    </w:p>
    <w:p w14:paraId="720589B1" w14:textId="77777777" w:rsidR="00575153" w:rsidRDefault="00575153" w:rsidP="00575153">
      <w:pPr>
        <w:rPr>
          <w:rFonts w:eastAsia="Times New Roman"/>
        </w:rPr>
      </w:pPr>
    </w:p>
    <w:p w14:paraId="70DB82B2" w14:textId="77777777" w:rsidR="00575153" w:rsidRDefault="00575153" w:rsidP="00B70E80">
      <w:pPr>
        <w:rPr>
          <w:rFonts w:eastAsia="Times New Roman"/>
        </w:rPr>
      </w:pPr>
    </w:p>
    <w:sectPr w:rsidR="00575153"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1CC62" w14:textId="77777777" w:rsidR="00A96765" w:rsidRDefault="00A96765">
      <w:r>
        <w:separator/>
      </w:r>
    </w:p>
  </w:endnote>
  <w:endnote w:type="continuationSeparator" w:id="0">
    <w:p w14:paraId="10D5A15C" w14:textId="77777777" w:rsidR="00A96765" w:rsidRDefault="00A9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36E80" w:rsidRDefault="00436E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36E80" w:rsidRDefault="00436E8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36E80" w:rsidRDefault="00436E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3444">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3444">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F27F7" w14:textId="77777777" w:rsidR="00A96765" w:rsidRDefault="00A96765">
      <w:r>
        <w:separator/>
      </w:r>
    </w:p>
  </w:footnote>
  <w:footnote w:type="continuationSeparator" w:id="0">
    <w:p w14:paraId="35AB3850" w14:textId="77777777" w:rsidR="00A96765" w:rsidRDefault="00A96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36E80" w:rsidRDefault="00436E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504262"/>
    <w:multiLevelType w:val="hybridMultilevel"/>
    <w:tmpl w:val="DBEC6B4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5"/>
  </w:num>
  <w:num w:numId="4">
    <w:abstractNumId w:val="6"/>
  </w:num>
  <w:num w:numId="5">
    <w:abstractNumId w:val="18"/>
  </w:num>
  <w:num w:numId="6">
    <w:abstractNumId w:val="11"/>
  </w:num>
  <w:num w:numId="7">
    <w:abstractNumId w:val="3"/>
  </w:num>
  <w:num w:numId="8">
    <w:abstractNumId w:val="15"/>
  </w:num>
  <w:num w:numId="9">
    <w:abstractNumId w:val="8"/>
  </w:num>
  <w:num w:numId="10">
    <w:abstractNumId w:val="20"/>
  </w:num>
  <w:num w:numId="11">
    <w:abstractNumId w:val="4"/>
  </w:num>
  <w:num w:numId="12">
    <w:abstractNumId w:val="19"/>
  </w:num>
  <w:num w:numId="13">
    <w:abstractNumId w:val="25"/>
  </w:num>
  <w:num w:numId="14">
    <w:abstractNumId w:val="1"/>
  </w:num>
  <w:num w:numId="15">
    <w:abstractNumId w:val="32"/>
  </w:num>
  <w:num w:numId="16">
    <w:abstractNumId w:val="30"/>
  </w:num>
  <w:num w:numId="17">
    <w:abstractNumId w:val="21"/>
  </w:num>
  <w:num w:numId="18">
    <w:abstractNumId w:val="10"/>
  </w:num>
  <w:num w:numId="19">
    <w:abstractNumId w:val="23"/>
  </w:num>
  <w:num w:numId="20">
    <w:abstractNumId w:val="17"/>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
  </w:num>
  <w:num w:numId="24">
    <w:abstractNumId w:val="16"/>
  </w:num>
  <w:num w:numId="25">
    <w:abstractNumId w:val="24"/>
  </w:num>
  <w:num w:numId="26">
    <w:abstractNumId w:val="27"/>
  </w:num>
  <w:num w:numId="27">
    <w:abstractNumId w:val="28"/>
  </w:num>
  <w:num w:numId="28">
    <w:abstractNumId w:val="7"/>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2"/>
  </w:num>
  <w:num w:numId="32">
    <w:abstractNumId w:val="9"/>
  </w:num>
  <w:num w:numId="3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1AFF"/>
    <w:rsid w:val="000124D1"/>
    <w:rsid w:val="00012D90"/>
    <w:rsid w:val="0001321B"/>
    <w:rsid w:val="000137FF"/>
    <w:rsid w:val="00013B63"/>
    <w:rsid w:val="000141F0"/>
    <w:rsid w:val="00015398"/>
    <w:rsid w:val="00015669"/>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1EAB"/>
    <w:rsid w:val="000222F7"/>
    <w:rsid w:val="000228C4"/>
    <w:rsid w:val="00023C29"/>
    <w:rsid w:val="00024955"/>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C2A"/>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099"/>
    <w:rsid w:val="000542CC"/>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B5D"/>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2AB"/>
    <w:rsid w:val="0008731C"/>
    <w:rsid w:val="0008760B"/>
    <w:rsid w:val="00087881"/>
    <w:rsid w:val="00087BAB"/>
    <w:rsid w:val="00087E29"/>
    <w:rsid w:val="00087F91"/>
    <w:rsid w:val="00090513"/>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05EE"/>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1F1"/>
    <w:rsid w:val="000D037E"/>
    <w:rsid w:val="000D0A0F"/>
    <w:rsid w:val="000D0AB8"/>
    <w:rsid w:val="000D0BCC"/>
    <w:rsid w:val="000D0F9A"/>
    <w:rsid w:val="000D148D"/>
    <w:rsid w:val="000D14EB"/>
    <w:rsid w:val="000D1610"/>
    <w:rsid w:val="000D1737"/>
    <w:rsid w:val="000D206C"/>
    <w:rsid w:val="000D23C1"/>
    <w:rsid w:val="000D2952"/>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67"/>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579"/>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30BE"/>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AE5"/>
    <w:rsid w:val="00123DED"/>
    <w:rsid w:val="00123F1D"/>
    <w:rsid w:val="0012467D"/>
    <w:rsid w:val="001246EC"/>
    <w:rsid w:val="001249D7"/>
    <w:rsid w:val="00124E10"/>
    <w:rsid w:val="00125078"/>
    <w:rsid w:val="001252FE"/>
    <w:rsid w:val="001257E6"/>
    <w:rsid w:val="00125F11"/>
    <w:rsid w:val="001274AC"/>
    <w:rsid w:val="001275E6"/>
    <w:rsid w:val="00127DE2"/>
    <w:rsid w:val="00127F28"/>
    <w:rsid w:val="001301E5"/>
    <w:rsid w:val="001303BD"/>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60F"/>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54C4"/>
    <w:rsid w:val="00146129"/>
    <w:rsid w:val="0014624C"/>
    <w:rsid w:val="001464B8"/>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066"/>
    <w:rsid w:val="0015512F"/>
    <w:rsid w:val="00155F7A"/>
    <w:rsid w:val="00156260"/>
    <w:rsid w:val="0015674F"/>
    <w:rsid w:val="0015773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1FD3"/>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7036"/>
    <w:rsid w:val="0017714C"/>
    <w:rsid w:val="0017722E"/>
    <w:rsid w:val="00177711"/>
    <w:rsid w:val="00177A0D"/>
    <w:rsid w:val="00177DFF"/>
    <w:rsid w:val="00177EBD"/>
    <w:rsid w:val="001800DB"/>
    <w:rsid w:val="00180149"/>
    <w:rsid w:val="0018016C"/>
    <w:rsid w:val="00180E60"/>
    <w:rsid w:val="00180EE2"/>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8768C"/>
    <w:rsid w:val="00190307"/>
    <w:rsid w:val="00190927"/>
    <w:rsid w:val="00190BD5"/>
    <w:rsid w:val="00191727"/>
    <w:rsid w:val="00191A2B"/>
    <w:rsid w:val="00191EBF"/>
    <w:rsid w:val="001925E5"/>
    <w:rsid w:val="00192D98"/>
    <w:rsid w:val="00193987"/>
    <w:rsid w:val="00193B5B"/>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38B"/>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0AE"/>
    <w:rsid w:val="001C16A9"/>
    <w:rsid w:val="001C1E53"/>
    <w:rsid w:val="001C1EE0"/>
    <w:rsid w:val="001C211D"/>
    <w:rsid w:val="001C25C6"/>
    <w:rsid w:val="001C2E60"/>
    <w:rsid w:val="001C3474"/>
    <w:rsid w:val="001C3DC6"/>
    <w:rsid w:val="001C3EAE"/>
    <w:rsid w:val="001C4BE2"/>
    <w:rsid w:val="001C4DD0"/>
    <w:rsid w:val="001C4F5F"/>
    <w:rsid w:val="001C518A"/>
    <w:rsid w:val="001C589B"/>
    <w:rsid w:val="001C58A6"/>
    <w:rsid w:val="001C5F88"/>
    <w:rsid w:val="001C619C"/>
    <w:rsid w:val="001C6627"/>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95B"/>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099"/>
    <w:rsid w:val="001E09F4"/>
    <w:rsid w:val="001E0A73"/>
    <w:rsid w:val="001E0BFA"/>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668"/>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CB0"/>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37F"/>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613"/>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998"/>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A4B"/>
    <w:rsid w:val="00242B2A"/>
    <w:rsid w:val="00242CAE"/>
    <w:rsid w:val="00243ACD"/>
    <w:rsid w:val="00243DCC"/>
    <w:rsid w:val="0024430B"/>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B37"/>
    <w:rsid w:val="002530CC"/>
    <w:rsid w:val="002530D6"/>
    <w:rsid w:val="002530D9"/>
    <w:rsid w:val="0025325D"/>
    <w:rsid w:val="002533FF"/>
    <w:rsid w:val="00253400"/>
    <w:rsid w:val="002537F5"/>
    <w:rsid w:val="00253A89"/>
    <w:rsid w:val="00253D64"/>
    <w:rsid w:val="00254BD2"/>
    <w:rsid w:val="00254D76"/>
    <w:rsid w:val="00254DA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46E"/>
    <w:rsid w:val="00263B02"/>
    <w:rsid w:val="00263DD9"/>
    <w:rsid w:val="002643C7"/>
    <w:rsid w:val="0026455A"/>
    <w:rsid w:val="0026468A"/>
    <w:rsid w:val="00264C01"/>
    <w:rsid w:val="00264C28"/>
    <w:rsid w:val="0026509A"/>
    <w:rsid w:val="002651FC"/>
    <w:rsid w:val="00265228"/>
    <w:rsid w:val="002652BC"/>
    <w:rsid w:val="00265701"/>
    <w:rsid w:val="00265E9A"/>
    <w:rsid w:val="00266210"/>
    <w:rsid w:val="0026716C"/>
    <w:rsid w:val="00270C63"/>
    <w:rsid w:val="00270C98"/>
    <w:rsid w:val="00270E57"/>
    <w:rsid w:val="00271738"/>
    <w:rsid w:val="0027193C"/>
    <w:rsid w:val="00271B1E"/>
    <w:rsid w:val="00271EEF"/>
    <w:rsid w:val="00272244"/>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16"/>
    <w:rsid w:val="0029053D"/>
    <w:rsid w:val="002914C6"/>
    <w:rsid w:val="0029178F"/>
    <w:rsid w:val="00291B01"/>
    <w:rsid w:val="00292D7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1DC"/>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5C4"/>
    <w:rsid w:val="002C36D3"/>
    <w:rsid w:val="002C3AE4"/>
    <w:rsid w:val="002C3C99"/>
    <w:rsid w:val="002C3E89"/>
    <w:rsid w:val="002C5533"/>
    <w:rsid w:val="002C5620"/>
    <w:rsid w:val="002C5A6B"/>
    <w:rsid w:val="002C61E0"/>
    <w:rsid w:val="002C76C6"/>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EFB"/>
    <w:rsid w:val="002F381D"/>
    <w:rsid w:val="002F3ECA"/>
    <w:rsid w:val="002F3F16"/>
    <w:rsid w:val="002F413F"/>
    <w:rsid w:val="002F44AD"/>
    <w:rsid w:val="002F45D3"/>
    <w:rsid w:val="002F4934"/>
    <w:rsid w:val="002F4A52"/>
    <w:rsid w:val="002F4CF5"/>
    <w:rsid w:val="002F4FC5"/>
    <w:rsid w:val="002F5422"/>
    <w:rsid w:val="002F558E"/>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80"/>
    <w:rsid w:val="003308C4"/>
    <w:rsid w:val="00330C30"/>
    <w:rsid w:val="00330DE8"/>
    <w:rsid w:val="00331BCC"/>
    <w:rsid w:val="003321C3"/>
    <w:rsid w:val="00332962"/>
    <w:rsid w:val="00333331"/>
    <w:rsid w:val="0033359D"/>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B42"/>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4E68"/>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1B99"/>
    <w:rsid w:val="0036262C"/>
    <w:rsid w:val="00362C5A"/>
    <w:rsid w:val="00363444"/>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BDA"/>
    <w:rsid w:val="00373CFD"/>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361"/>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3BE"/>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3D2A"/>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D1E"/>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1FCD"/>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D7D67"/>
    <w:rsid w:val="003E005D"/>
    <w:rsid w:val="003E089F"/>
    <w:rsid w:val="003E0ADB"/>
    <w:rsid w:val="003E0CE4"/>
    <w:rsid w:val="003E1304"/>
    <w:rsid w:val="003E14C2"/>
    <w:rsid w:val="003E1650"/>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6FA3"/>
    <w:rsid w:val="003E703E"/>
    <w:rsid w:val="003E73BC"/>
    <w:rsid w:val="003E7A07"/>
    <w:rsid w:val="003F0656"/>
    <w:rsid w:val="003F0905"/>
    <w:rsid w:val="003F0DEA"/>
    <w:rsid w:val="003F16E1"/>
    <w:rsid w:val="003F1B6D"/>
    <w:rsid w:val="003F1D73"/>
    <w:rsid w:val="003F20E2"/>
    <w:rsid w:val="003F2244"/>
    <w:rsid w:val="003F23A7"/>
    <w:rsid w:val="003F2564"/>
    <w:rsid w:val="003F2624"/>
    <w:rsid w:val="003F2711"/>
    <w:rsid w:val="003F2A56"/>
    <w:rsid w:val="003F30DB"/>
    <w:rsid w:val="003F3865"/>
    <w:rsid w:val="003F3CD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EB"/>
    <w:rsid w:val="00421EC5"/>
    <w:rsid w:val="004222BF"/>
    <w:rsid w:val="00422399"/>
    <w:rsid w:val="004228B8"/>
    <w:rsid w:val="00422997"/>
    <w:rsid w:val="00422A01"/>
    <w:rsid w:val="00422DB5"/>
    <w:rsid w:val="0042307B"/>
    <w:rsid w:val="00423245"/>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E80"/>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AFB"/>
    <w:rsid w:val="00451B06"/>
    <w:rsid w:val="00451BEB"/>
    <w:rsid w:val="00451CFE"/>
    <w:rsid w:val="004527C0"/>
    <w:rsid w:val="00453871"/>
    <w:rsid w:val="00453CC5"/>
    <w:rsid w:val="00453DEF"/>
    <w:rsid w:val="00454001"/>
    <w:rsid w:val="004543E4"/>
    <w:rsid w:val="004548E5"/>
    <w:rsid w:val="00454991"/>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5B2A"/>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310"/>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6C9"/>
    <w:rsid w:val="005248C4"/>
    <w:rsid w:val="00524AD1"/>
    <w:rsid w:val="00524E6A"/>
    <w:rsid w:val="005251DA"/>
    <w:rsid w:val="00525407"/>
    <w:rsid w:val="00525F16"/>
    <w:rsid w:val="00525F71"/>
    <w:rsid w:val="00526270"/>
    <w:rsid w:val="005265E3"/>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3F2"/>
    <w:rsid w:val="005363FA"/>
    <w:rsid w:val="00536918"/>
    <w:rsid w:val="00536AEE"/>
    <w:rsid w:val="00536D7C"/>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4CB"/>
    <w:rsid w:val="005554E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F4"/>
    <w:rsid w:val="00560DDA"/>
    <w:rsid w:val="00561250"/>
    <w:rsid w:val="0056134D"/>
    <w:rsid w:val="005617E8"/>
    <w:rsid w:val="00561A95"/>
    <w:rsid w:val="00561BF6"/>
    <w:rsid w:val="00561E4A"/>
    <w:rsid w:val="00562928"/>
    <w:rsid w:val="00562CDC"/>
    <w:rsid w:val="00563855"/>
    <w:rsid w:val="00563FD2"/>
    <w:rsid w:val="0056434D"/>
    <w:rsid w:val="00565679"/>
    <w:rsid w:val="005657D5"/>
    <w:rsid w:val="00566E24"/>
    <w:rsid w:val="0056719E"/>
    <w:rsid w:val="0056767A"/>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153"/>
    <w:rsid w:val="005753DB"/>
    <w:rsid w:val="005758BA"/>
    <w:rsid w:val="00575E27"/>
    <w:rsid w:val="00575EC1"/>
    <w:rsid w:val="0057685E"/>
    <w:rsid w:val="00576A37"/>
    <w:rsid w:val="00576FC7"/>
    <w:rsid w:val="00577368"/>
    <w:rsid w:val="005777AC"/>
    <w:rsid w:val="00577EB4"/>
    <w:rsid w:val="00577F3D"/>
    <w:rsid w:val="005807C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4D3"/>
    <w:rsid w:val="00585932"/>
    <w:rsid w:val="00585C3A"/>
    <w:rsid w:val="0058628A"/>
    <w:rsid w:val="005863AF"/>
    <w:rsid w:val="00586897"/>
    <w:rsid w:val="00587117"/>
    <w:rsid w:val="0058759B"/>
    <w:rsid w:val="0058764D"/>
    <w:rsid w:val="00590203"/>
    <w:rsid w:val="00590BF6"/>
    <w:rsid w:val="00590DC1"/>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B3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3F35"/>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6E8C"/>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7C"/>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5F"/>
    <w:rsid w:val="005E5C9C"/>
    <w:rsid w:val="005E610E"/>
    <w:rsid w:val="005E66F1"/>
    <w:rsid w:val="005E6888"/>
    <w:rsid w:val="005E6AFB"/>
    <w:rsid w:val="005E7698"/>
    <w:rsid w:val="005F031E"/>
    <w:rsid w:val="005F04BC"/>
    <w:rsid w:val="005F0863"/>
    <w:rsid w:val="005F0A44"/>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6A20"/>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4AEC"/>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47F59"/>
    <w:rsid w:val="00650150"/>
    <w:rsid w:val="00650854"/>
    <w:rsid w:val="00650CF1"/>
    <w:rsid w:val="00650D1E"/>
    <w:rsid w:val="00650EB8"/>
    <w:rsid w:val="00650F7C"/>
    <w:rsid w:val="00650FBE"/>
    <w:rsid w:val="006513D5"/>
    <w:rsid w:val="006518B1"/>
    <w:rsid w:val="00651AD3"/>
    <w:rsid w:val="00651FA0"/>
    <w:rsid w:val="00652BB4"/>
    <w:rsid w:val="00652E3B"/>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0D1C"/>
    <w:rsid w:val="00661636"/>
    <w:rsid w:val="00661CC2"/>
    <w:rsid w:val="00662166"/>
    <w:rsid w:val="00662AD2"/>
    <w:rsid w:val="00662DBF"/>
    <w:rsid w:val="00662FA2"/>
    <w:rsid w:val="006635DC"/>
    <w:rsid w:val="00663908"/>
    <w:rsid w:val="00663B53"/>
    <w:rsid w:val="00663DAD"/>
    <w:rsid w:val="0066402E"/>
    <w:rsid w:val="006646F4"/>
    <w:rsid w:val="00665229"/>
    <w:rsid w:val="00665316"/>
    <w:rsid w:val="006654E8"/>
    <w:rsid w:val="0066568F"/>
    <w:rsid w:val="00665A61"/>
    <w:rsid w:val="00665CCE"/>
    <w:rsid w:val="0066685F"/>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67D"/>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8B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B7D0D"/>
    <w:rsid w:val="006C03B2"/>
    <w:rsid w:val="006C09DD"/>
    <w:rsid w:val="006C0A1A"/>
    <w:rsid w:val="006C15A1"/>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95"/>
    <w:rsid w:val="006C75C9"/>
    <w:rsid w:val="006D0233"/>
    <w:rsid w:val="006D03CD"/>
    <w:rsid w:val="006D0A70"/>
    <w:rsid w:val="006D0AD9"/>
    <w:rsid w:val="006D0DED"/>
    <w:rsid w:val="006D19ED"/>
    <w:rsid w:val="006D1A23"/>
    <w:rsid w:val="006D1A47"/>
    <w:rsid w:val="006D1F1A"/>
    <w:rsid w:val="006D21FF"/>
    <w:rsid w:val="006D2627"/>
    <w:rsid w:val="006D2F82"/>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5ECC"/>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1E6"/>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3EA1"/>
    <w:rsid w:val="00713F77"/>
    <w:rsid w:val="00714312"/>
    <w:rsid w:val="00714722"/>
    <w:rsid w:val="00714B16"/>
    <w:rsid w:val="00714D6A"/>
    <w:rsid w:val="00715486"/>
    <w:rsid w:val="00715F49"/>
    <w:rsid w:val="007162F2"/>
    <w:rsid w:val="007163BF"/>
    <w:rsid w:val="0071649C"/>
    <w:rsid w:val="00716D47"/>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686A"/>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6F6C"/>
    <w:rsid w:val="007377ED"/>
    <w:rsid w:val="007379C8"/>
    <w:rsid w:val="00740698"/>
    <w:rsid w:val="007406C0"/>
    <w:rsid w:val="00740AC1"/>
    <w:rsid w:val="00740CD3"/>
    <w:rsid w:val="00741072"/>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0A1"/>
    <w:rsid w:val="007515C8"/>
    <w:rsid w:val="007517D1"/>
    <w:rsid w:val="00751D78"/>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B76"/>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A30"/>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9"/>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1ED0"/>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925"/>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32F"/>
    <w:rsid w:val="007C56CE"/>
    <w:rsid w:val="007C5AB0"/>
    <w:rsid w:val="007C5CE6"/>
    <w:rsid w:val="007C5D3E"/>
    <w:rsid w:val="007C5DB6"/>
    <w:rsid w:val="007C61E0"/>
    <w:rsid w:val="007C64BC"/>
    <w:rsid w:val="007C6939"/>
    <w:rsid w:val="007C6941"/>
    <w:rsid w:val="007C6B6D"/>
    <w:rsid w:val="007C6D4A"/>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4D39"/>
    <w:rsid w:val="008154B6"/>
    <w:rsid w:val="008155E8"/>
    <w:rsid w:val="00815706"/>
    <w:rsid w:val="00815F85"/>
    <w:rsid w:val="00816654"/>
    <w:rsid w:val="00816A54"/>
    <w:rsid w:val="00816D94"/>
    <w:rsid w:val="00817508"/>
    <w:rsid w:val="0081787C"/>
    <w:rsid w:val="008178A1"/>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E8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840"/>
    <w:rsid w:val="00865942"/>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CBF"/>
    <w:rsid w:val="00881F28"/>
    <w:rsid w:val="0088261A"/>
    <w:rsid w:val="00882BB1"/>
    <w:rsid w:val="00883004"/>
    <w:rsid w:val="00883D18"/>
    <w:rsid w:val="00883ED6"/>
    <w:rsid w:val="00883F88"/>
    <w:rsid w:val="00883F8F"/>
    <w:rsid w:val="00884217"/>
    <w:rsid w:val="00884255"/>
    <w:rsid w:val="0088425B"/>
    <w:rsid w:val="00884A27"/>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97416"/>
    <w:rsid w:val="00897598"/>
    <w:rsid w:val="008979EF"/>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0B1"/>
    <w:rsid w:val="008A36ED"/>
    <w:rsid w:val="008A3898"/>
    <w:rsid w:val="008A42D8"/>
    <w:rsid w:val="008A444F"/>
    <w:rsid w:val="008A457F"/>
    <w:rsid w:val="008A53C3"/>
    <w:rsid w:val="008A54EA"/>
    <w:rsid w:val="008A59E9"/>
    <w:rsid w:val="008A631F"/>
    <w:rsid w:val="008A668F"/>
    <w:rsid w:val="008A71AE"/>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BFB"/>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690"/>
    <w:rsid w:val="008C6C7A"/>
    <w:rsid w:val="008C6F4F"/>
    <w:rsid w:val="008C74CC"/>
    <w:rsid w:val="008C7A66"/>
    <w:rsid w:val="008C7F77"/>
    <w:rsid w:val="008D02CB"/>
    <w:rsid w:val="008D0459"/>
    <w:rsid w:val="008D05D2"/>
    <w:rsid w:val="008D13DC"/>
    <w:rsid w:val="008D149D"/>
    <w:rsid w:val="008D1D1E"/>
    <w:rsid w:val="008D1E23"/>
    <w:rsid w:val="008D2461"/>
    <w:rsid w:val="008D2E9C"/>
    <w:rsid w:val="008D3208"/>
    <w:rsid w:val="008D3F21"/>
    <w:rsid w:val="008D4277"/>
    <w:rsid w:val="008D4334"/>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0D6"/>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9A4"/>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F65"/>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285"/>
    <w:rsid w:val="0094335F"/>
    <w:rsid w:val="00943D09"/>
    <w:rsid w:val="009441A7"/>
    <w:rsid w:val="00944202"/>
    <w:rsid w:val="00944335"/>
    <w:rsid w:val="00944491"/>
    <w:rsid w:val="00944710"/>
    <w:rsid w:val="00944804"/>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9BA"/>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A7F9A"/>
    <w:rsid w:val="009B003C"/>
    <w:rsid w:val="009B0097"/>
    <w:rsid w:val="009B0237"/>
    <w:rsid w:val="009B2B26"/>
    <w:rsid w:val="009B3221"/>
    <w:rsid w:val="009B346F"/>
    <w:rsid w:val="009B3745"/>
    <w:rsid w:val="009B3B40"/>
    <w:rsid w:val="009B3C79"/>
    <w:rsid w:val="009B4821"/>
    <w:rsid w:val="009B4BA2"/>
    <w:rsid w:val="009B4BED"/>
    <w:rsid w:val="009B4C24"/>
    <w:rsid w:val="009B53C2"/>
    <w:rsid w:val="009B5821"/>
    <w:rsid w:val="009B59B0"/>
    <w:rsid w:val="009B616B"/>
    <w:rsid w:val="009B68AD"/>
    <w:rsid w:val="009B6C13"/>
    <w:rsid w:val="009B7A12"/>
    <w:rsid w:val="009B7BB7"/>
    <w:rsid w:val="009B7DA1"/>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1183"/>
    <w:rsid w:val="009D2118"/>
    <w:rsid w:val="009D22EA"/>
    <w:rsid w:val="009D2730"/>
    <w:rsid w:val="009D2C43"/>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5B82"/>
    <w:rsid w:val="009E605E"/>
    <w:rsid w:val="009E609F"/>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92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5EB6"/>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B9A"/>
    <w:rsid w:val="00A51E7B"/>
    <w:rsid w:val="00A521E0"/>
    <w:rsid w:val="00A52425"/>
    <w:rsid w:val="00A52D1E"/>
    <w:rsid w:val="00A53415"/>
    <w:rsid w:val="00A534BB"/>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906"/>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70"/>
    <w:rsid w:val="00A8057E"/>
    <w:rsid w:val="00A806D6"/>
    <w:rsid w:val="00A80E52"/>
    <w:rsid w:val="00A81198"/>
    <w:rsid w:val="00A8127A"/>
    <w:rsid w:val="00A8135C"/>
    <w:rsid w:val="00A81633"/>
    <w:rsid w:val="00A8221B"/>
    <w:rsid w:val="00A82503"/>
    <w:rsid w:val="00A82665"/>
    <w:rsid w:val="00A831F0"/>
    <w:rsid w:val="00A834EC"/>
    <w:rsid w:val="00A83939"/>
    <w:rsid w:val="00A83A37"/>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A70"/>
    <w:rsid w:val="00A9505F"/>
    <w:rsid w:val="00A9526D"/>
    <w:rsid w:val="00A95A3E"/>
    <w:rsid w:val="00A96058"/>
    <w:rsid w:val="00A96765"/>
    <w:rsid w:val="00A96801"/>
    <w:rsid w:val="00A9692B"/>
    <w:rsid w:val="00A96D7E"/>
    <w:rsid w:val="00A96E3B"/>
    <w:rsid w:val="00A96F44"/>
    <w:rsid w:val="00A9727C"/>
    <w:rsid w:val="00A97666"/>
    <w:rsid w:val="00A97B8C"/>
    <w:rsid w:val="00A97E7B"/>
    <w:rsid w:val="00AA0003"/>
    <w:rsid w:val="00AA158B"/>
    <w:rsid w:val="00AA15D8"/>
    <w:rsid w:val="00AA1D12"/>
    <w:rsid w:val="00AA1EEC"/>
    <w:rsid w:val="00AA1FD3"/>
    <w:rsid w:val="00AA1FD4"/>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2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398"/>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5021"/>
    <w:rsid w:val="00AF5363"/>
    <w:rsid w:val="00AF57C6"/>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1D"/>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A94"/>
    <w:rsid w:val="00B13B83"/>
    <w:rsid w:val="00B13E42"/>
    <w:rsid w:val="00B13F1F"/>
    <w:rsid w:val="00B146D9"/>
    <w:rsid w:val="00B147CC"/>
    <w:rsid w:val="00B150B5"/>
    <w:rsid w:val="00B15141"/>
    <w:rsid w:val="00B151C6"/>
    <w:rsid w:val="00B15A0F"/>
    <w:rsid w:val="00B15C69"/>
    <w:rsid w:val="00B166D9"/>
    <w:rsid w:val="00B167A6"/>
    <w:rsid w:val="00B16B5F"/>
    <w:rsid w:val="00B16EF6"/>
    <w:rsid w:val="00B1736C"/>
    <w:rsid w:val="00B17476"/>
    <w:rsid w:val="00B17744"/>
    <w:rsid w:val="00B20057"/>
    <w:rsid w:val="00B2043A"/>
    <w:rsid w:val="00B20E2B"/>
    <w:rsid w:val="00B20F71"/>
    <w:rsid w:val="00B21016"/>
    <w:rsid w:val="00B215F9"/>
    <w:rsid w:val="00B21CA7"/>
    <w:rsid w:val="00B21D72"/>
    <w:rsid w:val="00B21D85"/>
    <w:rsid w:val="00B21DF9"/>
    <w:rsid w:val="00B21F1B"/>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067"/>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269"/>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2FE"/>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10E"/>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97C6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9F0"/>
    <w:rsid w:val="00BB0AC9"/>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40CE"/>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680"/>
    <w:rsid w:val="00BF08B0"/>
    <w:rsid w:val="00BF0CEB"/>
    <w:rsid w:val="00BF0F15"/>
    <w:rsid w:val="00BF10D2"/>
    <w:rsid w:val="00BF120B"/>
    <w:rsid w:val="00BF12B0"/>
    <w:rsid w:val="00BF1309"/>
    <w:rsid w:val="00BF220D"/>
    <w:rsid w:val="00BF2372"/>
    <w:rsid w:val="00BF2817"/>
    <w:rsid w:val="00BF2BA5"/>
    <w:rsid w:val="00BF31CB"/>
    <w:rsid w:val="00BF39FE"/>
    <w:rsid w:val="00BF3BAD"/>
    <w:rsid w:val="00BF3C10"/>
    <w:rsid w:val="00BF3FC2"/>
    <w:rsid w:val="00BF3FFA"/>
    <w:rsid w:val="00BF4462"/>
    <w:rsid w:val="00BF46F1"/>
    <w:rsid w:val="00BF4A41"/>
    <w:rsid w:val="00BF4B69"/>
    <w:rsid w:val="00BF56A8"/>
    <w:rsid w:val="00BF5852"/>
    <w:rsid w:val="00BF60E3"/>
    <w:rsid w:val="00BF6C19"/>
    <w:rsid w:val="00BF6FBF"/>
    <w:rsid w:val="00BF70A1"/>
    <w:rsid w:val="00BF70F8"/>
    <w:rsid w:val="00BF7D39"/>
    <w:rsid w:val="00BF7D43"/>
    <w:rsid w:val="00BF7F77"/>
    <w:rsid w:val="00C00528"/>
    <w:rsid w:val="00C00F1A"/>
    <w:rsid w:val="00C010F5"/>
    <w:rsid w:val="00C0150C"/>
    <w:rsid w:val="00C01835"/>
    <w:rsid w:val="00C01DD3"/>
    <w:rsid w:val="00C02192"/>
    <w:rsid w:val="00C023AD"/>
    <w:rsid w:val="00C023FA"/>
    <w:rsid w:val="00C02463"/>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852"/>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C65"/>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0F0"/>
    <w:rsid w:val="00C7731D"/>
    <w:rsid w:val="00C77512"/>
    <w:rsid w:val="00C777D9"/>
    <w:rsid w:val="00C7799E"/>
    <w:rsid w:val="00C77DF7"/>
    <w:rsid w:val="00C80547"/>
    <w:rsid w:val="00C811C9"/>
    <w:rsid w:val="00C8198E"/>
    <w:rsid w:val="00C81B30"/>
    <w:rsid w:val="00C81F1B"/>
    <w:rsid w:val="00C8219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1DE"/>
    <w:rsid w:val="00C97AF1"/>
    <w:rsid w:val="00CA075D"/>
    <w:rsid w:val="00CA09AA"/>
    <w:rsid w:val="00CA0BAF"/>
    <w:rsid w:val="00CA114D"/>
    <w:rsid w:val="00CA1225"/>
    <w:rsid w:val="00CA18D2"/>
    <w:rsid w:val="00CA1E7C"/>
    <w:rsid w:val="00CA2919"/>
    <w:rsid w:val="00CA2C56"/>
    <w:rsid w:val="00CA3F92"/>
    <w:rsid w:val="00CA4A3F"/>
    <w:rsid w:val="00CA4C14"/>
    <w:rsid w:val="00CA4FE7"/>
    <w:rsid w:val="00CA51A0"/>
    <w:rsid w:val="00CA5B03"/>
    <w:rsid w:val="00CA5F22"/>
    <w:rsid w:val="00CA6164"/>
    <w:rsid w:val="00CA73B2"/>
    <w:rsid w:val="00CA74E8"/>
    <w:rsid w:val="00CA76BE"/>
    <w:rsid w:val="00CB047F"/>
    <w:rsid w:val="00CB0C2A"/>
    <w:rsid w:val="00CB0D73"/>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DE0"/>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5D71"/>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AF"/>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6E7C"/>
    <w:rsid w:val="00D37507"/>
    <w:rsid w:val="00D375C4"/>
    <w:rsid w:val="00D37C2D"/>
    <w:rsid w:val="00D404CE"/>
    <w:rsid w:val="00D40E25"/>
    <w:rsid w:val="00D40E78"/>
    <w:rsid w:val="00D41009"/>
    <w:rsid w:val="00D41901"/>
    <w:rsid w:val="00D41CD0"/>
    <w:rsid w:val="00D421D9"/>
    <w:rsid w:val="00D422E4"/>
    <w:rsid w:val="00D429A4"/>
    <w:rsid w:val="00D429DA"/>
    <w:rsid w:val="00D42B71"/>
    <w:rsid w:val="00D42B7E"/>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288"/>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241"/>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870"/>
    <w:rsid w:val="00D829AC"/>
    <w:rsid w:val="00D82A92"/>
    <w:rsid w:val="00D83401"/>
    <w:rsid w:val="00D84268"/>
    <w:rsid w:val="00D846C5"/>
    <w:rsid w:val="00D86B37"/>
    <w:rsid w:val="00D86ED1"/>
    <w:rsid w:val="00D87154"/>
    <w:rsid w:val="00D8778A"/>
    <w:rsid w:val="00D87FA8"/>
    <w:rsid w:val="00D900C7"/>
    <w:rsid w:val="00D90350"/>
    <w:rsid w:val="00D906C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51"/>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94"/>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95"/>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070B"/>
    <w:rsid w:val="00DE21BE"/>
    <w:rsid w:val="00DE21CF"/>
    <w:rsid w:val="00DE279F"/>
    <w:rsid w:val="00DE2D4B"/>
    <w:rsid w:val="00DE3083"/>
    <w:rsid w:val="00DE3E7C"/>
    <w:rsid w:val="00DE4136"/>
    <w:rsid w:val="00DE45CB"/>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728"/>
    <w:rsid w:val="00DF7AC3"/>
    <w:rsid w:val="00E004D1"/>
    <w:rsid w:val="00E00A07"/>
    <w:rsid w:val="00E00EFF"/>
    <w:rsid w:val="00E01120"/>
    <w:rsid w:val="00E01566"/>
    <w:rsid w:val="00E019EA"/>
    <w:rsid w:val="00E028E6"/>
    <w:rsid w:val="00E02C20"/>
    <w:rsid w:val="00E0306A"/>
    <w:rsid w:val="00E032C1"/>
    <w:rsid w:val="00E03641"/>
    <w:rsid w:val="00E039C0"/>
    <w:rsid w:val="00E03C74"/>
    <w:rsid w:val="00E046C1"/>
    <w:rsid w:val="00E049EC"/>
    <w:rsid w:val="00E04E98"/>
    <w:rsid w:val="00E04EE6"/>
    <w:rsid w:val="00E05A43"/>
    <w:rsid w:val="00E05B03"/>
    <w:rsid w:val="00E05BD2"/>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36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74F"/>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AFF"/>
    <w:rsid w:val="00E35F47"/>
    <w:rsid w:val="00E362BC"/>
    <w:rsid w:val="00E377BF"/>
    <w:rsid w:val="00E37C25"/>
    <w:rsid w:val="00E40362"/>
    <w:rsid w:val="00E40DAE"/>
    <w:rsid w:val="00E41A3E"/>
    <w:rsid w:val="00E41B6A"/>
    <w:rsid w:val="00E41D2F"/>
    <w:rsid w:val="00E4298F"/>
    <w:rsid w:val="00E42FF3"/>
    <w:rsid w:val="00E432AE"/>
    <w:rsid w:val="00E4356E"/>
    <w:rsid w:val="00E43F1E"/>
    <w:rsid w:val="00E43FBE"/>
    <w:rsid w:val="00E43FFF"/>
    <w:rsid w:val="00E4429D"/>
    <w:rsid w:val="00E450BA"/>
    <w:rsid w:val="00E452D0"/>
    <w:rsid w:val="00E45A9D"/>
    <w:rsid w:val="00E460A1"/>
    <w:rsid w:val="00E46809"/>
    <w:rsid w:val="00E46814"/>
    <w:rsid w:val="00E46CC9"/>
    <w:rsid w:val="00E476F5"/>
    <w:rsid w:val="00E47878"/>
    <w:rsid w:val="00E47B8B"/>
    <w:rsid w:val="00E47D5F"/>
    <w:rsid w:val="00E47D96"/>
    <w:rsid w:val="00E51548"/>
    <w:rsid w:val="00E515A3"/>
    <w:rsid w:val="00E517D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6F10"/>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4F8"/>
    <w:rsid w:val="00E7476B"/>
    <w:rsid w:val="00E74B5A"/>
    <w:rsid w:val="00E74DDD"/>
    <w:rsid w:val="00E7524F"/>
    <w:rsid w:val="00E7556D"/>
    <w:rsid w:val="00E756FB"/>
    <w:rsid w:val="00E75DA9"/>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771"/>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7DD"/>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1"/>
    <w:rsid w:val="00EA7CE6"/>
    <w:rsid w:val="00EA7E15"/>
    <w:rsid w:val="00EA7E9E"/>
    <w:rsid w:val="00EA7EF5"/>
    <w:rsid w:val="00EA7F1F"/>
    <w:rsid w:val="00EB0073"/>
    <w:rsid w:val="00EB05DC"/>
    <w:rsid w:val="00EB1242"/>
    <w:rsid w:val="00EB1705"/>
    <w:rsid w:val="00EB2435"/>
    <w:rsid w:val="00EB25B7"/>
    <w:rsid w:val="00EB269A"/>
    <w:rsid w:val="00EB2B2A"/>
    <w:rsid w:val="00EB338E"/>
    <w:rsid w:val="00EB3495"/>
    <w:rsid w:val="00EB35D4"/>
    <w:rsid w:val="00EB3953"/>
    <w:rsid w:val="00EB3CE0"/>
    <w:rsid w:val="00EB3DB0"/>
    <w:rsid w:val="00EB410B"/>
    <w:rsid w:val="00EB41F8"/>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8D5"/>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57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B67"/>
    <w:rsid w:val="00EE08BC"/>
    <w:rsid w:val="00EE09EA"/>
    <w:rsid w:val="00EE0A49"/>
    <w:rsid w:val="00EE0E09"/>
    <w:rsid w:val="00EE1035"/>
    <w:rsid w:val="00EE12DA"/>
    <w:rsid w:val="00EE15CA"/>
    <w:rsid w:val="00EE18BB"/>
    <w:rsid w:val="00EE1CDA"/>
    <w:rsid w:val="00EE1FA6"/>
    <w:rsid w:val="00EE24B7"/>
    <w:rsid w:val="00EE2AAB"/>
    <w:rsid w:val="00EE2D5D"/>
    <w:rsid w:val="00EE2FEB"/>
    <w:rsid w:val="00EE3203"/>
    <w:rsid w:val="00EE33A6"/>
    <w:rsid w:val="00EE3DCB"/>
    <w:rsid w:val="00EE4BF1"/>
    <w:rsid w:val="00EE4D8D"/>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497"/>
    <w:rsid w:val="00F0388F"/>
    <w:rsid w:val="00F03891"/>
    <w:rsid w:val="00F04551"/>
    <w:rsid w:val="00F04D51"/>
    <w:rsid w:val="00F04F3E"/>
    <w:rsid w:val="00F0522E"/>
    <w:rsid w:val="00F05EE8"/>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160"/>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833"/>
    <w:rsid w:val="00F465C1"/>
    <w:rsid w:val="00F4678D"/>
    <w:rsid w:val="00F467B0"/>
    <w:rsid w:val="00F46BE9"/>
    <w:rsid w:val="00F46C63"/>
    <w:rsid w:val="00F46E40"/>
    <w:rsid w:val="00F46F8B"/>
    <w:rsid w:val="00F47132"/>
    <w:rsid w:val="00F47728"/>
    <w:rsid w:val="00F47844"/>
    <w:rsid w:val="00F47AFE"/>
    <w:rsid w:val="00F47CBA"/>
    <w:rsid w:val="00F50020"/>
    <w:rsid w:val="00F50671"/>
    <w:rsid w:val="00F50849"/>
    <w:rsid w:val="00F513BA"/>
    <w:rsid w:val="00F513D1"/>
    <w:rsid w:val="00F51447"/>
    <w:rsid w:val="00F514EF"/>
    <w:rsid w:val="00F51621"/>
    <w:rsid w:val="00F516F4"/>
    <w:rsid w:val="00F519B9"/>
    <w:rsid w:val="00F51BB2"/>
    <w:rsid w:val="00F524FD"/>
    <w:rsid w:val="00F52756"/>
    <w:rsid w:val="00F527C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7F"/>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5AA"/>
    <w:rsid w:val="00F7792A"/>
    <w:rsid w:val="00F77C47"/>
    <w:rsid w:val="00F77CFA"/>
    <w:rsid w:val="00F77D4E"/>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037"/>
    <w:rsid w:val="00F83301"/>
    <w:rsid w:val="00F837A7"/>
    <w:rsid w:val="00F837DD"/>
    <w:rsid w:val="00F84849"/>
    <w:rsid w:val="00F849D7"/>
    <w:rsid w:val="00F84A2F"/>
    <w:rsid w:val="00F84BAB"/>
    <w:rsid w:val="00F8501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3F1"/>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CD"/>
    <w:rsid w:val="00FA0E7C"/>
    <w:rsid w:val="00FA0F9C"/>
    <w:rsid w:val="00FA1CBF"/>
    <w:rsid w:val="00FA1D8F"/>
    <w:rsid w:val="00FA2002"/>
    <w:rsid w:val="00FA2526"/>
    <w:rsid w:val="00FA26B8"/>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316"/>
    <w:rsid w:val="00FD2804"/>
    <w:rsid w:val="00FD282A"/>
    <w:rsid w:val="00FD2A71"/>
    <w:rsid w:val="00FD3905"/>
    <w:rsid w:val="00FD4620"/>
    <w:rsid w:val="00FD48FE"/>
    <w:rsid w:val="00FD4CC0"/>
    <w:rsid w:val="00FD5AC4"/>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F06"/>
    <w:rsid w:val="00FF1455"/>
    <w:rsid w:val="00FF1716"/>
    <w:rsid w:val="00FF1862"/>
    <w:rsid w:val="00FF1A70"/>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E8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36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36E80"/>
    <w:pPr>
      <w:pBdr>
        <w:top w:val="none" w:sz="0" w:space="0" w:color="auto"/>
      </w:pBdr>
      <w:spacing w:before="180"/>
      <w:outlineLvl w:val="1"/>
    </w:pPr>
    <w:rPr>
      <w:sz w:val="32"/>
    </w:rPr>
  </w:style>
  <w:style w:type="paragraph" w:styleId="Heading3">
    <w:name w:val="heading 3"/>
    <w:basedOn w:val="Heading2"/>
    <w:next w:val="Normal"/>
    <w:link w:val="Heading3Char"/>
    <w:qFormat/>
    <w:rsid w:val="00436E80"/>
    <w:pPr>
      <w:spacing w:before="120"/>
      <w:outlineLvl w:val="2"/>
    </w:pPr>
    <w:rPr>
      <w:sz w:val="28"/>
    </w:rPr>
  </w:style>
  <w:style w:type="paragraph" w:styleId="Heading4">
    <w:name w:val="heading 4"/>
    <w:aliases w:val="h4"/>
    <w:basedOn w:val="Heading3"/>
    <w:next w:val="Normal"/>
    <w:link w:val="Heading4Char"/>
    <w:qFormat/>
    <w:rsid w:val="00436E80"/>
    <w:pPr>
      <w:ind w:left="1418" w:hanging="1418"/>
      <w:outlineLvl w:val="3"/>
    </w:pPr>
    <w:rPr>
      <w:sz w:val="24"/>
    </w:rPr>
  </w:style>
  <w:style w:type="paragraph" w:styleId="Heading5">
    <w:name w:val="heading 5"/>
    <w:basedOn w:val="Heading4"/>
    <w:next w:val="Normal"/>
    <w:link w:val="Heading5Char"/>
    <w:qFormat/>
    <w:rsid w:val="00436E80"/>
    <w:pPr>
      <w:ind w:left="1701" w:hanging="1701"/>
      <w:outlineLvl w:val="4"/>
    </w:pPr>
    <w:rPr>
      <w:sz w:val="22"/>
    </w:rPr>
  </w:style>
  <w:style w:type="paragraph" w:styleId="Heading6">
    <w:name w:val="heading 6"/>
    <w:basedOn w:val="H6"/>
    <w:next w:val="Normal"/>
    <w:qFormat/>
    <w:rsid w:val="00436E80"/>
    <w:pPr>
      <w:outlineLvl w:val="5"/>
    </w:pPr>
  </w:style>
  <w:style w:type="paragraph" w:styleId="Heading7">
    <w:name w:val="heading 7"/>
    <w:basedOn w:val="H6"/>
    <w:next w:val="Normal"/>
    <w:qFormat/>
    <w:rsid w:val="00436E80"/>
    <w:pPr>
      <w:outlineLvl w:val="6"/>
    </w:pPr>
  </w:style>
  <w:style w:type="paragraph" w:styleId="Heading8">
    <w:name w:val="heading 8"/>
    <w:basedOn w:val="Heading1"/>
    <w:next w:val="Normal"/>
    <w:qFormat/>
    <w:rsid w:val="00436E80"/>
    <w:pPr>
      <w:ind w:left="0" w:firstLine="0"/>
      <w:outlineLvl w:val="7"/>
    </w:pPr>
  </w:style>
  <w:style w:type="paragraph" w:styleId="Heading9">
    <w:name w:val="heading 9"/>
    <w:basedOn w:val="Heading8"/>
    <w:next w:val="Normal"/>
    <w:qFormat/>
    <w:rsid w:val="00436E80"/>
    <w:pPr>
      <w:outlineLvl w:val="8"/>
    </w:pPr>
  </w:style>
  <w:style w:type="character" w:default="1" w:styleId="DefaultParagraphFont">
    <w:name w:val="Default Paragraph Font"/>
    <w:uiPriority w:val="1"/>
    <w:semiHidden/>
    <w:unhideWhenUsed/>
    <w:rsid w:val="00436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E80"/>
  </w:style>
  <w:style w:type="paragraph" w:styleId="TOC8">
    <w:name w:val="toc 8"/>
    <w:basedOn w:val="TOC1"/>
    <w:semiHidden/>
    <w:rsid w:val="00436E80"/>
    <w:pPr>
      <w:spacing w:before="180"/>
      <w:ind w:left="2693" w:hanging="2693"/>
    </w:pPr>
    <w:rPr>
      <w:b/>
    </w:rPr>
  </w:style>
  <w:style w:type="paragraph" w:styleId="TOC1">
    <w:name w:val="toc 1"/>
    <w:semiHidden/>
    <w:rsid w:val="00436E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36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36E80"/>
    <w:pPr>
      <w:ind w:left="1701" w:hanging="1701"/>
    </w:pPr>
  </w:style>
  <w:style w:type="paragraph" w:styleId="TOC4">
    <w:name w:val="toc 4"/>
    <w:basedOn w:val="TOC3"/>
    <w:semiHidden/>
    <w:rsid w:val="00436E80"/>
    <w:pPr>
      <w:ind w:left="1418" w:hanging="1418"/>
    </w:pPr>
  </w:style>
  <w:style w:type="paragraph" w:styleId="TOC3">
    <w:name w:val="toc 3"/>
    <w:basedOn w:val="TOC2"/>
    <w:semiHidden/>
    <w:rsid w:val="00436E80"/>
    <w:pPr>
      <w:ind w:left="1134" w:hanging="1134"/>
    </w:pPr>
  </w:style>
  <w:style w:type="paragraph" w:styleId="TOC2">
    <w:name w:val="toc 2"/>
    <w:basedOn w:val="TOC1"/>
    <w:semiHidden/>
    <w:rsid w:val="00436E80"/>
    <w:pPr>
      <w:keepNext w:val="0"/>
      <w:spacing w:before="0"/>
      <w:ind w:left="851" w:hanging="851"/>
    </w:pPr>
    <w:rPr>
      <w:sz w:val="20"/>
    </w:rPr>
  </w:style>
  <w:style w:type="paragraph" w:styleId="Index2">
    <w:name w:val="index 2"/>
    <w:basedOn w:val="Index1"/>
    <w:semiHidden/>
    <w:rsid w:val="00436E80"/>
    <w:pPr>
      <w:ind w:left="284"/>
    </w:pPr>
  </w:style>
  <w:style w:type="paragraph" w:styleId="Index1">
    <w:name w:val="index 1"/>
    <w:basedOn w:val="Normal"/>
    <w:semiHidden/>
    <w:rsid w:val="00436E80"/>
    <w:pPr>
      <w:keepLines/>
      <w:spacing w:after="0"/>
    </w:pPr>
  </w:style>
  <w:style w:type="paragraph" w:customStyle="1" w:styleId="ZH">
    <w:name w:val="ZH"/>
    <w:rsid w:val="00436E8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36E80"/>
    <w:pPr>
      <w:outlineLvl w:val="9"/>
    </w:pPr>
  </w:style>
  <w:style w:type="paragraph" w:styleId="ListNumber2">
    <w:name w:val="List Number 2"/>
    <w:basedOn w:val="ListNumber"/>
    <w:rsid w:val="00436E8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6E8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36E80"/>
    <w:rPr>
      <w:b/>
      <w:position w:val="6"/>
      <w:sz w:val="16"/>
    </w:rPr>
  </w:style>
  <w:style w:type="paragraph" w:styleId="FootnoteText">
    <w:name w:val="footnote text"/>
    <w:basedOn w:val="Normal"/>
    <w:semiHidden/>
    <w:rsid w:val="00436E80"/>
    <w:pPr>
      <w:keepLines/>
      <w:spacing w:after="0"/>
      <w:ind w:left="454" w:hanging="454"/>
    </w:pPr>
    <w:rPr>
      <w:sz w:val="16"/>
    </w:rPr>
  </w:style>
  <w:style w:type="paragraph" w:customStyle="1" w:styleId="TAH">
    <w:name w:val="TAH"/>
    <w:basedOn w:val="TAC"/>
    <w:link w:val="TAHCar"/>
    <w:rsid w:val="00436E80"/>
    <w:rPr>
      <w:b/>
    </w:rPr>
  </w:style>
  <w:style w:type="paragraph" w:customStyle="1" w:styleId="TAC">
    <w:name w:val="TAC"/>
    <w:basedOn w:val="TAL"/>
    <w:link w:val="TACChar"/>
    <w:rsid w:val="00436E80"/>
    <w:pPr>
      <w:jc w:val="center"/>
    </w:pPr>
  </w:style>
  <w:style w:type="paragraph" w:customStyle="1" w:styleId="TF">
    <w:name w:val="TF"/>
    <w:basedOn w:val="TH"/>
    <w:rsid w:val="00436E80"/>
    <w:pPr>
      <w:keepNext w:val="0"/>
      <w:spacing w:before="0" w:after="240"/>
    </w:pPr>
  </w:style>
  <w:style w:type="paragraph" w:customStyle="1" w:styleId="NO">
    <w:name w:val="NO"/>
    <w:basedOn w:val="Normal"/>
    <w:rsid w:val="00436E80"/>
    <w:pPr>
      <w:keepLines/>
      <w:ind w:left="1135" w:hanging="851"/>
    </w:pPr>
  </w:style>
  <w:style w:type="paragraph" w:styleId="TOC9">
    <w:name w:val="toc 9"/>
    <w:basedOn w:val="TOC8"/>
    <w:semiHidden/>
    <w:rsid w:val="00436E80"/>
    <w:pPr>
      <w:ind w:left="1418" w:hanging="1418"/>
    </w:pPr>
  </w:style>
  <w:style w:type="paragraph" w:customStyle="1" w:styleId="EX">
    <w:name w:val="EX"/>
    <w:basedOn w:val="Normal"/>
    <w:link w:val="EXChar"/>
    <w:rsid w:val="00436E80"/>
    <w:pPr>
      <w:keepLines/>
      <w:ind w:left="1702" w:hanging="1418"/>
    </w:pPr>
  </w:style>
  <w:style w:type="paragraph" w:customStyle="1" w:styleId="FP">
    <w:name w:val="FP"/>
    <w:basedOn w:val="Normal"/>
    <w:rsid w:val="00436E80"/>
    <w:pPr>
      <w:spacing w:after="0"/>
    </w:pPr>
  </w:style>
  <w:style w:type="paragraph" w:customStyle="1" w:styleId="LD">
    <w:name w:val="LD"/>
    <w:rsid w:val="00436E8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36E80"/>
    <w:pPr>
      <w:spacing w:after="0"/>
    </w:pPr>
  </w:style>
  <w:style w:type="paragraph" w:customStyle="1" w:styleId="EW">
    <w:name w:val="EW"/>
    <w:basedOn w:val="EX"/>
    <w:rsid w:val="00436E80"/>
    <w:pPr>
      <w:spacing w:after="0"/>
    </w:pPr>
  </w:style>
  <w:style w:type="paragraph" w:styleId="TOC6">
    <w:name w:val="toc 6"/>
    <w:basedOn w:val="TOC5"/>
    <w:next w:val="Normal"/>
    <w:semiHidden/>
    <w:rsid w:val="00436E80"/>
    <w:pPr>
      <w:ind w:left="1985" w:hanging="1985"/>
    </w:pPr>
  </w:style>
  <w:style w:type="paragraph" w:styleId="TOC7">
    <w:name w:val="toc 7"/>
    <w:basedOn w:val="TOC6"/>
    <w:next w:val="Normal"/>
    <w:semiHidden/>
    <w:rsid w:val="00436E80"/>
    <w:pPr>
      <w:ind w:left="2268" w:hanging="2268"/>
    </w:pPr>
  </w:style>
  <w:style w:type="paragraph" w:styleId="ListBullet2">
    <w:name w:val="List Bullet 2"/>
    <w:basedOn w:val="ListBullet"/>
    <w:rsid w:val="00436E80"/>
    <w:pPr>
      <w:ind w:left="851"/>
    </w:pPr>
  </w:style>
  <w:style w:type="paragraph" w:styleId="ListBullet3">
    <w:name w:val="List Bullet 3"/>
    <w:basedOn w:val="ListBullet2"/>
    <w:rsid w:val="00436E80"/>
    <w:pPr>
      <w:ind w:left="1135"/>
    </w:pPr>
  </w:style>
  <w:style w:type="paragraph" w:styleId="ListNumber">
    <w:name w:val="List Number"/>
    <w:basedOn w:val="List"/>
    <w:rsid w:val="00436E80"/>
  </w:style>
  <w:style w:type="paragraph" w:customStyle="1" w:styleId="EQ">
    <w:name w:val="EQ"/>
    <w:basedOn w:val="Normal"/>
    <w:next w:val="Normal"/>
    <w:rsid w:val="00436E80"/>
    <w:pPr>
      <w:keepLines/>
      <w:tabs>
        <w:tab w:val="center" w:pos="4536"/>
        <w:tab w:val="right" w:pos="9072"/>
      </w:tabs>
    </w:pPr>
    <w:rPr>
      <w:noProof/>
    </w:rPr>
  </w:style>
  <w:style w:type="paragraph" w:customStyle="1" w:styleId="TH">
    <w:name w:val="TH"/>
    <w:basedOn w:val="Normal"/>
    <w:link w:val="THChar"/>
    <w:rsid w:val="00436E80"/>
    <w:pPr>
      <w:keepNext/>
      <w:keepLines/>
      <w:spacing w:before="60"/>
      <w:jc w:val="center"/>
    </w:pPr>
    <w:rPr>
      <w:rFonts w:ascii="Arial" w:hAnsi="Arial"/>
      <w:b/>
    </w:rPr>
  </w:style>
  <w:style w:type="paragraph" w:customStyle="1" w:styleId="NF">
    <w:name w:val="NF"/>
    <w:basedOn w:val="NO"/>
    <w:rsid w:val="00436E80"/>
    <w:pPr>
      <w:keepNext/>
      <w:spacing w:after="0"/>
    </w:pPr>
    <w:rPr>
      <w:rFonts w:ascii="Arial" w:hAnsi="Arial"/>
      <w:sz w:val="18"/>
    </w:rPr>
  </w:style>
  <w:style w:type="paragraph" w:customStyle="1" w:styleId="PL">
    <w:name w:val="PL"/>
    <w:link w:val="PLChar"/>
    <w:rsid w:val="00436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36E80"/>
    <w:pPr>
      <w:jc w:val="right"/>
    </w:pPr>
  </w:style>
  <w:style w:type="paragraph" w:customStyle="1" w:styleId="H6">
    <w:name w:val="H6"/>
    <w:basedOn w:val="Heading5"/>
    <w:next w:val="Normal"/>
    <w:rsid w:val="00436E80"/>
    <w:pPr>
      <w:ind w:left="1985" w:hanging="1985"/>
      <w:outlineLvl w:val="9"/>
    </w:pPr>
    <w:rPr>
      <w:sz w:val="20"/>
    </w:rPr>
  </w:style>
  <w:style w:type="paragraph" w:customStyle="1" w:styleId="TAN">
    <w:name w:val="TAN"/>
    <w:basedOn w:val="TAL"/>
    <w:link w:val="TANChar"/>
    <w:rsid w:val="00436E80"/>
    <w:pPr>
      <w:ind w:left="851" w:hanging="851"/>
    </w:pPr>
  </w:style>
  <w:style w:type="paragraph" w:customStyle="1" w:styleId="TAL">
    <w:name w:val="TAL"/>
    <w:basedOn w:val="Normal"/>
    <w:rsid w:val="00436E80"/>
    <w:pPr>
      <w:keepNext/>
      <w:keepLines/>
      <w:spacing w:after="0"/>
    </w:pPr>
    <w:rPr>
      <w:rFonts w:ascii="Arial" w:hAnsi="Arial"/>
      <w:sz w:val="18"/>
    </w:rPr>
  </w:style>
  <w:style w:type="paragraph" w:customStyle="1" w:styleId="ZA">
    <w:name w:val="ZA"/>
    <w:rsid w:val="00436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36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36E8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36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36E80"/>
    <w:pPr>
      <w:framePr w:wrap="notBeside" w:y="16161"/>
    </w:pPr>
  </w:style>
  <w:style w:type="character" w:customStyle="1" w:styleId="ZGSM">
    <w:name w:val="ZGSM"/>
    <w:rsid w:val="00436E80"/>
  </w:style>
  <w:style w:type="paragraph" w:styleId="List2">
    <w:name w:val="List 2"/>
    <w:basedOn w:val="List"/>
    <w:rsid w:val="00436E80"/>
    <w:pPr>
      <w:ind w:left="851"/>
    </w:pPr>
  </w:style>
  <w:style w:type="paragraph" w:customStyle="1" w:styleId="ZG">
    <w:name w:val="ZG"/>
    <w:rsid w:val="00436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36E80"/>
    <w:pPr>
      <w:ind w:left="1135"/>
    </w:pPr>
  </w:style>
  <w:style w:type="paragraph" w:styleId="List4">
    <w:name w:val="List 4"/>
    <w:basedOn w:val="List3"/>
    <w:rsid w:val="00436E80"/>
    <w:pPr>
      <w:ind w:left="1418"/>
    </w:pPr>
  </w:style>
  <w:style w:type="paragraph" w:styleId="List5">
    <w:name w:val="List 5"/>
    <w:basedOn w:val="List4"/>
    <w:rsid w:val="00436E80"/>
    <w:pPr>
      <w:ind w:left="1702"/>
    </w:pPr>
  </w:style>
  <w:style w:type="paragraph" w:customStyle="1" w:styleId="EditorsNote">
    <w:name w:val="Editor's Note"/>
    <w:basedOn w:val="NO"/>
    <w:rsid w:val="00436E80"/>
    <w:rPr>
      <w:color w:val="FF0000"/>
    </w:rPr>
  </w:style>
  <w:style w:type="paragraph" w:styleId="List">
    <w:name w:val="List"/>
    <w:basedOn w:val="Normal"/>
    <w:rsid w:val="00436E80"/>
    <w:pPr>
      <w:ind w:left="568" w:hanging="284"/>
    </w:pPr>
  </w:style>
  <w:style w:type="paragraph" w:styleId="ListBullet">
    <w:name w:val="List Bullet"/>
    <w:basedOn w:val="List"/>
    <w:rsid w:val="00436E80"/>
  </w:style>
  <w:style w:type="paragraph" w:styleId="ListBullet4">
    <w:name w:val="List Bullet 4"/>
    <w:basedOn w:val="ListBullet3"/>
    <w:rsid w:val="00436E80"/>
    <w:pPr>
      <w:ind w:left="1418"/>
    </w:pPr>
  </w:style>
  <w:style w:type="paragraph" w:styleId="ListBullet5">
    <w:name w:val="List Bullet 5"/>
    <w:basedOn w:val="ListBullet4"/>
    <w:rsid w:val="00436E80"/>
    <w:pPr>
      <w:ind w:left="1702"/>
    </w:pPr>
  </w:style>
  <w:style w:type="paragraph" w:customStyle="1" w:styleId="B1">
    <w:name w:val="B1"/>
    <w:basedOn w:val="List"/>
    <w:link w:val="B1Zchn"/>
    <w:rsid w:val="00436E80"/>
  </w:style>
  <w:style w:type="paragraph" w:customStyle="1" w:styleId="B2">
    <w:name w:val="B2"/>
    <w:basedOn w:val="List2"/>
    <w:link w:val="B2Char"/>
    <w:rsid w:val="00436E80"/>
  </w:style>
  <w:style w:type="paragraph" w:customStyle="1" w:styleId="B3">
    <w:name w:val="B3"/>
    <w:basedOn w:val="List3"/>
    <w:rsid w:val="00436E80"/>
  </w:style>
  <w:style w:type="paragraph" w:customStyle="1" w:styleId="B4">
    <w:name w:val="B4"/>
    <w:basedOn w:val="List4"/>
    <w:rsid w:val="00436E80"/>
  </w:style>
  <w:style w:type="paragraph" w:customStyle="1" w:styleId="B5">
    <w:name w:val="B5"/>
    <w:basedOn w:val="List5"/>
    <w:rsid w:val="00436E80"/>
  </w:style>
  <w:style w:type="paragraph" w:styleId="Footer">
    <w:name w:val="footer"/>
    <w:basedOn w:val="Header"/>
    <w:link w:val="FooterChar"/>
    <w:uiPriority w:val="99"/>
    <w:rsid w:val="00436E80"/>
    <w:pPr>
      <w:jc w:val="center"/>
    </w:pPr>
    <w:rPr>
      <w:i/>
    </w:rPr>
  </w:style>
  <w:style w:type="paragraph" w:customStyle="1" w:styleId="ZTD">
    <w:name w:val="ZTD"/>
    <w:basedOn w:val="ZB"/>
    <w:rsid w:val="00436E80"/>
    <w:pPr>
      <w:framePr w:hRule="auto" w:wrap="notBeside" w:y="852"/>
    </w:pPr>
    <w:rPr>
      <w:i w:val="0"/>
      <w:sz w:val="40"/>
    </w:rPr>
  </w:style>
  <w:style w:type="character" w:customStyle="1" w:styleId="MTEquationSection">
    <w:name w:val="MTEquationSection"/>
    <w:rsid w:val="00436E80"/>
    <w:rPr>
      <w:rFonts w:ascii="Arial" w:hAnsi="Arial"/>
      <w:vanish w:val="0"/>
      <w:color w:val="FF0000"/>
      <w:sz w:val="24"/>
    </w:rPr>
  </w:style>
  <w:style w:type="paragraph" w:styleId="BodyText3">
    <w:name w:val="Body Text 3"/>
    <w:basedOn w:val="Normal"/>
    <w:rsid w:val="00436E80"/>
    <w:rPr>
      <w:i/>
    </w:rPr>
  </w:style>
  <w:style w:type="paragraph" w:styleId="DocumentMap">
    <w:name w:val="Document Map"/>
    <w:basedOn w:val="Normal"/>
    <w:semiHidden/>
    <w:rsid w:val="00436E80"/>
    <w:pPr>
      <w:shd w:val="clear" w:color="auto" w:fill="000080"/>
    </w:pPr>
    <w:rPr>
      <w:rFonts w:ascii="Tahoma" w:hAnsi="Tahoma"/>
    </w:rPr>
  </w:style>
  <w:style w:type="paragraph" w:customStyle="1" w:styleId="Bulletedo1">
    <w:name w:val="Bulleted o 1"/>
    <w:basedOn w:val="Normal"/>
    <w:rsid w:val="00436E80"/>
    <w:pPr>
      <w:numPr>
        <w:numId w:val="1"/>
      </w:numPr>
    </w:pPr>
  </w:style>
  <w:style w:type="paragraph" w:customStyle="1" w:styleId="text">
    <w:name w:val="text"/>
    <w:basedOn w:val="Normal"/>
    <w:rsid w:val="00436E80"/>
    <w:pPr>
      <w:spacing w:after="240"/>
      <w:jc w:val="both"/>
    </w:pPr>
    <w:rPr>
      <w:sz w:val="24"/>
      <w:lang w:eastAsia="zh-CN"/>
    </w:rPr>
  </w:style>
  <w:style w:type="paragraph" w:customStyle="1" w:styleId="Equation">
    <w:name w:val="Equation"/>
    <w:basedOn w:val="Normal"/>
    <w:next w:val="Normal"/>
    <w:rsid w:val="00436E80"/>
    <w:pPr>
      <w:tabs>
        <w:tab w:val="right" w:pos="10206"/>
      </w:tabs>
      <w:spacing w:after="220"/>
      <w:ind w:left="1298"/>
    </w:pPr>
    <w:rPr>
      <w:rFonts w:ascii="Arial" w:hAnsi="Arial"/>
      <w:sz w:val="22"/>
      <w:lang w:eastAsia="zh-CN"/>
    </w:rPr>
  </w:style>
  <w:style w:type="paragraph" w:customStyle="1" w:styleId="00BodyText">
    <w:name w:val="00 BodyText"/>
    <w:basedOn w:val="Normal"/>
    <w:rsid w:val="00436E80"/>
    <w:pPr>
      <w:spacing w:after="220"/>
    </w:pPr>
    <w:rPr>
      <w:rFonts w:ascii="Arial" w:hAnsi="Arial"/>
      <w:sz w:val="22"/>
    </w:rPr>
  </w:style>
  <w:style w:type="paragraph" w:customStyle="1" w:styleId="11BodyText">
    <w:name w:val="11 BodyText"/>
    <w:basedOn w:val="Normal"/>
    <w:rsid w:val="00436E80"/>
    <w:pPr>
      <w:spacing w:after="220"/>
      <w:ind w:left="1298"/>
    </w:pPr>
    <w:rPr>
      <w:rFonts w:ascii="Arial" w:hAnsi="Arial"/>
      <w:sz w:val="22"/>
    </w:rPr>
  </w:style>
  <w:style w:type="paragraph" w:customStyle="1" w:styleId="table">
    <w:name w:val="table"/>
    <w:basedOn w:val="text"/>
    <w:next w:val="text"/>
    <w:rsid w:val="00436E8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436E80"/>
    <w:pPr>
      <w:spacing w:before="120" w:after="120"/>
    </w:pPr>
    <w:rPr>
      <w:b/>
      <w:bCs/>
    </w:rPr>
  </w:style>
  <w:style w:type="paragraph" w:customStyle="1" w:styleId="bodyCharCharChar">
    <w:name w:val="body Char Char Char"/>
    <w:basedOn w:val="Normal"/>
    <w:rsid w:val="00436E80"/>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436E80"/>
    <w:pPr>
      <w:spacing w:after="120"/>
      <w:jc w:val="both"/>
    </w:pPr>
    <w:rPr>
      <w:rFonts w:ascii="Times" w:hAnsi="Times"/>
      <w:szCs w:val="24"/>
    </w:rPr>
  </w:style>
  <w:style w:type="paragraph" w:styleId="BodyText2">
    <w:name w:val="Body Text 2"/>
    <w:basedOn w:val="Normal"/>
    <w:rsid w:val="00436E80"/>
    <w:pPr>
      <w:tabs>
        <w:tab w:val="left" w:pos="1985"/>
      </w:tabs>
      <w:spacing w:after="0"/>
      <w:jc w:val="both"/>
    </w:pPr>
    <w:rPr>
      <w:rFonts w:ascii="Arial" w:hAnsi="Arial"/>
      <w:sz w:val="22"/>
    </w:rPr>
  </w:style>
  <w:style w:type="character" w:customStyle="1" w:styleId="Heading1Char">
    <w:name w:val="Heading 1 Char"/>
    <w:rsid w:val="00436E80"/>
    <w:rPr>
      <w:rFonts w:ascii="Arial" w:hAnsi="Arial"/>
      <w:sz w:val="36"/>
      <w:lang w:val="en-GB" w:eastAsia="en-US" w:bidi="ar-SA"/>
    </w:rPr>
  </w:style>
  <w:style w:type="paragraph" w:customStyle="1" w:styleId="body">
    <w:name w:val="body"/>
    <w:basedOn w:val="Normal"/>
    <w:rsid w:val="00436E80"/>
    <w:pPr>
      <w:tabs>
        <w:tab w:val="left" w:pos="2160"/>
      </w:tabs>
      <w:spacing w:before="120" w:after="120" w:line="280" w:lineRule="atLeast"/>
      <w:jc w:val="both"/>
    </w:pPr>
    <w:rPr>
      <w:rFonts w:ascii="New York" w:hAnsi="New York"/>
      <w:sz w:val="24"/>
    </w:rPr>
  </w:style>
  <w:style w:type="table" w:styleId="TableGrid">
    <w:name w:val="Table Grid"/>
    <w:basedOn w:val="TableNormal"/>
    <w:rsid w:val="00436E8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36E80"/>
  </w:style>
  <w:style w:type="character" w:styleId="CommentReference">
    <w:name w:val="annotation reference"/>
    <w:uiPriority w:val="99"/>
    <w:rsid w:val="00436E80"/>
    <w:rPr>
      <w:sz w:val="16"/>
      <w:szCs w:val="16"/>
    </w:rPr>
  </w:style>
  <w:style w:type="paragraph" w:styleId="CommentText">
    <w:name w:val="annotation text"/>
    <w:basedOn w:val="Normal"/>
    <w:link w:val="CommentTextChar"/>
    <w:uiPriority w:val="99"/>
    <w:rsid w:val="00436E80"/>
    <w:rPr>
      <w:lang w:eastAsia="x-none"/>
    </w:rPr>
  </w:style>
  <w:style w:type="paragraph" w:styleId="CommentSubject">
    <w:name w:val="annotation subject"/>
    <w:basedOn w:val="CommentText"/>
    <w:next w:val="CommentText"/>
    <w:semiHidden/>
    <w:rsid w:val="00436E80"/>
    <w:rPr>
      <w:b/>
      <w:bCs/>
    </w:rPr>
  </w:style>
  <w:style w:type="paragraph" w:styleId="BalloonText">
    <w:name w:val="Balloon Text"/>
    <w:basedOn w:val="Normal"/>
    <w:semiHidden/>
    <w:rsid w:val="00436E80"/>
    <w:rPr>
      <w:rFonts w:ascii="Tahoma" w:hAnsi="Tahoma" w:cs="Tahoma"/>
      <w:sz w:val="16"/>
      <w:szCs w:val="16"/>
    </w:rPr>
  </w:style>
  <w:style w:type="paragraph" w:customStyle="1" w:styleId="CRCoverPage">
    <w:name w:val="CR Cover Page"/>
    <w:rsid w:val="00436E80"/>
    <w:pPr>
      <w:spacing w:after="120"/>
    </w:pPr>
    <w:rPr>
      <w:rFonts w:ascii="Arial" w:eastAsia="MS Mincho" w:hAnsi="Arial"/>
      <w:lang w:val="en-GB" w:eastAsia="en-US"/>
    </w:rPr>
  </w:style>
  <w:style w:type="character" w:customStyle="1" w:styleId="Heading1Char1">
    <w:name w:val="Heading 1 Char1"/>
    <w:link w:val="Heading1"/>
    <w:rsid w:val="00436E80"/>
    <w:rPr>
      <w:rFonts w:ascii="Arial" w:hAnsi="Arial"/>
      <w:sz w:val="36"/>
      <w:lang w:val="en-GB" w:eastAsia="en-US"/>
    </w:rPr>
  </w:style>
  <w:style w:type="character" w:customStyle="1" w:styleId="Heading2Char">
    <w:name w:val="Heading 2 Char"/>
    <w:link w:val="Heading2"/>
    <w:rsid w:val="00436E80"/>
    <w:rPr>
      <w:rFonts w:ascii="Arial" w:hAnsi="Arial"/>
      <w:sz w:val="32"/>
      <w:lang w:val="en-GB" w:eastAsia="en-US"/>
    </w:rPr>
  </w:style>
  <w:style w:type="character" w:customStyle="1" w:styleId="Heading3Char">
    <w:name w:val="Heading 3 Char"/>
    <w:link w:val="Heading3"/>
    <w:rsid w:val="00436E80"/>
    <w:rPr>
      <w:rFonts w:ascii="Arial" w:hAnsi="Arial"/>
      <w:sz w:val="28"/>
      <w:lang w:val="en-GB" w:eastAsia="en-US"/>
    </w:rPr>
  </w:style>
  <w:style w:type="character" w:customStyle="1" w:styleId="Heading4Char">
    <w:name w:val="Heading 4 Char"/>
    <w:aliases w:val="h4 Char"/>
    <w:link w:val="Heading4"/>
    <w:rsid w:val="00436E80"/>
    <w:rPr>
      <w:rFonts w:ascii="Arial" w:hAnsi="Arial"/>
      <w:sz w:val="24"/>
      <w:lang w:val="en-GB" w:eastAsia="en-US"/>
    </w:rPr>
  </w:style>
  <w:style w:type="character" w:customStyle="1" w:styleId="Heading5Char">
    <w:name w:val="Heading 5 Char"/>
    <w:link w:val="Heading5"/>
    <w:rsid w:val="00436E80"/>
    <w:rPr>
      <w:rFonts w:ascii="Arial" w:hAnsi="Arial"/>
      <w:sz w:val="22"/>
      <w:lang w:val="en-GB" w:eastAsia="en-US"/>
    </w:rPr>
  </w:style>
  <w:style w:type="character" w:customStyle="1" w:styleId="CharChar3">
    <w:name w:val="Char Char3"/>
    <w:rsid w:val="00436E80"/>
    <w:rPr>
      <w:rFonts w:ascii="Arial" w:hAnsi="Arial"/>
      <w:sz w:val="36"/>
      <w:lang w:val="en-GB" w:eastAsia="en-US" w:bidi="ar-SA"/>
    </w:rPr>
  </w:style>
  <w:style w:type="character" w:customStyle="1" w:styleId="CharChar2">
    <w:name w:val="Char Char2"/>
    <w:rsid w:val="00436E80"/>
    <w:rPr>
      <w:rFonts w:ascii="Arial" w:hAnsi="Arial"/>
      <w:sz w:val="32"/>
      <w:lang w:val="en-GB" w:eastAsia="en-US" w:bidi="ar-SA"/>
    </w:rPr>
  </w:style>
  <w:style w:type="character" w:customStyle="1" w:styleId="CharChar1">
    <w:name w:val="Char Char1"/>
    <w:rsid w:val="00436E80"/>
    <w:rPr>
      <w:rFonts w:ascii="Arial" w:hAnsi="Arial"/>
      <w:sz w:val="28"/>
      <w:lang w:val="en-GB" w:eastAsia="en-US" w:bidi="ar-SA"/>
    </w:rPr>
  </w:style>
  <w:style w:type="character" w:customStyle="1" w:styleId="h4CharChar">
    <w:name w:val="h4 Char Char"/>
    <w:rsid w:val="00436E80"/>
    <w:rPr>
      <w:rFonts w:ascii="Arial" w:hAnsi="Arial"/>
      <w:sz w:val="24"/>
      <w:lang w:val="en-GB" w:eastAsia="en-US" w:bidi="ar-SA"/>
    </w:rPr>
  </w:style>
  <w:style w:type="character" w:customStyle="1" w:styleId="CharChar">
    <w:name w:val="Char Char"/>
    <w:rsid w:val="00436E80"/>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436E8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36E8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36E8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36E80"/>
    <w:rPr>
      <w:rFonts w:ascii="Cambria" w:eastAsia="Times New Roman" w:hAnsi="Cambria"/>
      <w:sz w:val="24"/>
      <w:szCs w:val="24"/>
      <w:lang w:eastAsia="x-none"/>
    </w:rPr>
  </w:style>
  <w:style w:type="paragraph" w:styleId="Revision">
    <w:name w:val="Revision"/>
    <w:hidden/>
    <w:uiPriority w:val="99"/>
    <w:semiHidden/>
    <w:rsid w:val="00436E80"/>
    <w:rPr>
      <w:rFonts w:ascii="Times New Roman" w:hAnsi="Times New Roman"/>
      <w:lang w:val="en-GB" w:eastAsia="en-US"/>
    </w:rPr>
  </w:style>
  <w:style w:type="paragraph" w:styleId="NormalWeb">
    <w:name w:val="Normal (Web)"/>
    <w:basedOn w:val="Normal"/>
    <w:uiPriority w:val="99"/>
    <w:unhideWhenUsed/>
    <w:rsid w:val="00436E8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36E80"/>
    <w:rPr>
      <w:rFonts w:ascii="Times New Roman" w:hAnsi="Times New Roman"/>
      <w:lang w:eastAsia="x-none"/>
    </w:rPr>
  </w:style>
  <w:style w:type="character" w:styleId="PlaceholderText">
    <w:name w:val="Placeholder Text"/>
    <w:uiPriority w:val="99"/>
    <w:semiHidden/>
    <w:rsid w:val="00436E80"/>
    <w:rPr>
      <w:color w:val="808080"/>
    </w:rPr>
  </w:style>
  <w:style w:type="character" w:styleId="Hyperlink">
    <w:name w:val="Hyperlink"/>
    <w:rsid w:val="00436E80"/>
    <w:rPr>
      <w:color w:val="0000FF"/>
      <w:u w:val="single"/>
    </w:rPr>
  </w:style>
  <w:style w:type="character" w:styleId="FollowedHyperlink">
    <w:name w:val="FollowedHyperlink"/>
    <w:rsid w:val="00436E80"/>
    <w:rPr>
      <w:color w:val="800080"/>
      <w:u w:val="single"/>
    </w:rPr>
  </w:style>
  <w:style w:type="table" w:styleId="DarkList-Accent6">
    <w:name w:val="Dark List Accent 6"/>
    <w:basedOn w:val="TableNormal"/>
    <w:uiPriority w:val="70"/>
    <w:rsid w:val="00436E8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36E80"/>
    <w:rPr>
      <w:rFonts w:ascii="Arial" w:hAnsi="Arial"/>
      <w:b/>
      <w:i/>
      <w:noProof/>
      <w:sz w:val="18"/>
      <w:lang w:eastAsia="en-US"/>
    </w:rPr>
  </w:style>
  <w:style w:type="paragraph" w:customStyle="1" w:styleId="Doc-text2">
    <w:name w:val="Doc-text2"/>
    <w:basedOn w:val="Normal"/>
    <w:link w:val="Doc-text2Char"/>
    <w:qFormat/>
    <w:rsid w:val="00436E8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36E80"/>
    <w:rPr>
      <w:rFonts w:ascii="Arial" w:eastAsia="MS Mincho" w:hAnsi="Arial"/>
      <w:szCs w:val="24"/>
      <w:lang w:eastAsia="en-GB"/>
    </w:rPr>
  </w:style>
  <w:style w:type="character" w:customStyle="1" w:styleId="TALCar">
    <w:name w:val="TAL Car"/>
    <w:rsid w:val="00436E80"/>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character" w:customStyle="1" w:styleId="nowrap">
    <w:name w:val="nowrap"/>
    <w:basedOn w:val="DefaultParagraphFont"/>
    <w:rsid w:val="00C82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2436">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804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1973926">
      <w:bodyDiv w:val="1"/>
      <w:marLeft w:val="0"/>
      <w:marRight w:val="0"/>
      <w:marTop w:val="0"/>
      <w:marBottom w:val="0"/>
      <w:divBdr>
        <w:top w:val="none" w:sz="0" w:space="0" w:color="auto"/>
        <w:left w:val="none" w:sz="0" w:space="0" w:color="auto"/>
        <w:bottom w:val="none" w:sz="0" w:space="0" w:color="auto"/>
        <w:right w:val="none" w:sz="0" w:space="0" w:color="auto"/>
      </w:divBdr>
      <w:divsChild>
        <w:div w:id="5067469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741333">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610260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5762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74800684">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13925790">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392077978">
          <w:marLeft w:val="0"/>
          <w:marRight w:val="0"/>
          <w:marTop w:val="0"/>
          <w:marBottom w:val="0"/>
          <w:divBdr>
            <w:top w:val="none" w:sz="0" w:space="0" w:color="auto"/>
            <w:left w:val="none" w:sz="0" w:space="0" w:color="auto"/>
            <w:bottom w:val="none" w:sz="0" w:space="0" w:color="auto"/>
            <w:right w:val="none" w:sz="0" w:space="0" w:color="auto"/>
          </w:divBdr>
        </w:div>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02675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1206793762">
          <w:marLeft w:val="0"/>
          <w:marRight w:val="0"/>
          <w:marTop w:val="200"/>
          <w:marBottom w:val="0"/>
          <w:divBdr>
            <w:top w:val="none" w:sz="0" w:space="0" w:color="auto"/>
            <w:left w:val="none" w:sz="0" w:space="0" w:color="auto"/>
            <w:bottom w:val="none" w:sz="0" w:space="0" w:color="auto"/>
            <w:right w:val="none" w:sz="0" w:space="0" w:color="auto"/>
          </w:divBdr>
        </w:div>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927811052">
          <w:marLeft w:val="0"/>
          <w:marRight w:val="0"/>
          <w:marTop w:val="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175408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1265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98276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51444"/>
    <w:rsid w:val="001824B7"/>
    <w:rsid w:val="001F5992"/>
    <w:rsid w:val="002173F6"/>
    <w:rsid w:val="00230FD1"/>
    <w:rsid w:val="0025221E"/>
    <w:rsid w:val="002B0A19"/>
    <w:rsid w:val="002C1B1C"/>
    <w:rsid w:val="00321E54"/>
    <w:rsid w:val="00322EBB"/>
    <w:rsid w:val="003449E1"/>
    <w:rsid w:val="00394E42"/>
    <w:rsid w:val="003A4C15"/>
    <w:rsid w:val="003C264C"/>
    <w:rsid w:val="00425316"/>
    <w:rsid w:val="00431E21"/>
    <w:rsid w:val="0048152C"/>
    <w:rsid w:val="004B7469"/>
    <w:rsid w:val="0055257D"/>
    <w:rsid w:val="00591F0B"/>
    <w:rsid w:val="005A228A"/>
    <w:rsid w:val="005D1FD4"/>
    <w:rsid w:val="00624767"/>
    <w:rsid w:val="006438A2"/>
    <w:rsid w:val="0065275F"/>
    <w:rsid w:val="00660CC1"/>
    <w:rsid w:val="006724C3"/>
    <w:rsid w:val="00686C75"/>
    <w:rsid w:val="00695C47"/>
    <w:rsid w:val="00712ECA"/>
    <w:rsid w:val="007B3B47"/>
    <w:rsid w:val="007F3612"/>
    <w:rsid w:val="00821D80"/>
    <w:rsid w:val="0082419D"/>
    <w:rsid w:val="0083326F"/>
    <w:rsid w:val="008D0418"/>
    <w:rsid w:val="009112BC"/>
    <w:rsid w:val="00922AD8"/>
    <w:rsid w:val="0094430A"/>
    <w:rsid w:val="009B255F"/>
    <w:rsid w:val="009C09D9"/>
    <w:rsid w:val="009E096C"/>
    <w:rsid w:val="00A06413"/>
    <w:rsid w:val="00A833CA"/>
    <w:rsid w:val="00AA01B9"/>
    <w:rsid w:val="00AD212F"/>
    <w:rsid w:val="00AF14CE"/>
    <w:rsid w:val="00B51BF0"/>
    <w:rsid w:val="00B85FBC"/>
    <w:rsid w:val="00B86898"/>
    <w:rsid w:val="00BC1075"/>
    <w:rsid w:val="00BC1EA9"/>
    <w:rsid w:val="00BE2801"/>
    <w:rsid w:val="00BE2F1C"/>
    <w:rsid w:val="00CA564B"/>
    <w:rsid w:val="00CC2133"/>
    <w:rsid w:val="00DB05FE"/>
    <w:rsid w:val="00DC7E54"/>
    <w:rsid w:val="00DE1FA9"/>
    <w:rsid w:val="00DE6291"/>
    <w:rsid w:val="00E03DE2"/>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BA9DE60A-8609-4296-B0E2-64D297B7B9B6}">
  <ds:schemaRefs>
    <ds:schemaRef ds:uri="http://schemas.openxmlformats.org/officeDocument/2006/bibliography"/>
  </ds:schemaRefs>
</ds:datastoreItem>
</file>

<file path=customXml/itemProps5.xml><?xml version="1.0" encoding="utf-8"?>
<ds:datastoreItem xmlns:ds="http://schemas.openxmlformats.org/officeDocument/2006/customXml" ds:itemID="{01530F86-837C-46B3-B35F-39C401B2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728</TotalTime>
  <Pages>1</Pages>
  <Words>5307</Words>
  <Characters>31050</Characters>
  <Application>Microsoft Office Word</Application>
  <DocSecurity>0</DocSecurity>
  <Lines>1725</Lines>
  <Paragraphs>1514</Paragraphs>
  <ScaleCrop>false</ScaleCrop>
  <HeadingPairs>
    <vt:vector size="2" baseType="variant">
      <vt:variant>
        <vt:lpstr>Title</vt:lpstr>
      </vt:variant>
      <vt:variant>
        <vt:i4>1</vt:i4>
      </vt:variant>
    </vt:vector>
  </HeadingPairs>
  <TitlesOfParts>
    <vt:vector size="1" baseType="lpstr">
      <vt:lpstr>Spectrum availability and regulatory requirement survey for spectrum above 52.6GHz</vt:lpstr>
    </vt:vector>
  </TitlesOfParts>
  <Company>Intel</Company>
  <LinksUpToDate>false</LinksUpToDate>
  <CharactersWithSpaces>34843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Spectrum availability and regulatory requirement survey for spectrum above 52.6GHz</dc:title>
  <dc:subject>RP-182485</dc:subject>
  <dc:creator>Daewon Lee</dc:creator>
  <cp:keywords>CTPClassification=CTP_PUBLIC:VisualMarkings=, CTPClassification=CTP_NT</cp:keywords>
  <dc:description>Sorrento, Italy, Dec. 10 - 13, 2018</dc:description>
  <cp:lastModifiedBy>Lee, Daewon</cp:lastModifiedBy>
  <cp:revision>7</cp:revision>
  <cp:lastPrinted>2011-11-09T22:49:00Z</cp:lastPrinted>
  <dcterms:created xsi:type="dcterms:W3CDTF">2018-12-02T03:14:00Z</dcterms:created>
  <dcterms:modified xsi:type="dcterms:W3CDTF">2018-12-03T20:05:00Z</dcterms:modified>
  <cp:category>#82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5a4e0f5e-b37b-44b1-8e14-18a5cdd2720f</vt:lpwstr>
  </property>
  <property fmtid="{D5CDD505-2E9C-101B-9397-08002B2CF9AE}" pid="4" name="CTP_TimeStamp">
    <vt:lpwstr>2018-12-03 20:05:07Z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